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6D7" w:rsidRDefault="005F36D7" w:rsidP="005F36D7">
      <w:pPr>
        <w:widowControl w:val="0"/>
        <w:spacing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MIT ACADEMY OF ENGINEERING</w:t>
      </w:r>
    </w:p>
    <w:p w:rsidR="005F36D7" w:rsidRDefault="005F36D7" w:rsidP="005F36D7">
      <w:pPr>
        <w:widowControl w:val="0"/>
        <w:spacing w:before="168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FINAL YEAR BTECH SEMESTER - VII E</w:t>
      </w:r>
      <w:r>
        <w:rPr>
          <w:rFonts w:ascii="Arial" w:hAnsi="Arial" w:cs="Arial"/>
          <w:b/>
          <w:sz w:val="24"/>
          <w:szCs w:val="24"/>
        </w:rPr>
        <w:t xml:space="preserve">XAMINATION </w:t>
      </w:r>
      <w:r>
        <w:rPr>
          <w:rFonts w:ascii="Arial" w:hAnsi="Arial" w:cs="Arial"/>
          <w:b/>
          <w:color w:val="000000"/>
          <w:sz w:val="24"/>
          <w:szCs w:val="24"/>
        </w:rPr>
        <w:t>202</w:t>
      </w:r>
      <w:r>
        <w:rPr>
          <w:rFonts w:ascii="Arial" w:hAnsi="Arial" w:cs="Arial"/>
          <w:b/>
          <w:sz w:val="24"/>
          <w:szCs w:val="24"/>
        </w:rPr>
        <w:t>5</w:t>
      </w:r>
      <w:r>
        <w:rPr>
          <w:rFonts w:ascii="Arial" w:hAnsi="Arial" w:cs="Arial"/>
          <w:b/>
          <w:color w:val="000000"/>
          <w:sz w:val="24"/>
          <w:szCs w:val="24"/>
        </w:rPr>
        <w:t xml:space="preserve"> – 202</w:t>
      </w:r>
      <w:r>
        <w:rPr>
          <w:rFonts w:ascii="Arial" w:hAnsi="Arial" w:cs="Arial"/>
          <w:b/>
          <w:sz w:val="24"/>
          <w:szCs w:val="24"/>
        </w:rPr>
        <w:t>6</w:t>
      </w:r>
    </w:p>
    <w:p w:rsidR="005F36D7" w:rsidRDefault="005F36D7" w:rsidP="005F36D7">
      <w:pPr>
        <w:widowControl w:val="0"/>
        <w:spacing w:before="41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DEPARTMENT OF COMPUTER ENGINEERING </w:t>
      </w:r>
    </w:p>
    <w:p w:rsidR="005F36D7" w:rsidRDefault="005F36D7" w:rsidP="005F36D7">
      <w:pPr>
        <w:widowControl w:val="0"/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GENERATIVE ARTIFICIAL INTELLIGENCE (PEC Students)</w:t>
      </w:r>
    </w:p>
    <w:p w:rsidR="008F439C" w:rsidRDefault="005F36D7" w:rsidP="005F36D7">
      <w:pPr>
        <w:widowControl w:val="0"/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IA Assignment 2</w:t>
      </w:r>
    </w:p>
    <w:p w:rsidR="005F36D7" w:rsidRPr="008F439C" w:rsidRDefault="008F439C" w:rsidP="008F439C">
      <w:pPr>
        <w:widowControl w:val="0"/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 xml:space="preserve"> Class Test on </w:t>
      </w:r>
      <w:r w:rsidR="00A742B3">
        <w:rPr>
          <w:b/>
          <w:sz w:val="28"/>
          <w:szCs w:val="28"/>
        </w:rPr>
        <w:t>Unit 2: Autoencoder &amp; Variational Autoencoder</w:t>
      </w:r>
    </w:p>
    <w:p w:rsidR="00A742B3" w:rsidRPr="005F36D7" w:rsidRDefault="00A742B3" w:rsidP="00A742B3">
      <w:pPr>
        <w:jc w:val="center"/>
        <w:rPr>
          <w:b/>
          <w:sz w:val="28"/>
          <w:szCs w:val="28"/>
        </w:rPr>
      </w:pPr>
    </w:p>
    <w:p w:rsidR="00306642" w:rsidRPr="005F36D7" w:rsidRDefault="005F36D7">
      <w:pPr>
        <w:rPr>
          <w:b/>
          <w:sz w:val="28"/>
          <w:szCs w:val="28"/>
        </w:rPr>
      </w:pPr>
      <w:r w:rsidRPr="005F36D7">
        <w:rPr>
          <w:b/>
          <w:sz w:val="28"/>
          <w:szCs w:val="28"/>
        </w:rPr>
        <w:t>Date: 16</w:t>
      </w:r>
      <w:r w:rsidRPr="005F36D7">
        <w:rPr>
          <w:b/>
          <w:sz w:val="28"/>
          <w:szCs w:val="28"/>
          <w:vertAlign w:val="superscript"/>
        </w:rPr>
        <w:t>th</w:t>
      </w:r>
      <w:r w:rsidRPr="005F36D7">
        <w:rPr>
          <w:b/>
          <w:sz w:val="28"/>
          <w:szCs w:val="28"/>
        </w:rPr>
        <w:t xml:space="preserve"> September 2025          </w:t>
      </w:r>
      <w:r>
        <w:rPr>
          <w:b/>
          <w:sz w:val="28"/>
          <w:szCs w:val="28"/>
        </w:rPr>
        <w:t xml:space="preserve">                                                                      </w:t>
      </w:r>
      <w:r w:rsidRPr="005F36D7">
        <w:rPr>
          <w:b/>
          <w:sz w:val="28"/>
          <w:szCs w:val="28"/>
        </w:rPr>
        <w:t xml:space="preserve">Marks: 10                                                </w:t>
      </w:r>
      <w:r>
        <w:rPr>
          <w:b/>
          <w:sz w:val="28"/>
          <w:szCs w:val="28"/>
        </w:rPr>
        <w:t xml:space="preserve">                                </w:t>
      </w:r>
    </w:p>
    <w:p w:rsidR="005F36D7" w:rsidRPr="007E00BE" w:rsidRDefault="005F36D7">
      <w:pPr>
        <w:rPr>
          <w:rFonts w:ascii="Times New Roman" w:hAnsi="Times New Roman" w:cs="Times New Roman"/>
          <w:sz w:val="24"/>
          <w:szCs w:val="24"/>
        </w:rPr>
      </w:pPr>
    </w:p>
    <w:p w:rsidR="007E00BE" w:rsidRPr="008F439C" w:rsidRDefault="007E00BE" w:rsidP="007E00B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F439C">
        <w:rPr>
          <w:rFonts w:ascii="Times New Roman" w:hAnsi="Times New Roman" w:cs="Times New Roman"/>
          <w:b/>
          <w:sz w:val="24"/>
          <w:szCs w:val="24"/>
        </w:rPr>
        <w:t xml:space="preserve">Questions                                                                                  CO         RBT Level     </w:t>
      </w:r>
      <w:r w:rsidR="00CB2E4C">
        <w:rPr>
          <w:rFonts w:ascii="Times New Roman" w:hAnsi="Times New Roman" w:cs="Times New Roman"/>
          <w:b/>
          <w:sz w:val="24"/>
          <w:szCs w:val="24"/>
        </w:rPr>
        <w:t xml:space="preserve">     Marks</w:t>
      </w:r>
    </w:p>
    <w:p w:rsidR="008F439C" w:rsidRDefault="005F36D7" w:rsidP="007E00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0BE">
        <w:rPr>
          <w:rFonts w:ascii="Times New Roman" w:hAnsi="Times New Roman" w:cs="Times New Roman"/>
          <w:sz w:val="24"/>
          <w:szCs w:val="24"/>
        </w:rPr>
        <w:t>Q.1. Explain the Working of Autoencoder with neat diagram</w:t>
      </w:r>
      <w:r w:rsidR="007E00BE" w:rsidRPr="007E00BE">
        <w:rPr>
          <w:rFonts w:ascii="Times New Roman" w:hAnsi="Times New Roman" w:cs="Times New Roman"/>
          <w:sz w:val="24"/>
          <w:szCs w:val="24"/>
        </w:rPr>
        <w:t>.</w:t>
      </w:r>
      <w:r w:rsidRPr="007E00BE">
        <w:rPr>
          <w:rFonts w:ascii="Times New Roman" w:hAnsi="Times New Roman" w:cs="Times New Roman"/>
          <w:sz w:val="24"/>
          <w:szCs w:val="24"/>
        </w:rPr>
        <w:t xml:space="preserve"> CO1</w:t>
      </w:r>
      <w:r w:rsidR="007E00BE" w:rsidRPr="007E00BE">
        <w:rPr>
          <w:rFonts w:ascii="Times New Roman" w:hAnsi="Times New Roman" w:cs="Times New Roman"/>
          <w:sz w:val="24"/>
          <w:szCs w:val="24"/>
        </w:rPr>
        <w:t xml:space="preserve">    </w:t>
      </w:r>
      <w:r w:rsidRPr="007E00BE">
        <w:rPr>
          <w:rFonts w:ascii="Times New Roman" w:hAnsi="Times New Roman" w:cs="Times New Roman"/>
          <w:sz w:val="24"/>
          <w:szCs w:val="24"/>
        </w:rPr>
        <w:t xml:space="preserve"> </w:t>
      </w:r>
      <w:r w:rsidR="007E00BE">
        <w:rPr>
          <w:rFonts w:ascii="Times New Roman" w:hAnsi="Times New Roman" w:cs="Times New Roman"/>
          <w:sz w:val="24"/>
          <w:szCs w:val="24"/>
        </w:rPr>
        <w:t xml:space="preserve">    </w:t>
      </w:r>
      <w:r w:rsidR="005D3E34">
        <w:rPr>
          <w:rFonts w:ascii="Times New Roman" w:hAnsi="Times New Roman" w:cs="Times New Roman"/>
          <w:sz w:val="24"/>
          <w:szCs w:val="24"/>
        </w:rPr>
        <w:t xml:space="preserve"> </w:t>
      </w:r>
      <w:r w:rsidR="007E00BE">
        <w:rPr>
          <w:rFonts w:ascii="Times New Roman" w:hAnsi="Times New Roman" w:cs="Times New Roman"/>
          <w:sz w:val="24"/>
          <w:szCs w:val="24"/>
        </w:rPr>
        <w:t xml:space="preserve"> </w:t>
      </w:r>
      <w:r w:rsidR="00006AD6">
        <w:rPr>
          <w:rFonts w:ascii="Times New Roman" w:hAnsi="Times New Roman" w:cs="Times New Roman"/>
          <w:sz w:val="24"/>
          <w:szCs w:val="24"/>
        </w:rPr>
        <w:t>L2</w:t>
      </w:r>
      <w:r w:rsidR="007E00BE" w:rsidRPr="007E00BE">
        <w:rPr>
          <w:rFonts w:ascii="Times New Roman" w:hAnsi="Times New Roman" w:cs="Times New Roman"/>
          <w:sz w:val="24"/>
          <w:szCs w:val="24"/>
        </w:rPr>
        <w:t xml:space="preserve">    </w:t>
      </w:r>
      <w:r w:rsidR="007E00BE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7E00BE" w:rsidRPr="007E00BE">
        <w:rPr>
          <w:rFonts w:ascii="Times New Roman" w:hAnsi="Times New Roman" w:cs="Times New Roman"/>
          <w:sz w:val="24"/>
          <w:szCs w:val="24"/>
        </w:rPr>
        <w:t xml:space="preserve">  3 Marks  </w:t>
      </w:r>
      <w:r w:rsidRPr="007E00BE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5F36D7" w:rsidRPr="007E00BE" w:rsidRDefault="008F439C" w:rsidP="007E00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Rubrics       Diagram: 1 Mark &amp; Working: 2 Marks  </w:t>
      </w:r>
      <w:r w:rsidR="005F36D7" w:rsidRPr="007E00BE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5F36D7" w:rsidRDefault="005F36D7" w:rsidP="007E00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0BE">
        <w:rPr>
          <w:rFonts w:ascii="Times New Roman" w:hAnsi="Times New Roman" w:cs="Times New Roman"/>
          <w:sz w:val="24"/>
          <w:szCs w:val="24"/>
        </w:rPr>
        <w:t xml:space="preserve">Q.2. Why is the reparameterization trick is essential? Prove mathematically how it enable backpropogation through stochastic variables.              </w:t>
      </w:r>
      <w:r w:rsidR="007E00B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E00BE">
        <w:rPr>
          <w:rFonts w:ascii="Times New Roman" w:hAnsi="Times New Roman" w:cs="Times New Roman"/>
          <w:sz w:val="24"/>
          <w:szCs w:val="24"/>
        </w:rPr>
        <w:t>CO3</w:t>
      </w:r>
      <w:r w:rsidR="007E00BE" w:rsidRPr="007E00BE">
        <w:rPr>
          <w:rFonts w:ascii="Times New Roman" w:hAnsi="Times New Roman" w:cs="Times New Roman"/>
          <w:sz w:val="24"/>
          <w:szCs w:val="24"/>
        </w:rPr>
        <w:t xml:space="preserve">     </w:t>
      </w:r>
      <w:r w:rsidR="007E00BE">
        <w:rPr>
          <w:rFonts w:ascii="Times New Roman" w:hAnsi="Times New Roman" w:cs="Times New Roman"/>
          <w:sz w:val="24"/>
          <w:szCs w:val="24"/>
        </w:rPr>
        <w:t xml:space="preserve">     </w:t>
      </w:r>
      <w:r w:rsidR="007E00BE" w:rsidRPr="007E00BE">
        <w:rPr>
          <w:rFonts w:ascii="Times New Roman" w:hAnsi="Times New Roman" w:cs="Times New Roman"/>
          <w:sz w:val="24"/>
          <w:szCs w:val="24"/>
        </w:rPr>
        <w:t>L4</w:t>
      </w:r>
      <w:r w:rsidRPr="007E00BE">
        <w:rPr>
          <w:rFonts w:ascii="Times New Roman" w:hAnsi="Times New Roman" w:cs="Times New Roman"/>
          <w:sz w:val="24"/>
          <w:szCs w:val="24"/>
        </w:rPr>
        <w:t xml:space="preserve">   </w:t>
      </w:r>
      <w:r w:rsidR="007E00BE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7E00BE">
        <w:rPr>
          <w:rFonts w:ascii="Times New Roman" w:hAnsi="Times New Roman" w:cs="Times New Roman"/>
          <w:sz w:val="24"/>
          <w:szCs w:val="24"/>
        </w:rPr>
        <w:t xml:space="preserve">  4 Marks</w:t>
      </w:r>
    </w:p>
    <w:p w:rsidR="008F439C" w:rsidRPr="007E00BE" w:rsidRDefault="008F439C" w:rsidP="007E00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Rubrics    R</w:t>
      </w:r>
      <w:r w:rsidRPr="007E00BE">
        <w:rPr>
          <w:rFonts w:ascii="Times New Roman" w:hAnsi="Times New Roman" w:cs="Times New Roman"/>
          <w:sz w:val="24"/>
          <w:szCs w:val="24"/>
        </w:rPr>
        <w:t>eparameterization trick is essential</w:t>
      </w:r>
      <w:r>
        <w:rPr>
          <w:rFonts w:ascii="Times New Roman" w:hAnsi="Times New Roman" w:cs="Times New Roman"/>
          <w:sz w:val="24"/>
          <w:szCs w:val="24"/>
        </w:rPr>
        <w:t>: 2 Marks &amp; Prove: 2 Marks</w:t>
      </w:r>
      <w:bookmarkStart w:id="0" w:name="_GoBack"/>
      <w:bookmarkEnd w:id="0"/>
    </w:p>
    <w:p w:rsidR="005F36D7" w:rsidRDefault="00006AD6" w:rsidP="007E00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Q.3. Describe</w:t>
      </w:r>
      <w:r w:rsidR="005F36D7" w:rsidRPr="007E00BE">
        <w:rPr>
          <w:rFonts w:ascii="Times New Roman" w:hAnsi="Times New Roman" w:cs="Times New Roman"/>
          <w:sz w:val="24"/>
          <w:szCs w:val="24"/>
        </w:rPr>
        <w:t xml:space="preserve"> the Role of KL diversion in Variational Autoencoder and write down two limitations of VAE.    </w:t>
      </w:r>
      <w:r w:rsidR="007E00BE" w:rsidRPr="007E00B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="007E00BE">
        <w:rPr>
          <w:rFonts w:ascii="Times New Roman" w:hAnsi="Times New Roman" w:cs="Times New Roman"/>
          <w:sz w:val="24"/>
          <w:szCs w:val="24"/>
        </w:rPr>
        <w:t xml:space="preserve">   </w:t>
      </w:r>
      <w:r w:rsidR="007E00BE" w:rsidRPr="007E00BE">
        <w:rPr>
          <w:rFonts w:ascii="Times New Roman" w:hAnsi="Times New Roman" w:cs="Times New Roman"/>
          <w:sz w:val="24"/>
          <w:szCs w:val="24"/>
        </w:rPr>
        <w:t xml:space="preserve"> </w:t>
      </w:r>
      <w:r w:rsidR="005F36D7" w:rsidRPr="007E00BE">
        <w:rPr>
          <w:rFonts w:ascii="Times New Roman" w:hAnsi="Times New Roman" w:cs="Times New Roman"/>
          <w:sz w:val="24"/>
          <w:szCs w:val="24"/>
        </w:rPr>
        <w:t xml:space="preserve">CO3         </w:t>
      </w:r>
      <w:r w:rsidR="007E00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L2</w:t>
      </w:r>
      <w:r w:rsidR="007E00BE" w:rsidRPr="007E00BE">
        <w:rPr>
          <w:rFonts w:ascii="Times New Roman" w:hAnsi="Times New Roman" w:cs="Times New Roman"/>
          <w:sz w:val="24"/>
          <w:szCs w:val="24"/>
        </w:rPr>
        <w:t xml:space="preserve">   </w:t>
      </w:r>
      <w:r w:rsidR="007E00BE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5F36D7" w:rsidRPr="007E00BE">
        <w:rPr>
          <w:rFonts w:ascii="Times New Roman" w:hAnsi="Times New Roman" w:cs="Times New Roman"/>
          <w:sz w:val="24"/>
          <w:szCs w:val="24"/>
        </w:rPr>
        <w:t xml:space="preserve"> 3 Marks</w:t>
      </w:r>
    </w:p>
    <w:p w:rsidR="008F439C" w:rsidRDefault="008F439C" w:rsidP="007E00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Rubrics        Role of KL diversion: 2 Marks &amp; limitations of VAE: 1 Mark</w:t>
      </w:r>
    </w:p>
    <w:p w:rsidR="00CB2E4C" w:rsidRDefault="00CB2E4C" w:rsidP="007E00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B2E4C" w:rsidRDefault="00CB2E4C" w:rsidP="007E00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B2E4C" w:rsidRPr="00CB2E4C" w:rsidRDefault="00CB2E4C" w:rsidP="00CB2E4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2E4C">
        <w:rPr>
          <w:rFonts w:ascii="Times New Roman" w:hAnsi="Times New Roman" w:cs="Times New Roman"/>
          <w:b/>
          <w:sz w:val="24"/>
          <w:szCs w:val="24"/>
        </w:rPr>
        <w:t>Subject Teacher</w:t>
      </w:r>
    </w:p>
    <w:p w:rsidR="00CB2E4C" w:rsidRPr="007E00BE" w:rsidRDefault="00CB2E4C" w:rsidP="00CB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Mrs. Savita Mane</w:t>
      </w:r>
    </w:p>
    <w:sectPr w:rsidR="00CB2E4C" w:rsidRPr="007E0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6D7"/>
    <w:rsid w:val="00006AD6"/>
    <w:rsid w:val="00306642"/>
    <w:rsid w:val="005D3E34"/>
    <w:rsid w:val="005F36D7"/>
    <w:rsid w:val="007E00BE"/>
    <w:rsid w:val="008F439C"/>
    <w:rsid w:val="00A742B3"/>
    <w:rsid w:val="00CB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D34DE-1249-4357-B322-E9416481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6D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3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8</cp:revision>
  <dcterms:created xsi:type="dcterms:W3CDTF">2025-10-16T11:01:00Z</dcterms:created>
  <dcterms:modified xsi:type="dcterms:W3CDTF">2025-10-17T04:09:00Z</dcterms:modified>
</cp:coreProperties>
</file>