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B3E046" w:rsidP="5EB3E046" w:rsidRDefault="5EB3E046" w14:noSpellErr="1" w14:paraId="002B8ED3" w14:textId="544B47AE">
      <w:pPr>
        <w:pStyle w:val="Heading1"/>
      </w:pPr>
      <w:r w:rsidRPr="5EB3E046" w:rsidR="5EB3E046">
        <w:rPr>
          <w:b w:val="0"/>
          <w:bCs w:val="0"/>
          <w:sz w:val="48"/>
          <w:szCs w:val="48"/>
        </w:rPr>
        <w:t>Week 3 Practice Quiz</w:t>
      </w:r>
    </w:p>
    <w:p w:rsidR="5EB3E046" w:rsidP="5EB3E046" w:rsidRDefault="5EB3E046" w14:noSpellErr="1" w14:paraId="54273BDF" w14:textId="07951F22">
      <w:pPr>
        <w:pStyle w:val="Normal"/>
      </w:pPr>
    </w:p>
    <w:p w:rsidR="5EB3E046" w:rsidP="5EB3E046" w:rsidRDefault="5EB3E046" w14:noSpellErr="1" w14:paraId="03467AE4" w14:textId="10AB924D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5EB3E046" w:rsidP="5EB3E046" w:rsidRDefault="5EB3E046" w14:noSpellErr="1" w14:paraId="0ADA92D7" w14:textId="05DE44A9">
      <w:pPr>
        <w:ind w:left="-225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5EB3E046" w:rsidP="5EB3E046" w:rsidRDefault="5EB3E046" w14:noSpellErr="1" w14:paraId="619CF676" w14:textId="47CFD9A4">
      <w:pPr>
        <w:ind w:left="-225"/>
      </w:pPr>
      <w:r w:rsidRPr="5EB3E046" w:rsidR="5EB3E046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5EB3E046" w:rsidP="5EB3E046" w:rsidRDefault="5EB3E046" w14:noSpellErr="1" w14:paraId="008EC25D" w14:textId="73E69758">
      <w:pPr>
        <w:ind w:left="-225"/>
        <w:jc w:val="center"/>
      </w:pPr>
      <w:hyperlink r:id="Rc8c8b97371d24b05">
        <w:r w:rsidRPr="5EB3E046" w:rsidR="5EB3E046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5EB3E046" w:rsidP="5EB3E046" w:rsidRDefault="5EB3E046" w14:noSpellErr="1" w14:paraId="7FD3FCCA" w14:textId="2113F709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07C042D0" w14:textId="7D9FEEE1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33CB47C8" w14:textId="2DA22928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1. </w:t>
      </w:r>
      <w:r w:rsidRPr="5EB3E046" w:rsidR="5EB3E046">
        <w:rPr>
          <w:rFonts w:ascii="Calibri" w:hAnsi="Calibri" w:eastAsia="Calibri" w:cs="Calibri"/>
          <w:sz w:val="22"/>
          <w:szCs w:val="22"/>
        </w:rPr>
        <w:t>You are given two unigram language models, θ1 and θ2, as defined in the table below:</w:t>
      </w:r>
    </w:p>
    <w:p w:rsidR="5EB3E046" w:rsidP="5EB3E046" w:rsidRDefault="5EB3E046" w14:noSpellErr="1" w14:paraId="2EE5F370" w14:textId="47A2056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EB3E046" w:rsidTr="5EB3E046" w14:paraId="650C0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2ACE9FC8" w14:textId="79E530AC">
            <w:pPr>
              <w:ind w:left="-225"/>
              <w:jc w:val="center"/>
            </w:pPr>
            <w:r w:rsidRPr="5EB3E046" w:rsidR="5EB3E046">
              <w:rPr>
                <w:b w:val="1"/>
                <w:bCs w:val="1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73093C35" w14:textId="6472F266">
            <w:pPr>
              <w:ind w:left="-225"/>
              <w:jc w:val="center"/>
            </w:pPr>
            <w:r w:rsidRPr="5EB3E046" w:rsidR="5EB3E046">
              <w:rPr>
                <w:b w:val="1"/>
                <w:bCs w:val="1"/>
              </w:rPr>
              <w:t>P(w|θ1)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76AE71F5" w14:textId="37514027">
            <w:pPr>
              <w:ind w:left="-225"/>
              <w:jc w:val="center"/>
            </w:pPr>
            <w:r w:rsidRPr="5EB3E046" w:rsidR="5EB3E046">
              <w:rPr>
                <w:b w:val="1"/>
                <w:bCs w:val="1"/>
              </w:rPr>
              <w:t>P(w|θ2)</w:t>
            </w:r>
          </w:p>
        </w:tc>
      </w:tr>
      <w:tr w:rsidR="5EB3E046" w:rsidTr="5EB3E046" w14:paraId="433DE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62E4D778" w14:textId="7BF82F58">
            <w:pPr>
              <w:ind w:left="-225"/>
            </w:pPr>
            <w:r w:rsidR="5EB3E046">
              <w:rPr/>
              <w:t>the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4DD5E7BD" w14:textId="42FE7C8A">
            <w:pPr>
              <w:ind w:left="-225"/>
            </w:pPr>
            <w:r w:rsidR="5EB3E046">
              <w:rPr/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3FE50471" w14:textId="61ACF8BA">
            <w:pPr>
              <w:ind w:left="-225"/>
            </w:pPr>
            <w:r w:rsidR="5EB3E046">
              <w:rPr/>
              <w:t>0.05</w:t>
            </w:r>
          </w:p>
        </w:tc>
      </w:tr>
      <w:tr w:rsidR="5EB3E046" w:rsidTr="5EB3E046" w14:paraId="416C1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6C2FF5B1" w14:textId="543CF849">
            <w:pPr>
              <w:ind w:left="-225"/>
            </w:pPr>
            <w:r w:rsidR="5EB3E046">
              <w:rPr/>
              <w:t>of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4813023C" w14:textId="395B6916">
            <w:pPr>
              <w:ind w:left="-225"/>
            </w:pPr>
            <w:r w:rsidR="5EB3E046">
              <w:rPr/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49A97840" w14:textId="6A99EE90">
            <w:pPr>
              <w:ind w:left="-225"/>
            </w:pPr>
            <w:r w:rsidR="5EB3E046">
              <w:rPr/>
              <w:t>0.05</w:t>
            </w:r>
          </w:p>
        </w:tc>
      </w:tr>
      <w:tr w:rsidR="5EB3E046" w:rsidTr="5EB3E046" w14:paraId="08F4E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60A98024" w14:textId="56EA7FF9">
            <w:pPr>
              <w:ind w:left="-225"/>
            </w:pPr>
            <w:r w:rsidR="5EB3E046">
              <w:rPr/>
              <w:t>technology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280DB54C" w14:textId="27495620">
            <w:pPr>
              <w:ind w:left="-225"/>
            </w:pPr>
            <w:r w:rsidR="5EB3E046">
              <w:rPr/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13742623" w14:textId="3ADCD625">
            <w:pPr>
              <w:ind w:left="-225"/>
            </w:pPr>
            <w:r w:rsidR="5EB3E046">
              <w:rPr/>
              <w:t>0.5</w:t>
            </w:r>
          </w:p>
        </w:tc>
      </w:tr>
      <w:tr w:rsidR="5EB3E046" w:rsidTr="5EB3E046" w14:paraId="44BE1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2D96B36A" w14:textId="4CA3E173">
            <w:pPr>
              <w:ind w:left="-225"/>
            </w:pPr>
            <w:r w:rsidR="5EB3E046">
              <w:rPr/>
              <w:t>machine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104BA85A" w14:textId="2C7D1BA1">
            <w:pPr>
              <w:ind w:left="-225"/>
            </w:pPr>
            <w:r w:rsidR="5EB3E046">
              <w:rPr/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B3E046" w:rsidP="5EB3E046" w:rsidRDefault="5EB3E046" w14:noSpellErr="1" w14:paraId="045575B0" w14:textId="6439AFFD">
            <w:pPr>
              <w:ind w:left="-225"/>
            </w:pPr>
            <w:r w:rsidR="5EB3E046">
              <w:rPr/>
              <w:t>0.4</w:t>
            </w:r>
          </w:p>
        </w:tc>
      </w:tr>
    </w:tbl>
    <w:p w:rsidR="5EB3E046" w:rsidP="5EB3E046" w:rsidRDefault="5EB3E046" w14:paraId="36623268" w14:textId="6DF0DC8F">
      <w:pPr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paraId="762D12CF" w14:textId="180758B3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>Suppose we are using a mixture model for document clustering based on the two given unigram language models, θ1 and θ2, such that P(θ1)=0.3 and P(θ2)=0.7. To generate a document, first, one of the two language models is chosen according to P(</w:t>
      </w:r>
      <w:proofErr w:type="spellStart"/>
      <w:r w:rsidRPr="5EB3E046" w:rsidR="5EB3E046">
        <w:rPr>
          <w:rFonts w:ascii="Calibri" w:hAnsi="Calibri" w:eastAsia="Calibri" w:cs="Calibri"/>
          <w:sz w:val="22"/>
          <w:szCs w:val="22"/>
        </w:rPr>
        <w:t>θi</w:t>
      </w:r>
      <w:proofErr w:type="spellEnd"/>
      <w:r w:rsidRPr="5EB3E046" w:rsidR="5EB3E046">
        <w:rPr>
          <w:rFonts w:ascii="Calibri" w:hAnsi="Calibri" w:eastAsia="Calibri" w:cs="Calibri"/>
          <w:sz w:val="22"/>
          <w:szCs w:val="22"/>
        </w:rPr>
        <w:t>), and then all the words in the document are generated based on the chosen language model.</w:t>
      </w:r>
    </w:p>
    <w:p w:rsidR="5EB3E046" w:rsidP="5EB3E046" w:rsidRDefault="5EB3E046" w14:paraId="4D7CAD30" w14:textId="305040F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58FA9844" w14:textId="6420247F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>The probability of generating a document composed only of the one word “technology” using the given mixture model is P(“technology”)=</w:t>
      </w:r>
    </w:p>
    <w:p w:rsidR="5EB3E046" w:rsidP="5EB3E046" w:rsidRDefault="5EB3E046" w14:noSpellErr="1" w14:paraId="55BB5553" w14:textId="3DBB6E6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0.7</w:t>
      </w:r>
    </w:p>
    <w:p w:rsidR="5EB3E046" w:rsidP="5EB3E046" w:rsidRDefault="5EB3E046" w14:noSpellErr="1" w14:paraId="7D7F422F" w14:textId="3333AE1C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0.58</w:t>
      </w:r>
    </w:p>
    <w:p w:rsidR="5EB3E046" w:rsidP="5EB3E046" w:rsidRDefault="5EB3E046" w14:noSpellErr="1" w14:paraId="26802E3A" w14:textId="162900BD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0.38</w:t>
      </w:r>
    </w:p>
    <w:p w:rsidR="5EB3E046" w:rsidP="5EB3E046" w:rsidRDefault="5EB3E046" w14:noSpellErr="1" w14:paraId="1B7562BA" w14:textId="77CC20D4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35E0B82F" w14:textId="178B87A0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0.1 * 0.3 + 0.5 * 0.7</w:t>
      </w:r>
    </w:p>
    <w:p w:rsidR="5EB3E046" w:rsidP="5EB3E046" w:rsidRDefault="5EB3E046" w14:noSpellErr="1" w14:paraId="335548B4" w14:textId="4C82DDC3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0.3</w:t>
      </w:r>
    </w:p>
    <w:p w:rsidR="5EB3E046" w:rsidP="5EB3E046" w:rsidRDefault="5EB3E046" w14:noSpellErr="1" w14:paraId="72256002" w14:textId="7F87F8C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3BF9EB97" w14:textId="766446CF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2E93CE4B" w14:textId="2A57FCB4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0261FA44" w14:textId="373E4741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2. </w:t>
      </w:r>
      <w:r w:rsidRPr="5EB3E046" w:rsidR="5EB3E046">
        <w:rPr>
          <w:rFonts w:ascii="Calibri" w:hAnsi="Calibri" w:eastAsia="Calibri" w:cs="Calibri"/>
          <w:sz w:val="22"/>
          <w:szCs w:val="22"/>
        </w:rPr>
        <w:t>Assume the same given as in Question 1. What is the probability of generating a document composed only of the phrase “the technology”, i.e., P(“the technology”)?</w:t>
      </w:r>
    </w:p>
    <w:p w:rsidR="5EB3E046" w:rsidP="5EB3E046" w:rsidRDefault="5EB3E046" w14:noSpellErr="1" w14:paraId="0A6D9FFE" w14:textId="5FCD3C4F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0.1444</w:t>
      </w:r>
    </w:p>
    <w:p w:rsidR="5EB3E046" w:rsidP="5EB3E046" w:rsidRDefault="5EB3E046" w14:noSpellErr="1" w14:paraId="757BD033" w14:textId="76D0AD80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0.0295</w:t>
      </w:r>
    </w:p>
    <w:p w:rsidR="5EB3E046" w:rsidP="5EB3E046" w:rsidRDefault="5EB3E046" w14:noSpellErr="1" w14:paraId="3766CE4C" w14:textId="53782B46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6F4706FB" w14:textId="6FFE0774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0.4 * 0.1 * 0.3 + 0.05 * 0.5 * 0.7</w:t>
      </w:r>
    </w:p>
    <w:p w:rsidR="5EB3E046" w:rsidP="5EB3E046" w:rsidRDefault="5EB3E046" w14:noSpellErr="1" w14:paraId="76DDF99C" w14:textId="1067DD2A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0.0589</w:t>
      </w:r>
    </w:p>
    <w:p w:rsidR="5EB3E046" w:rsidP="5EB3E046" w:rsidRDefault="5EB3E046" w14:noSpellErr="1" w14:paraId="76C4499B" w14:textId="6C2C8315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0.3</w:t>
      </w:r>
    </w:p>
    <w:p w:rsidR="5EB3E046" w:rsidP="5EB3E046" w:rsidRDefault="5EB3E046" w14:noSpellErr="1" w14:paraId="1777F476" w14:textId="7FE8A73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32D540BA" w14:textId="3273966F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23CAD88F" w14:textId="7C5B0A2A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1EBCA32F" w14:textId="36838EC5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3. </w:t>
      </w:r>
      <w:r w:rsidRPr="5EB3E046" w:rsidR="5EB3E046">
        <w:rPr>
          <w:rFonts w:ascii="Calibri" w:hAnsi="Calibri" w:eastAsia="Calibri" w:cs="Calibri"/>
          <w:sz w:val="22"/>
          <w:szCs w:val="22"/>
        </w:rPr>
        <w:t>In mixture model, why do different components tend to assign high probability on different words?</w:t>
      </w:r>
    </w:p>
    <w:p w:rsidR="5EB3E046" w:rsidP="5EB3E046" w:rsidRDefault="5EB3E046" w14:noSpellErr="1" w14:paraId="210996AA" w14:textId="076C098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Because during training, when different components assign high probability to the same model, the training restarts</w:t>
      </w:r>
    </w:p>
    <w:p w:rsidR="5EB3E046" w:rsidP="5EB3E046" w:rsidRDefault="5EB3E046" w14:noSpellErr="1" w14:paraId="035B88A9" w14:textId="2ED5C4E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Because it gives a higher overall likelihood</w:t>
      </w:r>
    </w:p>
    <w:p w:rsidR="5EB3E046" w:rsidP="5EB3E046" w:rsidRDefault="5EB3E046" w14:noSpellErr="1" w14:paraId="7E492B03" w14:textId="0354161C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4C991D2D" w14:textId="74548ACC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If they all assign the high probability to the same words, then it generally indicates that the chosen number of components is too many.</w:t>
      </w:r>
    </w:p>
    <w:p w:rsidR="5EB3E046" w:rsidP="5EB3E046" w:rsidRDefault="5EB3E046" w14:noSpellErr="1" w14:paraId="2788EE75" w14:textId="6205354F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Because the model was initialized with components with high probability assigned to different words</w:t>
      </w:r>
    </w:p>
    <w:p w:rsidR="5EB3E046" w:rsidP="5EB3E046" w:rsidRDefault="5EB3E046" w14:noSpellErr="1" w14:paraId="59AFF03D" w14:textId="535F91D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20C00AF3" w14:textId="76EF0B9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14E4CA61" w14:textId="537D76DA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3291D588" w14:textId="04CFE267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4. </w:t>
      </w:r>
      <w:r w:rsidRPr="5EB3E046" w:rsidR="5EB3E046">
        <w:rPr>
          <w:rFonts w:ascii="Calibri" w:hAnsi="Calibri" w:eastAsia="Calibri" w:cs="Calibri"/>
          <w:sz w:val="22"/>
          <w:szCs w:val="22"/>
        </w:rPr>
        <w:t>Why it is good to have the "background" component? Check all that apply.</w:t>
      </w:r>
    </w:p>
    <w:p w:rsidR="5EB3E046" w:rsidP="5EB3E046" w:rsidRDefault="5EB3E046" w14:noSpellErr="1" w14:paraId="5D13392A" w14:textId="1677DD4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To improve model </w:t>
      </w:r>
      <w:r w:rsidRPr="5EB3E046" w:rsidR="5EB3E046">
        <w:rPr>
          <w:rFonts w:ascii="Calibri" w:hAnsi="Calibri" w:eastAsia="Calibri" w:cs="Calibri"/>
          <w:sz w:val="22"/>
          <w:szCs w:val="22"/>
        </w:rPr>
        <w:t>like</w:t>
      </w:r>
      <w:r w:rsidRPr="5EB3E046" w:rsidR="5EB3E046">
        <w:rPr>
          <w:rFonts w:ascii="Calibri" w:hAnsi="Calibri" w:eastAsia="Calibri" w:cs="Calibri"/>
          <w:sz w:val="22"/>
          <w:szCs w:val="22"/>
        </w:rPr>
        <w:t>li</w:t>
      </w:r>
      <w:r w:rsidRPr="5EB3E046" w:rsidR="5EB3E046">
        <w:rPr>
          <w:rFonts w:ascii="Calibri" w:hAnsi="Calibri" w:eastAsia="Calibri" w:cs="Calibri"/>
          <w:sz w:val="22"/>
          <w:szCs w:val="22"/>
        </w:rPr>
        <w:t>hood</w:t>
      </w:r>
    </w:p>
    <w:p w:rsidR="5EB3E046" w:rsidP="5EB3E046" w:rsidRDefault="5EB3E046" w14:noSpellErr="1" w14:paraId="63AF6B8D" w14:textId="6D714E5E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5EB3E046" w:rsidP="5EB3E046" w:rsidRDefault="5EB3E046" w14:noSpellErr="1" w14:paraId="253E5C28" w14:textId="6214CE93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To prevent overfitting</w:t>
      </w:r>
    </w:p>
    <w:p w:rsidR="5EB3E046" w:rsidP="5EB3E046" w:rsidRDefault="5EB3E046" w14:noSpellErr="1" w14:paraId="361DF640" w14:textId="6A01E2E2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356B8B93" w14:textId="69192D6F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By applying human knowledge that words in background components does not form any useful topic, adding such background components improves the robustness of the model</w:t>
      </w:r>
    </w:p>
    <w:p w:rsidR="5EB3E046" w:rsidP="5EB3E046" w:rsidRDefault="5EB3E046" w14:noSpellErr="1" w14:paraId="35034B01" w14:textId="4A6BD530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To better filter topic words into other components</w:t>
      </w:r>
    </w:p>
    <w:p w:rsidR="5EB3E046" w:rsidP="5EB3E046" w:rsidRDefault="5EB3E046" w14:noSpellErr="1" w14:paraId="3AF75954" w14:textId="1FC811BC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1030C962" w14:textId="111DAAEF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As all non-topic words such as stop words goes into the background component</w:t>
      </w:r>
    </w:p>
    <w:p w:rsidR="5EB3E046" w:rsidP="5EB3E046" w:rsidRDefault="5EB3E046" w14:noSpellErr="1" w14:paraId="134E92FF" w14:textId="7111CC5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046E7B64" w14:textId="23F43F9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5BCEA935" w14:textId="5310877F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25D51096" w14:textId="0DCA033E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5. </w:t>
      </w:r>
      <w:r w:rsidRPr="5EB3E046" w:rsidR="5EB3E046">
        <w:rPr>
          <w:rFonts w:ascii="Calibri" w:hAnsi="Calibri" w:eastAsia="Calibri" w:cs="Calibri"/>
          <w:sz w:val="22"/>
          <w:szCs w:val="22"/>
        </w:rPr>
        <w:t>What type of words are usually assigned with high probability in the background component?</w:t>
      </w:r>
    </w:p>
    <w:p w:rsidR="5EB3E046" w:rsidP="5EB3E046" w:rsidRDefault="5EB3E046" w14:noSpellErr="1" w14:paraId="6A7B1C00" w14:textId="04442514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"car", "cat", "catch"</w:t>
      </w:r>
    </w:p>
    <w:p w:rsidR="5EB3E046" w:rsidP="5EB3E046" w:rsidRDefault="5EB3E046" w14:noSpellErr="1" w14:paraId="641DE1B3" w14:textId="5F79180B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"computer", "information", "data"</w:t>
      </w:r>
    </w:p>
    <w:p w:rsidR="5EB3E046" w:rsidP="5EB3E046" w:rsidRDefault="5EB3E046" w14:noSpellErr="1" w14:paraId="32629DCE" w14:textId="63E7B925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"the", "he", "she", "is"</w:t>
      </w:r>
    </w:p>
    <w:p w:rsidR="5EB3E046" w:rsidP="5EB3E046" w:rsidRDefault="5EB3E046" w14:noSpellErr="1" w14:paraId="6FCB8116" w14:textId="02D3A5E4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1232AC94" w14:textId="701B5494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those are words with very high frequency (stop words)</w:t>
      </w:r>
    </w:p>
    <w:p w:rsidR="5EB3E046" w:rsidP="5EB3E046" w:rsidRDefault="5EB3E046" w14:noSpellErr="1" w14:paraId="5F3F525E" w14:textId="0C02BF7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6251A120" w14:textId="0132AE16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77469525" w14:textId="736F6536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7B3DE1E5" w14:textId="530F3C6B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6. </w:t>
      </w:r>
      <w:r w:rsidRPr="5EB3E046" w:rsidR="5EB3E046">
        <w:rPr>
          <w:rFonts w:ascii="Calibri" w:hAnsi="Calibri" w:eastAsia="Calibri" w:cs="Calibri"/>
          <w:sz w:val="22"/>
          <w:szCs w:val="22"/>
        </w:rPr>
        <w:t>Which of the following about the EM algorithm is false?</w:t>
      </w:r>
    </w:p>
    <w:p w:rsidR="5EB3E046" w:rsidP="5EB3E046" w:rsidRDefault="5EB3E046" w14:noSpellErr="1" w14:paraId="31C02669" w14:textId="478B3024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It always increase the likelihood.</w:t>
      </w:r>
    </w:p>
    <w:p w:rsidR="5EB3E046" w:rsidP="5EB3E046" w:rsidRDefault="5EB3E046" w14:noSpellErr="1" w14:paraId="44D02A9D" w14:textId="0C8BDBCD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The result of the EM algorithm does not depend on the initialization.</w:t>
      </w:r>
    </w:p>
    <w:p w:rsidR="5EB3E046" w:rsidP="5EB3E046" w:rsidRDefault="5EB3E046" w14:noSpellErr="1" w14:paraId="028D6A94" w14:textId="4C270670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4CCCF8A3" w14:textId="2859C0F0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EM algorithm has different results for different initialization</w:t>
      </w:r>
    </w:p>
    <w:p w:rsidR="5EB3E046" w:rsidP="5EB3E046" w:rsidRDefault="5EB3E046" w14:noSpellErr="1" w14:paraId="5BF3AE90" w14:textId="6D78D699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It is generally considered a fast algorithm for optimizing likelihood.</w:t>
      </w:r>
    </w:p>
    <w:p w:rsidR="5EB3E046" w:rsidP="5EB3E046" w:rsidRDefault="5EB3E046" w14:noSpellErr="1" w14:paraId="0FF226DA" w14:textId="68EA5158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It can be trapped into a local optimal solution.</w:t>
      </w:r>
    </w:p>
    <w:p w:rsidR="5EB3E046" w:rsidP="5EB3E046" w:rsidRDefault="5EB3E046" w14:noSpellErr="1" w14:paraId="1FB34C20" w14:textId="5DF40E5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3F5868A7" w14:textId="6E5A72A5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72E7995B" w14:textId="5D288C0F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45D96C10" w14:textId="36B7CB7D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7. </w:t>
      </w:r>
      <w:r w:rsidRPr="5EB3E046" w:rsidR="5EB3E046">
        <w:rPr>
          <w:rFonts w:ascii="Calibri" w:hAnsi="Calibri" w:eastAsia="Calibri" w:cs="Calibri"/>
          <w:sz w:val="22"/>
          <w:szCs w:val="22"/>
        </w:rPr>
        <w:t>In EM, what does the E-step do?</w:t>
      </w:r>
    </w:p>
    <w:p w:rsidR="5EB3E046" w:rsidP="5EB3E046" w:rsidRDefault="5EB3E046" w14:noSpellErr="1" w14:paraId="69BC78DE" w14:textId="76BE3436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Given the predicted values of unseen data, maximizes the joint likelihood</w:t>
      </w:r>
    </w:p>
    <w:p w:rsidR="5EB3E046" w:rsidP="5EB3E046" w:rsidRDefault="5EB3E046" w14:noSpellErr="1" w14:paraId="599701C8" w14:textId="6C711024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Predicts values of unseen (hidden) variables</w:t>
      </w:r>
    </w:p>
    <w:p w:rsidR="5EB3E046" w:rsidP="5EB3E046" w:rsidRDefault="5EB3E046" w14:noSpellErr="1" w14:paraId="4CA413AC" w14:textId="599E295B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50E355F4" w14:textId="59CE1B9F">
      <w:pPr>
        <w:pStyle w:val="Normal"/>
        <w:ind w:left="-225"/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</w:pPr>
    </w:p>
    <w:p w:rsidR="5EB3E046" w:rsidP="5EB3E046" w:rsidRDefault="5EB3E046" w14:noSpellErr="1" w14:paraId="19DB3F20" w14:textId="362CFEE7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577F6A87" w14:textId="5A2D1506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6B6B22DE" w14:textId="43658C86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8. </w:t>
      </w:r>
      <w:r w:rsidRPr="5EB3E046" w:rsidR="5EB3E046">
        <w:rPr>
          <w:rFonts w:ascii="Calibri" w:hAnsi="Calibri" w:eastAsia="Calibri" w:cs="Calibri"/>
          <w:sz w:val="22"/>
          <w:szCs w:val="22"/>
        </w:rPr>
        <w:t>Which of the following generative descriptions is not TRUE about PLSA?</w:t>
      </w:r>
    </w:p>
    <w:p w:rsidR="5EB3E046" w:rsidP="5EB3E046" w:rsidRDefault="5EB3E046" w14:noSpellErr="1" w14:paraId="31E6B4DD" w14:textId="46DBC44E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To generate a word, a topic is drawn from the document's topic weight distribution, and a word is drawn according to the topic's word distribution.</w:t>
      </w:r>
    </w:p>
    <w:p w:rsidR="5EB3E046" w:rsidP="5EB3E046" w:rsidRDefault="5EB3E046" w14:noSpellErr="1" w14:paraId="5B33F41C" w14:textId="57151C48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To generate a topic assignment for a word, a coin is tossed to decide if the topic is from the background topic or not, and the probability of the background is a constant specified by the user.</w:t>
      </w:r>
    </w:p>
    <w:p w:rsidR="5EB3E046" w:rsidP="5EB3E046" w:rsidRDefault="5EB3E046" w14:noSpellErr="1" w14:paraId="1CC20B0C" w14:textId="16BE2677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2E3D059F" w14:textId="73134C67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the probability of background component weight is learnt not fixed.</w:t>
      </w:r>
    </w:p>
    <w:p w:rsidR="5EB3E046" w:rsidP="5EB3E046" w:rsidRDefault="5EB3E046" w14:noSpellErr="1" w14:paraId="2774328E" w14:textId="20AA7B1A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To generate a document, a distribution of topic weights (multinomial distribution) is assumed, which is considered part of the model.</w:t>
      </w:r>
    </w:p>
    <w:p w:rsidR="5EB3E046" w:rsidP="5EB3E046" w:rsidRDefault="5EB3E046" w14:paraId="63C5BBB3" w14:textId="1C50E7E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EB3E046" w:rsidP="5EB3E046" w:rsidRDefault="5EB3E046" w14:noSpellErr="1" w14:paraId="47203955" w14:textId="3E893FE8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45800C3C" w14:textId="38A9D79D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55532B78" w14:textId="65C7ADAD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9. </w:t>
      </w:r>
      <w:r w:rsidRPr="5EB3E046" w:rsidR="5EB3E046">
        <w:rPr>
          <w:rFonts w:ascii="Calibri" w:hAnsi="Calibri" w:eastAsia="Calibri" w:cs="Calibri"/>
          <w:sz w:val="22"/>
          <w:szCs w:val="22"/>
        </w:rPr>
        <w:t>In PLSA, which of the following variables are part of the model? Check all that apply.</w:t>
      </w:r>
    </w:p>
    <w:p w:rsidR="5EB3E046" w:rsidP="5EB3E046" w:rsidRDefault="5EB3E046" w14:noSpellErr="1" w14:paraId="10D7C276" w14:textId="5E9EEC76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z</w:t>
      </w:r>
      <w:r w:rsidRPr="5EB3E046" w:rsidR="5EB3E046">
        <w:rPr>
          <w:rFonts w:ascii="Calibri" w:hAnsi="Calibri" w:eastAsia="Calibri" w:cs="Calibri"/>
          <w:sz w:val="22"/>
          <w:szCs w:val="22"/>
        </w:rPr>
        <w:t>, topic assignment</w:t>
      </w:r>
    </w:p>
    <w:p w:rsidR="5EB3E046" w:rsidP="5EB3E046" w:rsidRDefault="5EB3E046" w14:noSpellErr="1" w14:paraId="1791E700" w14:textId="7C3CCF8F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5EA6CF9F" w14:textId="2D0F730D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λ</w:t>
      </w: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, background percentage</w:t>
      </w:r>
    </w:p>
    <w:p w:rsidR="5EB3E046" w:rsidP="5EB3E046" w:rsidRDefault="5EB3E046" w14:noSpellErr="1" w14:paraId="43E78485" w14:textId="0BB20900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0BA1CAF3" w14:textId="65DBB40F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θ</w:t>
      </w: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, topic's word distribution</w:t>
      </w:r>
    </w:p>
    <w:p w:rsidR="5EB3E046" w:rsidP="5EB3E046" w:rsidRDefault="5EB3E046" w14:noSpellErr="1" w14:paraId="0A9353B2" w14:textId="008AA1B0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paraId="450A2D1F" w14:textId="44B741F4">
      <w:pPr>
        <w:pStyle w:val="Normal"/>
        <w:ind w:left="-225"/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</w:pPr>
    </w:p>
    <w:p w:rsidR="5EB3E046" w:rsidP="5EB3E046" w:rsidRDefault="5EB3E046" w14:noSpellErr="1" w14:paraId="69C614CA" w14:textId="053202D5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EB3E046" w:rsidP="5EB3E046" w:rsidRDefault="5EB3E046" w14:noSpellErr="1" w14:paraId="770A78A2" w14:textId="33E3EC87">
      <w:pPr>
        <w:ind w:left="-225"/>
        <w:jc w:val="center"/>
      </w:pPr>
      <w:r w:rsidRPr="5EB3E046" w:rsidR="5EB3E04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EB3E046" w:rsidP="5EB3E046" w:rsidRDefault="5EB3E046" w14:noSpellErr="1" w14:paraId="562BB794" w14:textId="130FDCCD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</w:rPr>
        <w:t xml:space="preserve">10. </w:t>
      </w:r>
      <w:r w:rsidRPr="5EB3E046" w:rsidR="5EB3E046">
        <w:rPr>
          <w:rFonts w:ascii="Calibri" w:hAnsi="Calibri" w:eastAsia="Calibri" w:cs="Calibri"/>
          <w:sz w:val="22"/>
          <w:szCs w:val="22"/>
        </w:rPr>
        <w:t xml:space="preserve">True or false? Let 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5EB3E046" w:rsidR="5EB3E046">
        <w:rPr>
          <w:rFonts w:ascii="Calibri" w:hAnsi="Calibri" w:eastAsia="Calibri" w:cs="Calibri"/>
          <w:sz w:val="22"/>
          <w:szCs w:val="22"/>
        </w:rPr>
        <w:t>1</w:t>
      </w:r>
      <w:r w:rsidRPr="5EB3E046" w:rsidR="5EB3E046">
        <w:rPr>
          <w:rFonts w:ascii="Calibri" w:hAnsi="Calibri" w:eastAsia="Calibri" w:cs="Calibri"/>
          <w:sz w:val="22"/>
          <w:szCs w:val="22"/>
        </w:rPr>
        <w:t>,...,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k</w:t>
      </w:r>
      <w:r w:rsidRPr="5EB3E046" w:rsidR="5EB3E046">
        <w:rPr>
          <w:rFonts w:ascii="Calibri" w:hAnsi="Calibri" w:eastAsia="Calibri" w:cs="Calibri"/>
          <w:sz w:val="22"/>
          <w:szCs w:val="22"/>
        </w:rPr>
        <w:t xml:space="preserve"> be the k unigram language model's output by PLSA. Then, for a specific word w, the following relation always holds: </w:t>
      </w:r>
      <w:r w:rsidRPr="5EB3E046" w:rsidR="5EB3E046">
        <w:rPr>
          <w:rFonts w:ascii="Calibri" w:hAnsi="Calibri" w:eastAsia="Calibri" w:cs="Calibri"/>
          <w:sz w:val="22"/>
          <w:szCs w:val="22"/>
        </w:rPr>
        <w:t>∑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k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i</w:t>
      </w:r>
      <w:r w:rsidRPr="5EB3E046" w:rsidR="5EB3E046">
        <w:rPr>
          <w:rFonts w:ascii="Calibri" w:hAnsi="Calibri" w:eastAsia="Calibri" w:cs="Calibri"/>
          <w:sz w:val="22"/>
          <w:szCs w:val="22"/>
        </w:rPr>
        <w:t>=</w:t>
      </w:r>
      <w:r w:rsidRPr="5EB3E046" w:rsidR="5EB3E046">
        <w:rPr>
          <w:rFonts w:ascii="Calibri" w:hAnsi="Calibri" w:eastAsia="Calibri" w:cs="Calibri"/>
          <w:sz w:val="22"/>
          <w:szCs w:val="22"/>
        </w:rPr>
        <w:t>1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5EB3E046" w:rsidR="5EB3E046">
        <w:rPr>
          <w:rFonts w:ascii="Calibri" w:hAnsi="Calibri" w:eastAsia="Calibri" w:cs="Calibri"/>
          <w:sz w:val="22"/>
          <w:szCs w:val="22"/>
        </w:rPr>
        <w:t>(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5EB3E046" w:rsidR="5EB3E046">
        <w:rPr>
          <w:rFonts w:ascii="Calibri" w:hAnsi="Calibri" w:eastAsia="Calibri" w:cs="Calibri"/>
          <w:sz w:val="22"/>
          <w:szCs w:val="22"/>
        </w:rPr>
        <w:t>|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</w:rPr>
        <w:t>i</w:t>
      </w:r>
      <w:r w:rsidRPr="5EB3E046" w:rsidR="5EB3E046">
        <w:rPr>
          <w:rFonts w:ascii="Calibri" w:hAnsi="Calibri" w:eastAsia="Calibri" w:cs="Calibri"/>
          <w:sz w:val="22"/>
          <w:szCs w:val="22"/>
        </w:rPr>
        <w:t>)</w:t>
      </w:r>
      <w:r w:rsidRPr="5EB3E046" w:rsidR="5EB3E046">
        <w:rPr>
          <w:rFonts w:ascii="Calibri" w:hAnsi="Calibri" w:eastAsia="Calibri" w:cs="Calibri"/>
          <w:sz w:val="22"/>
          <w:szCs w:val="22"/>
        </w:rPr>
        <w:t>=</w:t>
      </w:r>
      <w:r w:rsidRPr="5EB3E046" w:rsidR="5EB3E046">
        <w:rPr>
          <w:rFonts w:ascii="Calibri" w:hAnsi="Calibri" w:eastAsia="Calibri" w:cs="Calibri"/>
          <w:sz w:val="22"/>
          <w:szCs w:val="22"/>
        </w:rPr>
        <w:t>1</w:t>
      </w:r>
      <w:r w:rsidRPr="5EB3E046" w:rsidR="5EB3E046">
        <w:rPr>
          <w:rFonts w:ascii="Calibri" w:hAnsi="Calibri" w:eastAsia="Calibri" w:cs="Calibri"/>
          <w:sz w:val="22"/>
          <w:szCs w:val="22"/>
        </w:rPr>
        <w:t>.</w:t>
      </w:r>
    </w:p>
    <w:p w:rsidR="5EB3E046" w:rsidP="5EB3E046" w:rsidRDefault="5EB3E046" w14:noSpellErr="1" w14:paraId="6A7DEC4E" w14:textId="5D3BCF2A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EB3E046" w:rsidR="5EB3E04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5EB3E046" w:rsidP="5EB3E046" w:rsidRDefault="5EB3E046" w14:noSpellErr="1" w14:paraId="19B35F8B" w14:textId="59277AC4">
      <w:pPr>
        <w:ind w:left="-225"/>
      </w:pP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EB3E046" w:rsidR="5EB3E04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EB3E046" w:rsidP="5EB3E046" w:rsidRDefault="5EB3E046" w14:noSpellErr="1" w14:paraId="2910D98B" w14:textId="49948CD2">
      <w:pPr>
        <w:ind w:left="-225"/>
      </w:pP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∑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w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P</w:t>
      </w: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(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w</w:t>
      </w: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|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θ</w:t>
      </w:r>
      <w:r w:rsidRPr="5EB3E046" w:rsidR="5EB3E046">
        <w:rPr>
          <w:rFonts w:ascii="Calibri" w:hAnsi="Calibri" w:eastAsia="Calibri" w:cs="Calibri"/>
          <w:i w:val="1"/>
          <w:iCs w:val="1"/>
          <w:sz w:val="22"/>
          <w:szCs w:val="22"/>
          <w:highlight w:val="lightGray"/>
        </w:rPr>
        <w:t>i</w:t>
      </w: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)</w:t>
      </w: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=</w:t>
      </w:r>
      <w:r w:rsidRPr="5EB3E046" w:rsidR="5EB3E046">
        <w:rPr>
          <w:rFonts w:ascii="Calibri" w:hAnsi="Calibri" w:eastAsia="Calibri" w:cs="Calibri"/>
          <w:sz w:val="22"/>
          <w:szCs w:val="22"/>
          <w:highlight w:val="lightGray"/>
        </w:rPr>
        <w:t>1</w:t>
      </w:r>
    </w:p>
    <w:p w:rsidR="5EB3E046" w:rsidP="5EB3E046" w:rsidRDefault="5EB3E046" w14:noSpellErr="1" w14:paraId="284E8C79" w14:textId="6392D4B3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046" w:rsidR="5EB3E046">
        <w:rPr>
          <w:rFonts w:ascii="Calibri" w:hAnsi="Calibri" w:eastAsia="Calibri" w:cs="Calibri"/>
          <w:sz w:val="22"/>
          <w:szCs w:val="22"/>
        </w:rPr>
        <w:t>True</w:t>
      </w:r>
    </w:p>
    <w:p w:rsidR="5EB3E046" w:rsidP="5EB3E046" w:rsidRDefault="5EB3E046" w14:paraId="4E05C9A8" w14:textId="05B3AB7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0312-d489-4e0d-810d-59616585f90e}"/>
  <w14:docId w14:val="3BC39326"/>
  <w:rsids>
    <w:rsidRoot w:val="5EB3E046"/>
    <w:rsid w:val="5EB3E0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text-mining/home/welcome" TargetMode="External" Id="Rc8c8b97371d24b05" /><Relationship Type="http://schemas.openxmlformats.org/officeDocument/2006/relationships/numbering" Target="/word/numbering.xml" Id="Re5e9b7a057a2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2016-07-17T15:52:17.9186082Z</dcterms:modified>
  <lastModifiedBy>®γσ, Lian Hu Eng</lastModifiedBy>
</coreProperties>
</file>