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8: Data Science &amp; Pandas</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Explain the difference between a Pandas Series and a DataFrame.</w:t>
      </w:r>
    </w:p>
    <w:p>
      <w:pPr>
        <w:spacing w:after="200"/>
      </w:pPr>
      <w:r>
        <w:t xml:space="preserve"> </w:t>
      </w:r>
    </w:p>
    <w:p>
      <w:pPr>
        <w:spacing w:after="120"/>
        <w:jc w:val="left"/>
      </w:pPr>
      <w:r>
        <w:rPr>
          <w:b/>
          <w:bCs/>
        </w:rPr>
        <w:t xml:space="preserve">Expected Answer / Evaluation Criteria</w:t>
      </w:r>
      <w:r>
        <w:t xml:space="preserve">:</w:t>
      </w:r>
      <w:r>
        <w:br/>
      </w:r>
      <w:r>
        <w:t xml:space="preserve">A Pandas Series is a one-dimensional labeled array capable of holding any data type. A DataFrame is a two-dimensional labeled data structure with columns of potentially different types, essentially a dictionary of Series objects sharing the same index.</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How do you handle missing data (NaN) in a Pandas DataFrame?</w:t>
      </w:r>
    </w:p>
    <w:p>
      <w:pPr>
        <w:spacing w:after="200"/>
      </w:pPr>
      <w:r>
        <w:t xml:space="preserve"> </w:t>
      </w:r>
    </w:p>
    <w:p>
      <w:pPr>
        <w:spacing w:after="120"/>
        <w:jc w:val="left"/>
      </w:pPr>
      <w:r>
        <w:rPr>
          <w:b/>
          <w:bCs/>
        </w:rPr>
        <w:t xml:space="preserve">Expected Answer / Evaluation Criteria</w:t>
      </w:r>
      <w:r>
        <w:t xml:space="preserve">:</w:t>
      </w:r>
      <w:r>
        <w:br/>
      </w:r>
      <w:r>
        <w:t xml:space="preserve">Missing data can be handled by either removing the rows/columns containing them using </w:t>
      </w:r>
      <w:r>
        <w:rPr>
          <w:rFonts w:ascii="Courier New" w:cs="Courier New" w:eastAsia="Courier New" w:hAnsi="Courier New"/>
          <w:shd w:fill="F1F5F9" w:color="auto" w:val="clear"/>
        </w:rPr>
        <w:t xml:space="preserve">df.dropna()</w:t>
      </w:r>
      <w:r>
        <w:t xml:space="preserve">, or by filling them with a specific value (like the mean, median, or a fixed value) using </w:t>
      </w:r>
      <w:r>
        <w:rPr>
          <w:rFonts w:ascii="Courier New" w:cs="Courier New" w:eastAsia="Courier New" w:hAnsi="Courier New"/>
          <w:shd w:fill="F1F5F9" w:color="auto" w:val="clear"/>
        </w:rPr>
        <w:t xml:space="preserve">df.fillna(value)</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does the </w:t>
      </w:r>
      <w:r>
        <w:rPr>
          <w:rFonts w:ascii="Courier New" w:cs="Courier New" w:eastAsia="Courier New" w:hAnsi="Courier New"/>
          <w:shd w:fill="F1F5F9" w:color="auto" w:val="clear"/>
        </w:rPr>
        <w:t xml:space="preserve">groupby()</w:t>
      </w:r>
      <w:r>
        <w:t xml:space="preserve"> function in Pandas do?</w:t>
      </w:r>
    </w:p>
    <w:p>
      <w:pPr>
        <w:spacing w:after="200"/>
      </w:pPr>
      <w:r>
        <w:t xml:space="preserve"> </w:t>
      </w:r>
    </w:p>
    <w:p>
      <w:pPr>
        <w:spacing w:after="120"/>
        <w:jc w:val="left"/>
      </w:pPr>
      <w:r>
        <w:rPr>
          <w:b/>
          <w:bCs/>
        </w:rPr>
        <w:t xml:space="preserve">Expected Answer / Evaluation Criteria</w:t>
      </w:r>
      <w:r>
        <w:t xml:space="preserve">:</w:t>
      </w:r>
      <w:r>
        <w:br/>
      </w:r>
      <w:r>
        <w:t xml:space="preserve">The </w:t>
      </w:r>
      <w:r>
        <w:rPr>
          <w:rFonts w:ascii="Courier New" w:cs="Courier New" w:eastAsia="Courier New" w:hAnsi="Courier New"/>
          <w:shd w:fill="F1F5F9" w:color="auto" w:val="clear"/>
        </w:rPr>
        <w:t xml:space="preserve">groupby()</w:t>
      </w:r>
      <w:r>
        <w:t xml:space="preserve"> function splits the data into groups based on some criteria, applies an aggregation function (like </w:t>
      </w:r>
      <w:r>
        <w:rPr>
          <w:rFonts w:ascii="Courier New" w:cs="Courier New" w:eastAsia="Courier New" w:hAnsi="Courier New"/>
          <w:shd w:fill="F1F5F9" w:color="auto" w:val="clear"/>
        </w:rPr>
        <w:t xml:space="preserve">sum()</w:t>
      </w:r>
      <w:r>
        <w:t xml:space="preserve">, </w:t>
      </w:r>
      <w:r>
        <w:rPr>
          <w:rFonts w:ascii="Courier New" w:cs="Courier New" w:eastAsia="Courier New" w:hAnsi="Courier New"/>
          <w:shd w:fill="F1F5F9" w:color="auto" w:val="clear"/>
        </w:rPr>
        <w:t xml:space="preserve">mean()</w:t>
      </w:r>
      <w:r>
        <w:t xml:space="preserve">, or </w:t>
      </w:r>
      <w:r>
        <w:rPr>
          <w:rFonts w:ascii="Courier New" w:cs="Courier New" w:eastAsia="Courier New" w:hAnsi="Courier New"/>
          <w:shd w:fill="F1F5F9" w:color="auto" w:val="clear"/>
        </w:rPr>
        <w:t xml:space="preserve">count()</w:t>
      </w:r>
      <w:r>
        <w:t xml:space="preserve">) to each group independently, and then combines the results into a new data structure.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Why are vectorized operations in NumPy and Pandas faster than Python </w:t>
      </w:r>
      <w:r>
        <w:rPr>
          <w:rFonts w:ascii="Courier New" w:cs="Courier New" w:eastAsia="Courier New" w:hAnsi="Courier New"/>
          <w:shd w:fill="F1F5F9" w:color="auto" w:val="clear"/>
        </w:rPr>
        <w:t xml:space="preserve">for</w:t>
      </w:r>
      <w:r>
        <w:t xml:space="preserve"> loops?</w:t>
      </w:r>
    </w:p>
    <w:p>
      <w:pPr>
        <w:spacing w:after="200"/>
      </w:pPr>
      <w:r>
        <w:t xml:space="preserve"> </w:t>
      </w:r>
    </w:p>
    <w:p>
      <w:pPr>
        <w:spacing w:after="120"/>
        <w:jc w:val="left"/>
      </w:pPr>
      <w:r>
        <w:rPr>
          <w:b/>
          <w:bCs/>
        </w:rPr>
        <w:t xml:space="preserve">Expected Answer / Evaluation Criteria</w:t>
      </w:r>
      <w:r>
        <w:t xml:space="preserve">:</w:t>
      </w:r>
      <w:r>
        <w:br/>
      </w:r>
      <w:r>
        <w:t xml:space="preserve">Vectorized operations push the loop into highly optimized C code under the hood, avoiding the overhead of Python's dynamic typing and interpreter loops. This allows operations to be applied to entire arrays simultaneously.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the purpose of Exploratory Data Analysis (EDA)?</w:t>
      </w:r>
    </w:p>
    <w:p>
      <w:pPr>
        <w:spacing w:after="200"/>
      </w:pPr>
      <w:r>
        <w:t xml:space="preserve"> </w:t>
      </w:r>
    </w:p>
    <w:p>
      <w:pPr>
        <w:spacing w:after="120"/>
        <w:jc w:val="left"/>
      </w:pPr>
      <w:r>
        <w:rPr>
          <w:b/>
          <w:bCs/>
        </w:rPr>
        <w:t xml:space="preserve">Expected Answer / Evaluation Criteria</w:t>
      </w:r>
      <w:r>
        <w:t xml:space="preserve">:</w:t>
      </w:r>
      <w:r>
        <w:br/>
      </w:r>
      <w:r>
        <w:t xml:space="preserve">EDA is an approach to analyzing datasets to summarize their main characteristics, often using statistical graphics and data visualization methods. It helps to discover patterns, spot anomalies, frame hypotheses, and check assumptions before formal modeling begins.</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2026-05-15T10:42:50.172Z</dcterms:created>
  <dcterms:modified xsi:type="dcterms:W3CDTF">2026-05-15T10:42:50.172Z</dcterms:modified>
</cp:coreProperties>
</file>

<file path=docProps/custom.xml><?xml version="1.0" encoding="utf-8"?>
<Properties xmlns="http://schemas.openxmlformats.org/officeDocument/2006/custom-properties" xmlns:vt="http://schemas.openxmlformats.org/officeDocument/2006/docPropsVTypes"/>
</file>