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 Support Vector Machine (SVM) is a supervised machine learning algorithm which can be used for both classification and regression problem. The  basic  SVM  formulation  is for  linearly  separable  dataset.</w:t>
      </w:r>
    </w:p>
    <w:p w:rsidR="00000000" w:rsidDel="00000000" w:rsidP="00000000" w:rsidRDefault="00000000" w:rsidRPr="00000000" w14:paraId="00000002">
      <w:pPr>
        <w:pageBreakBefore w:val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Assume there are 2 classes of data, a SVM classifies those different classes by drawing an optimal hyperplane that separates all the classes. It finds a plane that has the maximum margin, i.e the maximum distance between data points of both classes closest to the plane. These data points are called Support vectors</w:t>
        <w:tab/>
      </w:r>
    </w:p>
    <w:p w:rsidR="00000000" w:rsidDel="00000000" w:rsidP="00000000" w:rsidRDefault="00000000" w:rsidRPr="00000000" w14:paraId="00000003">
      <w:pPr>
        <w:pageBreakBefore w:val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ab/>
      </w:r>
    </w:p>
    <w:p w:rsidR="00000000" w:rsidDel="00000000" w:rsidP="00000000" w:rsidRDefault="00000000" w:rsidRPr="00000000" w14:paraId="00000004">
      <w:pPr>
        <w:pageBreakBefore w:val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2033588" cy="1991441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1991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advantage of SVM, is that it takes into account both experimental   data   and   structural   behavior   for   better generalization   capability.</w:t>
      </w:r>
    </w:p>
    <w:p w:rsidR="00000000" w:rsidDel="00000000" w:rsidP="00000000" w:rsidRDefault="00000000" w:rsidRPr="00000000" w14:paraId="0000000D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It  can  be  used  for  non-linear   datasets   by   indirectly   mapping   the   nonlinear inputs into  to  linear  feature  space  where  the  maximum margin decision function is approximated. The mapping is done by using   a   kernel function.  </w:t>
      </w:r>
    </w:p>
    <w:p w:rsidR="00000000" w:rsidDel="00000000" w:rsidP="00000000" w:rsidRDefault="00000000" w:rsidRPr="00000000" w14:paraId="0000000E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F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SVMs are learning systems that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Use a hypothesis space of linear functions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In a high dimensional feature space - kernel functions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Trained with a learning algorithm from optimization theory -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Lagrange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Implements a learning bias derived from statistical learning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theory - Generalization</w:t>
      </w:r>
    </w:p>
    <w:p w:rsidR="00000000" w:rsidDel="00000000" w:rsidP="00000000" w:rsidRDefault="00000000" w:rsidRPr="00000000" w14:paraId="00000019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Support vectors - Data points closest to optimal hyperplane.</w:t>
      </w:r>
    </w:p>
    <w:p w:rsidR="00000000" w:rsidDel="00000000" w:rsidP="00000000" w:rsidRDefault="00000000" w:rsidRPr="00000000" w14:paraId="0000001B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Concept of SVM - Finding a hyperplane that separates the classes and has the maximum margin between supports vectors of different class.</w:t>
      </w:r>
    </w:p>
    <w:p w:rsidR="00000000" w:rsidDel="00000000" w:rsidP="00000000" w:rsidRDefault="00000000" w:rsidRPr="00000000" w14:paraId="0000001C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149396</wp:posOffset>
                </wp:positionV>
                <wp:extent cx="2890838" cy="3086164"/>
                <wp:effectExtent b="0" l="0" r="0" t="0"/>
                <wp:wrapSquare wrapText="bothSides" distB="0" distT="0" distL="0" distR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21450" y="54375"/>
                          <a:ext cx="2890838" cy="3086164"/>
                          <a:chOff x="921450" y="54375"/>
                          <a:chExt cx="5176471" cy="5533175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2075" y="54375"/>
                            <a:ext cx="4935846" cy="541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4" name="Shape 4"/>
                        <wps:spPr>
                          <a:xfrm>
                            <a:off x="921450" y="4862150"/>
                            <a:ext cx="1999800" cy="725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5362100" y="5038600"/>
                            <a:ext cx="402000" cy="323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149396</wp:posOffset>
                </wp:positionV>
                <wp:extent cx="2890838" cy="3086164"/>
                <wp:effectExtent b="0" l="0" r="0" t="0"/>
                <wp:wrapSquare wrapText="bothSides" distB="0" distT="0" distL="0" distR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0838" cy="308616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Equation of hyperplane - g(x) =WX + b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2514600</wp:posOffset>
            </wp:positionH>
            <wp:positionV relativeFrom="paragraph">
              <wp:posOffset>209550</wp:posOffset>
            </wp:positionV>
            <wp:extent cx="759619" cy="529542"/>
            <wp:effectExtent b="0" l="0" r="0" t="0"/>
            <wp:wrapSquare wrapText="bothSides" distB="0" distT="0" distL="0" distR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9619" cy="5295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Normal vector to hyperplane = </w:t>
      </w:r>
    </w:p>
    <w:p w:rsidR="00000000" w:rsidDel="00000000" w:rsidP="00000000" w:rsidRDefault="00000000" w:rsidRPr="00000000" w14:paraId="0000001F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Classifier is constructed as follow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657225</wp:posOffset>
            </wp:positionH>
            <wp:positionV relativeFrom="paragraph">
              <wp:posOffset>257175</wp:posOffset>
            </wp:positionV>
            <wp:extent cx="2169160" cy="533400"/>
            <wp:effectExtent b="0" l="0" r="0" t="0"/>
            <wp:wrapSquare wrapText="bothSides" distB="0" distT="0" distL="0" distR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53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1866900</wp:posOffset>
            </wp:positionH>
            <wp:positionV relativeFrom="paragraph">
              <wp:posOffset>155916</wp:posOffset>
            </wp:positionV>
            <wp:extent cx="1157288" cy="381303"/>
            <wp:effectExtent b="0" l="0" r="0" t="0"/>
            <wp:wrapSquare wrapText="bothSides" distB="0" distT="0" distL="0" distR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3813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Can be combined into </w:t>
      </w:r>
    </w:p>
    <w:p w:rsidR="00000000" w:rsidDel="00000000" w:rsidP="00000000" w:rsidRDefault="00000000" w:rsidRPr="00000000" w14:paraId="00000025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1543050</wp:posOffset>
            </wp:positionH>
            <wp:positionV relativeFrom="paragraph">
              <wp:posOffset>171450</wp:posOffset>
            </wp:positionV>
            <wp:extent cx="2021457" cy="972731"/>
            <wp:effectExtent b="0" l="0" r="0" t="0"/>
            <wp:wrapSquare wrapText="bothSides" distB="0" distT="0" distL="0" distR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1457" cy="9727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margin width is </w:t>
      </w:r>
    </w:p>
    <w:p w:rsidR="00000000" w:rsidDel="00000000" w:rsidP="00000000" w:rsidRDefault="00000000" w:rsidRPr="00000000" w14:paraId="00000027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2667000</wp:posOffset>
            </wp:positionH>
            <wp:positionV relativeFrom="paragraph">
              <wp:posOffset>22054</wp:posOffset>
            </wp:positionV>
            <wp:extent cx="1573309" cy="612763"/>
            <wp:effectExtent b="0" l="0" r="0" t="0"/>
            <wp:wrapSquare wrapText="bothSides" distB="0" distT="0" distL="0" distR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3309" cy="6127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5410200</wp:posOffset>
            </wp:positionH>
            <wp:positionV relativeFrom="paragraph">
              <wp:posOffset>180975</wp:posOffset>
            </wp:positionV>
            <wp:extent cx="1376363" cy="332621"/>
            <wp:effectExtent b="0" l="0" r="0" t="0"/>
            <wp:wrapSquare wrapText="bothSides" distB="0" distT="0" distL="0" distR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3326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maximum margin we need to                               ,with constrain </w:t>
      </w:r>
    </w:p>
    <w:p w:rsidR="00000000" w:rsidDel="00000000" w:rsidP="00000000" w:rsidRDefault="00000000" w:rsidRPr="00000000" w14:paraId="0000002D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Applying lagrangian method, we need to maximize the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304800</wp:posOffset>
            </wp:positionH>
            <wp:positionV relativeFrom="paragraph">
              <wp:posOffset>210062</wp:posOffset>
            </wp:positionV>
            <wp:extent cx="5033963" cy="548573"/>
            <wp:effectExtent b="0" l="0" r="0" t="0"/>
            <wp:wrapSquare wrapText="bothSides" distB="0" distT="0" distL="0" distR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5485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721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Kernel trick </w:t>
      </w:r>
    </w:p>
    <w:p w:rsidR="00000000" w:rsidDel="00000000" w:rsidP="00000000" w:rsidRDefault="00000000" w:rsidRPr="00000000" w14:paraId="00000035">
      <w:pPr>
        <w:pageBreakBefore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Kernel method in SVM is used when we encounter nonlinear classification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It involves nonlinear transformation of data into higher dimensional feature space and detects optimal solution in the kernel feature space.</w:t>
      </w:r>
    </w:p>
    <w:p w:rsidR="00000000" w:rsidDel="00000000" w:rsidP="00000000" w:rsidRDefault="00000000" w:rsidRPr="00000000" w14:paraId="00000037">
      <w:pPr>
        <w:pageBreakBefore w:val="0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9525</wp:posOffset>
            </wp:positionV>
            <wp:extent cx="2299223" cy="1424298"/>
            <wp:effectExtent b="0" l="0" r="0" t="0"/>
            <wp:wrapSquare wrapText="bothSides" distB="0" distT="0" distL="0" distR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9223" cy="1424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2333625</wp:posOffset>
            </wp:positionH>
            <wp:positionV relativeFrom="paragraph">
              <wp:posOffset>9525</wp:posOffset>
            </wp:positionV>
            <wp:extent cx="3695043" cy="1428750"/>
            <wp:effectExtent b="0" l="0" r="0" t="0"/>
            <wp:wrapSquare wrapText="bothSides" distB="0" distT="0" distL="0" distR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043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pageBreakBefore w:val="0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mc:AlternateContent>
          <mc:Choice Requires="wpg">
            <w:drawing>
              <wp:inline distB="114300" distT="114300" distL="114300" distR="114300">
                <wp:extent cx="5943600" cy="44450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4445000"/>
                          <a:chOff x="152400" y="152400"/>
                          <a:chExt cx="7240004" cy="54102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240004" cy="541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4445000"/>
                <wp:effectExtent b="0" l="0" r="0" t="0"/>
                <wp:docPr id="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44450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4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