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080" w:rsidRPr="009A6C76" w:rsidRDefault="00364080" w:rsidP="009A6C76">
      <w:pPr>
        <w:spacing w:line="360" w:lineRule="auto"/>
        <w:contextualSpacing/>
        <w:jc w:val="center"/>
        <w:rPr>
          <w:rFonts w:asciiTheme="majorBidi" w:hAnsiTheme="majorBidi" w:cstheme="majorBidi"/>
          <w:b/>
          <w:bCs/>
          <w:sz w:val="24"/>
          <w:szCs w:val="24"/>
        </w:rPr>
      </w:pPr>
      <w:proofErr w:type="spellStart"/>
      <w:r w:rsidRPr="009A6C76">
        <w:rPr>
          <w:rFonts w:asciiTheme="majorBidi" w:hAnsiTheme="majorBidi" w:cstheme="majorBidi"/>
          <w:b/>
          <w:bCs/>
          <w:sz w:val="24"/>
          <w:szCs w:val="24"/>
        </w:rPr>
        <w:t>Tjala</w:t>
      </w:r>
      <w:proofErr w:type="spellEnd"/>
      <w:r w:rsidRPr="009A6C76">
        <w:rPr>
          <w:rFonts w:asciiTheme="majorBidi" w:hAnsiTheme="majorBidi" w:cstheme="majorBidi"/>
          <w:b/>
          <w:bCs/>
          <w:sz w:val="24"/>
          <w:szCs w:val="24"/>
        </w:rPr>
        <w:t xml:space="preserve"> algorithm</w:t>
      </w:r>
    </w:p>
    <w:p w:rsidR="00364080" w:rsidRPr="009A6C76" w:rsidRDefault="00364080" w:rsidP="009941FF">
      <w:pPr>
        <w:spacing w:line="360" w:lineRule="auto"/>
        <w:ind w:firstLine="720"/>
        <w:contextualSpacing/>
        <w:jc w:val="both"/>
        <w:rPr>
          <w:rFonts w:asciiTheme="majorBidi" w:hAnsiTheme="majorBidi" w:cstheme="majorBidi"/>
          <w:sz w:val="24"/>
          <w:szCs w:val="24"/>
        </w:rPr>
      </w:pPr>
      <w:r w:rsidRPr="009A6C76">
        <w:rPr>
          <w:rFonts w:asciiTheme="majorBidi" w:hAnsiTheme="majorBidi" w:cstheme="majorBidi"/>
          <w:sz w:val="24"/>
          <w:szCs w:val="24"/>
        </w:rPr>
        <w:t xml:space="preserve">The word </w:t>
      </w:r>
      <w:proofErr w:type="spellStart"/>
      <w:r w:rsidRPr="009A6C76">
        <w:rPr>
          <w:rFonts w:asciiTheme="majorBidi" w:hAnsiTheme="majorBidi" w:cstheme="majorBidi"/>
          <w:sz w:val="24"/>
          <w:szCs w:val="24"/>
        </w:rPr>
        <w:t>Tjala</w:t>
      </w:r>
      <w:proofErr w:type="spellEnd"/>
      <w:r w:rsidRPr="009A6C76">
        <w:rPr>
          <w:rFonts w:asciiTheme="majorBidi" w:hAnsiTheme="majorBidi" w:cstheme="majorBidi"/>
          <w:sz w:val="24"/>
          <w:szCs w:val="24"/>
        </w:rPr>
        <w:t xml:space="preserve"> is the name of honey ants in the </w:t>
      </w:r>
      <w:proofErr w:type="spellStart"/>
      <w:r w:rsidRPr="009A6C76">
        <w:rPr>
          <w:rFonts w:asciiTheme="majorBidi" w:hAnsiTheme="majorBidi" w:cstheme="majorBidi"/>
          <w:sz w:val="24"/>
          <w:szCs w:val="24"/>
        </w:rPr>
        <w:t>Pitjantjatjara</w:t>
      </w:r>
      <w:proofErr w:type="spellEnd"/>
      <w:r w:rsidRPr="009A6C76">
        <w:rPr>
          <w:rFonts w:asciiTheme="majorBidi" w:hAnsiTheme="majorBidi" w:cstheme="majorBidi"/>
          <w:sz w:val="24"/>
          <w:szCs w:val="24"/>
        </w:rPr>
        <w:t xml:space="preserve"> language, one of the Australian Indigenous languages. Some ants in their colonies store a sweet nutrient in their abdomens, becoming the size of grapes and feeding other ants. They are a traditional delicacy of Australian First Nations people. They stand out from other ants and are actively used by humans.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Definitions:</w:t>
      </w:r>
      <w:bookmarkStart w:id="0" w:name="_GoBack"/>
      <w:bookmarkEnd w:id="0"/>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Term – part of the signature, beginning with the word IF. Term consists of attribute, operator, and value.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Attribute – a variable that characterizes the sample. An attribute in one rule is used no more than once to avoid the following situation: IF ENS0001 = 5 AND ENS0001 = 15…</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Operator – sign(s) of relations. Used operators: </w:t>
      </w:r>
      <w:proofErr w:type="gramStart"/>
      <w:r w:rsidRPr="009A6C76">
        <w:rPr>
          <w:rFonts w:asciiTheme="majorBidi" w:hAnsiTheme="majorBidi" w:cstheme="majorBidi"/>
          <w:sz w:val="24"/>
          <w:szCs w:val="24"/>
        </w:rPr>
        <w:t>&gt;,&lt;</w:t>
      </w:r>
      <w:proofErr w:type="gramEnd"/>
      <w:r w:rsidRPr="009A6C76">
        <w:rPr>
          <w:rFonts w:asciiTheme="majorBidi" w:hAnsiTheme="majorBidi" w:cstheme="majorBidi"/>
          <w:sz w:val="24"/>
          <w:szCs w:val="24"/>
        </w:rPr>
        <w:t xml:space="preserve">. </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Value – the number to which the attribute in the sample is equal.</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Node (aka vertex) – a separate term in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Edge – an imaginary connection between successive nodes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Antecedent – part of the signature before THEN</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Consequent – part of the signature after THEN</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Pruning – Removing terms from a signature to improve the quality of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The vector l</w:t>
      </w:r>
      <w:r w:rsidRPr="009A6C76">
        <w:rPr>
          <w:rFonts w:asciiTheme="majorBidi" w:hAnsiTheme="majorBidi" w:cstheme="majorBidi"/>
          <w:sz w:val="24"/>
          <w:szCs w:val="24"/>
          <w:vertAlign w:val="subscript"/>
        </w:rPr>
        <w:t>m</w:t>
      </w:r>
      <w:r w:rsidRPr="009A6C76">
        <w:rPr>
          <w:rFonts w:asciiTheme="majorBidi" w:hAnsiTheme="majorBidi" w:cstheme="majorBidi"/>
          <w:sz w:val="24"/>
          <w:szCs w:val="24"/>
        </w:rPr>
        <w:t xml:space="preserve"> shows the relation of the given sample to each cluster. It is a list of all clusters in the hierarchy (excluding the root cluster) with values of 1 or 0 for the given sample: 1 if the sample is in the cluster and 0 if not.</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The vector l</w:t>
      </w:r>
      <w:r w:rsidRPr="009A6C76">
        <w:rPr>
          <w:rFonts w:asciiTheme="majorBidi" w:hAnsiTheme="majorBidi" w:cstheme="majorBidi"/>
          <w:sz w:val="24"/>
          <w:szCs w:val="24"/>
          <w:vertAlign w:val="subscript"/>
        </w:rPr>
        <w:t>i</w:t>
      </w:r>
      <w:r w:rsidRPr="009A6C76">
        <w:rPr>
          <w:rFonts w:asciiTheme="majorBidi" w:hAnsiTheme="majorBidi" w:cstheme="majorBidi"/>
          <w:sz w:val="24"/>
          <w:szCs w:val="24"/>
        </w:rPr>
        <w:t xml:space="preserve"> is the proportion of samples in a given cluster that are covered by a particular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v </w:t>
      </w:r>
      <w:proofErr w:type="gramStart"/>
      <w:r w:rsidRPr="009A6C76">
        <w:rPr>
          <w:rFonts w:asciiTheme="majorBidi" w:hAnsiTheme="majorBidi" w:cstheme="majorBidi"/>
          <w:sz w:val="24"/>
          <w:szCs w:val="24"/>
        </w:rPr>
        <w:t>̅  –</w:t>
      </w:r>
      <w:proofErr w:type="gramEnd"/>
      <w:r w:rsidRPr="009A6C76">
        <w:rPr>
          <w:rFonts w:asciiTheme="majorBidi" w:hAnsiTheme="majorBidi" w:cstheme="majorBidi"/>
          <w:sz w:val="24"/>
          <w:szCs w:val="24"/>
        </w:rPr>
        <w:t xml:space="preserve"> the mean value of the vectors in the given cluster for the set of samples covered by the given term</w:t>
      </w:r>
    </w:p>
    <w:p w:rsidR="00564B28" w:rsidRPr="009A6C76" w:rsidRDefault="00564B28" w:rsidP="009941FF">
      <w:pPr>
        <w:spacing w:line="360" w:lineRule="auto"/>
        <w:jc w:val="both"/>
        <w:rPr>
          <w:rFonts w:asciiTheme="majorBidi" w:hAnsiTheme="majorBidi" w:cstheme="majorBidi"/>
          <w:sz w:val="24"/>
          <w:szCs w:val="24"/>
        </w:rPr>
      </w:pPr>
      <w:proofErr w:type="spellStart"/>
      <w:r w:rsidRPr="009A6C76">
        <w:rPr>
          <w:rFonts w:asciiTheme="majorBidi" w:hAnsiTheme="majorBidi" w:cstheme="majorBidi"/>
          <w:sz w:val="24"/>
          <w:szCs w:val="24"/>
        </w:rPr>
        <w:t>var</w:t>
      </w:r>
      <w:r w:rsidRPr="009A6C76">
        <w:rPr>
          <w:rFonts w:asciiTheme="majorBidi" w:hAnsiTheme="majorBidi" w:cstheme="majorBidi"/>
          <w:sz w:val="24"/>
          <w:szCs w:val="24"/>
          <w:vertAlign w:val="subscript"/>
        </w:rPr>
        <w:t>max</w:t>
      </w:r>
      <w:proofErr w:type="spellEnd"/>
      <w:r w:rsidRPr="009A6C76">
        <w:rPr>
          <w:rFonts w:asciiTheme="majorBidi" w:hAnsiTheme="majorBidi" w:cstheme="majorBidi"/>
          <w:sz w:val="24"/>
          <w:szCs w:val="24"/>
        </w:rPr>
        <w:t xml:space="preserve"> – the sum of the largest and lowest variance values among all terms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w(l) – the weight of the cluster. This corresponds to the position of the cluster in the hierarchy. A higher weight indicates a higher position. The weight values are in the range 0 &lt; w(l) &lt; 1. For the </w:t>
      </w:r>
      <w:r w:rsidRPr="009A6C76">
        <w:rPr>
          <w:rFonts w:asciiTheme="majorBidi" w:hAnsiTheme="majorBidi" w:cstheme="majorBidi"/>
          <w:sz w:val="24"/>
          <w:szCs w:val="24"/>
        </w:rPr>
        <w:lastRenderedPageBreak/>
        <w:t>highest and lowest clusters, the weights are set to 0.99 and 0.01, respectively. The weights for all other clusters are evenly distributed within this range.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The signatures are created until the iteration limit is exhausted or the signatures stop improving (convergence is reached; the best signature no longer changes). It is important to understand whether the signature is included in the list of signatures (decision list) because of the limit of iterations or if it is best possible. Therefore, this information is displayed in the output.</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The algorithm</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Iteration</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1. Generate all possible terms for the samples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2. Calculate the quality of each term</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quality of the term is calculated using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(1), where </w:t>
      </w:r>
      <w:proofErr w:type="spellStart"/>
      <w:r w:rsidRPr="009A6C76">
        <w:rPr>
          <w:rFonts w:asciiTheme="majorBidi" w:hAnsiTheme="majorBidi" w:cstheme="majorBidi"/>
          <w:sz w:val="24"/>
          <w:szCs w:val="24"/>
        </w:rPr>
        <w:t>var</w:t>
      </w:r>
      <w:r w:rsidRPr="009A6C76">
        <w:rPr>
          <w:rFonts w:asciiTheme="majorBidi" w:hAnsiTheme="majorBidi" w:cstheme="majorBidi"/>
          <w:sz w:val="24"/>
          <w:szCs w:val="24"/>
          <w:vertAlign w:val="subscript"/>
        </w:rPr>
        <w:t>max</w:t>
      </w:r>
      <w:proofErr w:type="spellEnd"/>
      <w:r w:rsidRPr="009A6C76">
        <w:rPr>
          <w:rFonts w:asciiTheme="majorBidi" w:hAnsiTheme="majorBidi" w:cstheme="majorBidi"/>
          <w:sz w:val="24"/>
          <w:szCs w:val="24"/>
        </w:rPr>
        <w:t xml:space="preserve"> is the sum of the best and worst variance values of all terms and </w:t>
      </w:r>
      <m:oMath>
        <m:r>
          <m:rPr>
            <m:sty m:val="p"/>
          </m:rPr>
          <w:rPr>
            <w:rFonts w:ascii="Cambria Math" w:hAnsi="Cambria Math" w:cstheme="majorBidi"/>
            <w:sz w:val="24"/>
            <w:szCs w:val="24"/>
          </w:rPr>
          <m:t>var</m:t>
        </m:r>
        <m:d>
          <m:dPr>
            <m:ctrlPr>
              <w:rPr>
                <w:rFonts w:ascii="Cambria Math" w:hAnsi="Cambria Math" w:cstheme="majorBidi"/>
                <w:iCs/>
                <w:sz w:val="24"/>
                <w:szCs w:val="24"/>
              </w:rPr>
            </m:ctrlPr>
          </m:dPr>
          <m:e>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T</m:t>
                </m:r>
              </m:sub>
            </m:sSub>
          </m:e>
        </m:d>
      </m:oMath>
      <w:r w:rsidRPr="009A6C76">
        <w:rPr>
          <w:rFonts w:asciiTheme="majorBidi" w:hAnsiTheme="majorBidi" w:cstheme="majorBidi"/>
          <w:iCs/>
          <w:sz w:val="24"/>
          <w:szCs w:val="24"/>
        </w:rPr>
        <w:t xml:space="preserve"> is calculated using Eq (2). In </w:t>
      </w:r>
      <w:proofErr w:type="spellStart"/>
      <w:r w:rsidRPr="009A6C76">
        <w:rPr>
          <w:rFonts w:asciiTheme="majorBidi" w:hAnsiTheme="majorBidi" w:cstheme="majorBidi"/>
          <w:iCs/>
          <w:sz w:val="24"/>
          <w:szCs w:val="24"/>
        </w:rPr>
        <w:t>Eq</w:t>
      </w:r>
      <w:proofErr w:type="spellEnd"/>
      <w:r w:rsidRPr="009A6C76">
        <w:rPr>
          <w:rFonts w:asciiTheme="majorBidi" w:hAnsiTheme="majorBidi" w:cstheme="majorBidi"/>
          <w:iCs/>
          <w:sz w:val="24"/>
          <w:szCs w:val="24"/>
        </w:rPr>
        <w:t xml:space="preserve"> (2), </w:t>
      </w:r>
      <m:oMath>
        <m:r>
          <m:rPr>
            <m:sty m:val="p"/>
          </m:rPr>
          <w:rPr>
            <w:rFonts w:ascii="Cambria Math" w:hAnsi="Cambria Math" w:cstheme="majorBidi"/>
            <w:sz w:val="24"/>
            <w:szCs w:val="24"/>
          </w:rPr>
          <m:t>Ed</m:t>
        </m:r>
        <m:sSup>
          <m:sSupPr>
            <m:ctrlPr>
              <w:rPr>
                <w:rFonts w:ascii="Cambria Math" w:hAnsi="Cambria Math" w:cstheme="majorBidi"/>
                <w:iCs/>
                <w:sz w:val="24"/>
                <w:szCs w:val="24"/>
              </w:rPr>
            </m:ctrlPr>
          </m:sSupPr>
          <m:e>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m:t>
                </m:r>
                <m:acc>
                  <m:accPr>
                    <m:chr m:val="̅"/>
                    <m:ctrlPr>
                      <w:rPr>
                        <w:rFonts w:ascii="Cambria Math" w:hAnsi="Cambria Math" w:cstheme="majorBidi"/>
                        <w:iCs/>
                        <w:sz w:val="24"/>
                        <w:szCs w:val="24"/>
                      </w:rPr>
                    </m:ctrlPr>
                  </m:accPr>
                  <m:e>
                    <m:r>
                      <m:rPr>
                        <m:sty m:val="p"/>
                      </m:rPr>
                      <w:rPr>
                        <w:rFonts w:ascii="Cambria Math" w:hAnsi="Cambria Math" w:cstheme="majorBidi"/>
                        <w:sz w:val="24"/>
                        <w:szCs w:val="24"/>
                      </w:rPr>
                      <m:t>v</m:t>
                    </m:r>
                  </m:e>
                </m:acc>
              </m:e>
            </m:d>
          </m:e>
          <m:sup>
            <m:r>
              <m:rPr>
                <m:sty m:val="p"/>
              </m:rPr>
              <w:rPr>
                <w:rFonts w:ascii="Cambria Math" w:hAnsi="Cambria Math" w:cstheme="majorBidi"/>
                <w:sz w:val="24"/>
                <w:szCs w:val="24"/>
              </w:rPr>
              <m:t xml:space="preserve"> </m:t>
            </m:r>
          </m:sup>
        </m:sSup>
      </m:oMath>
      <w:r w:rsidRPr="009A6C76">
        <w:rPr>
          <w:rFonts w:asciiTheme="majorBidi" w:hAnsiTheme="majorBidi" w:cstheme="majorBidi"/>
          <w:iCs/>
          <w:sz w:val="24"/>
          <w:szCs w:val="24"/>
        </w:rPr>
        <w:t xml:space="preserve">is calculated using Eq (3), </w:t>
      </w:r>
      <w:r w:rsidRPr="009A6C76">
        <w:rPr>
          <w:rFonts w:asciiTheme="majorBidi" w:hAnsiTheme="majorBidi" w:cstheme="majorBidi"/>
          <w:sz w:val="24"/>
          <w:szCs w:val="24"/>
        </w:rPr>
        <w:t xml:space="preserve">where </w:t>
      </w:r>
      <w:r w:rsidRPr="009A6C76">
        <w:rPr>
          <w:rFonts w:ascii="Cambria Math" w:hAnsi="Cambria Math" w:cs="Cambria Math"/>
          <w:sz w:val="24"/>
          <w:szCs w:val="24"/>
        </w:rPr>
        <w:t>𝑤</w:t>
      </w:r>
      <w:r w:rsidRPr="009A6C76">
        <w:rPr>
          <w:rFonts w:asciiTheme="majorBidi" w:hAnsiTheme="majorBidi" w:cstheme="majorBidi"/>
          <w:sz w:val="24"/>
          <w:szCs w:val="24"/>
        </w:rPr>
        <w:t>(</w:t>
      </w:r>
      <w:r w:rsidRPr="009A6C76">
        <w:rPr>
          <w:rFonts w:ascii="Cambria Math" w:hAnsi="Cambria Math" w:cs="Cambria Math"/>
          <w:sz w:val="24"/>
          <w:szCs w:val="24"/>
        </w:rPr>
        <w:t>𝑙𝑖</w:t>
      </w:r>
      <w:r w:rsidRPr="009A6C76">
        <w:rPr>
          <w:rFonts w:asciiTheme="majorBidi" w:hAnsiTheme="majorBidi" w:cstheme="majorBidi"/>
          <w:sz w:val="24"/>
          <w:szCs w:val="24"/>
        </w:rPr>
        <w:t xml:space="preserve">) is the weight of the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cluster label and V</w:t>
      </w:r>
      <w:r w:rsidRPr="009A6C76">
        <w:rPr>
          <w:rFonts w:asciiTheme="majorBidi" w:hAnsiTheme="majorBidi" w:cstheme="majorBidi"/>
          <w:sz w:val="24"/>
          <w:szCs w:val="24"/>
          <w:vertAlign w:val="subscript"/>
        </w:rPr>
        <w:t>1,</w:t>
      </w:r>
      <w:r w:rsidRPr="009A6C76">
        <w:rPr>
          <w:rFonts w:ascii="Cambria Math" w:hAnsi="Cambria Math" w:cs="Cambria Math"/>
          <w:sz w:val="24"/>
          <w:szCs w:val="24"/>
          <w:vertAlign w:val="subscript"/>
        </w:rPr>
        <w:t>𝑖</w:t>
      </w:r>
      <w:r w:rsidRPr="009A6C76">
        <w:rPr>
          <w:rFonts w:asciiTheme="majorBidi" w:hAnsiTheme="majorBidi" w:cstheme="majorBidi"/>
          <w:sz w:val="24"/>
          <w:szCs w:val="24"/>
          <w:vertAlign w:val="subscript"/>
        </w:rPr>
        <w:t xml:space="preserve"> </w:t>
      </w:r>
      <w:r w:rsidRPr="009A6C76">
        <w:rPr>
          <w:rFonts w:asciiTheme="majorBidi" w:hAnsiTheme="majorBidi" w:cstheme="majorBidi"/>
          <w:sz w:val="24"/>
          <w:szCs w:val="24"/>
        </w:rPr>
        <w:t>and V</w:t>
      </w:r>
      <w:r w:rsidRPr="009A6C76">
        <w:rPr>
          <w:rFonts w:asciiTheme="majorBidi" w:hAnsiTheme="majorBidi" w:cstheme="majorBidi"/>
          <w:sz w:val="24"/>
          <w:szCs w:val="24"/>
          <w:vertAlign w:val="subscript"/>
        </w:rPr>
        <w:t>2,</w:t>
      </w:r>
      <w:r w:rsidRPr="009A6C76">
        <w:rPr>
          <w:rFonts w:ascii="Cambria Math" w:hAnsi="Cambria Math" w:cs="Cambria Math"/>
          <w:sz w:val="24"/>
          <w:szCs w:val="24"/>
          <w:vertAlign w:val="subscript"/>
        </w:rPr>
        <w:t>𝑖</w:t>
      </w:r>
      <w:r w:rsidRPr="009A6C76">
        <w:rPr>
          <w:rFonts w:asciiTheme="majorBidi" w:hAnsiTheme="majorBidi" w:cstheme="majorBidi"/>
          <w:sz w:val="24"/>
          <w:szCs w:val="24"/>
          <w:vertAlign w:val="subscript"/>
        </w:rPr>
        <w:t xml:space="preserve"> </w:t>
      </w:r>
      <w:r w:rsidRPr="009A6C76">
        <w:rPr>
          <w:rFonts w:asciiTheme="majorBidi" w:hAnsiTheme="majorBidi" w:cstheme="majorBidi"/>
          <w:sz w:val="24"/>
          <w:szCs w:val="24"/>
        </w:rPr>
        <w:t xml:space="preserve">represent the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cluster value of two samples, respectively, and </w:t>
      </w:r>
      <m:oMath>
        <m:r>
          <m:rPr>
            <m:sty m:val="p"/>
          </m:rPr>
          <w:rPr>
            <w:rFonts w:ascii="Cambria Math" w:hAnsi="Cambria Math" w:cstheme="majorBidi"/>
            <w:sz w:val="24"/>
            <w:szCs w:val="24"/>
          </w:rPr>
          <m:t>w</m:t>
        </m:r>
        <m:d>
          <m:dPr>
            <m:ctrlPr>
              <w:rPr>
                <w:rFonts w:ascii="Cambria Math" w:hAnsi="Cambria Math" w:cstheme="majorBidi"/>
                <w:iCs/>
                <w:sz w:val="24"/>
                <w:szCs w:val="24"/>
              </w:rPr>
            </m:ctrlPr>
          </m:dPr>
          <m:e>
            <m:r>
              <m:rPr>
                <m:sty m:val="p"/>
              </m:rPr>
              <w:rPr>
                <w:rFonts w:ascii="Cambria Math" w:hAnsi="Cambria Math" w:cstheme="majorBidi"/>
                <w:sz w:val="24"/>
                <w:szCs w:val="24"/>
              </w:rPr>
              <m:t>l</m:t>
            </m:r>
          </m:e>
        </m:d>
      </m:oMath>
      <w:r w:rsidRPr="009A6C76">
        <w:rPr>
          <w:rFonts w:asciiTheme="majorBidi" w:hAnsiTheme="majorBidi" w:cstheme="majorBidi"/>
          <w:iCs/>
          <w:sz w:val="24"/>
          <w:szCs w:val="24"/>
        </w:rPr>
        <w:t xml:space="preserve"> is calculated using Eq (4)</w:t>
      </w:r>
      <w:r w:rsidRPr="009A6C76">
        <w:rPr>
          <w:rFonts w:asciiTheme="majorBidi" w:hAnsiTheme="majorBidi" w:cstheme="majorBidi"/>
          <w:sz w:val="24"/>
          <w:szCs w:val="24"/>
        </w:rPr>
        <w:t xml:space="preserve">, where </w:t>
      </w:r>
      <w:r w:rsidRPr="009A6C76">
        <w:rPr>
          <w:rFonts w:ascii="Cambria Math" w:hAnsi="Cambria Math" w:cs="Cambria Math"/>
          <w:sz w:val="24"/>
          <w:szCs w:val="24"/>
        </w:rPr>
        <w:t>𝑤</w:t>
      </w:r>
      <w:r w:rsidRPr="009A6C76">
        <w:rPr>
          <w:rFonts w:asciiTheme="majorBidi" w:hAnsiTheme="majorBidi" w:cstheme="majorBidi"/>
          <w:sz w:val="24"/>
          <w:szCs w:val="24"/>
        </w:rPr>
        <w:t xml:space="preserve">0 is set to 0.75, </w:t>
      </w:r>
      <w:r w:rsidRPr="009A6C76">
        <w:rPr>
          <w:rFonts w:ascii="Cambria Math" w:hAnsi="Cambria Math" w:cs="Cambria Math"/>
          <w:sz w:val="24"/>
          <w:szCs w:val="24"/>
        </w:rPr>
        <w:t>𝑝</w:t>
      </w:r>
      <w:r w:rsidRPr="009A6C76">
        <w:rPr>
          <w:rFonts w:ascii="Cambria Math" w:hAnsi="Cambria Math" w:cs="Cambria Math"/>
          <w:sz w:val="24"/>
          <w:szCs w:val="24"/>
          <w:vertAlign w:val="subscript"/>
        </w:rPr>
        <w:t>𝑙</w:t>
      </w:r>
      <w:r w:rsidRPr="009A6C76">
        <w:rPr>
          <w:rFonts w:asciiTheme="majorBidi" w:hAnsiTheme="majorBidi" w:cstheme="majorBidi"/>
          <w:sz w:val="24"/>
          <w:szCs w:val="24"/>
        </w:rPr>
        <w:t xml:space="preserve"> is the parent cluster label set of the cluster label </w:t>
      </w:r>
      <w:r w:rsidRPr="009A6C76">
        <w:rPr>
          <w:rFonts w:ascii="Cambria Math" w:hAnsi="Cambria Math" w:cs="Cambria Math"/>
          <w:sz w:val="24"/>
          <w:szCs w:val="24"/>
        </w:rPr>
        <w:t>𝑙</w:t>
      </w:r>
      <w:r w:rsidRPr="009A6C76">
        <w:rPr>
          <w:rFonts w:asciiTheme="majorBidi" w:hAnsiTheme="majorBidi" w:cstheme="majorBidi"/>
          <w:sz w:val="24"/>
          <w:szCs w:val="24"/>
        </w:rPr>
        <w:t xml:space="preserve">, and </w:t>
      </w:r>
      <w:r w:rsidRPr="009A6C76">
        <w:rPr>
          <w:rFonts w:ascii="Cambria Math" w:hAnsi="Cambria Math" w:cs="Cambria Math"/>
          <w:sz w:val="24"/>
          <w:szCs w:val="24"/>
        </w:rPr>
        <w:t>𝑤</w:t>
      </w:r>
      <w:r w:rsidRPr="009A6C76">
        <w:rPr>
          <w:rFonts w:asciiTheme="majorBidi" w:hAnsiTheme="majorBidi" w:cstheme="majorBidi"/>
          <w:sz w:val="24"/>
          <w:szCs w:val="24"/>
        </w:rPr>
        <w:t>(</w:t>
      </w:r>
      <w:r w:rsidRPr="009A6C76">
        <w:rPr>
          <w:rFonts w:ascii="Cambria Math" w:hAnsi="Cambria Math" w:cs="Cambria Math"/>
          <w:sz w:val="24"/>
          <w:szCs w:val="24"/>
        </w:rPr>
        <w:t>𝑝𝑖</w:t>
      </w:r>
      <w:r w:rsidRPr="009A6C76">
        <w:rPr>
          <w:rFonts w:asciiTheme="majorBidi" w:hAnsiTheme="majorBidi" w:cstheme="majorBidi"/>
          <w:sz w:val="24"/>
          <w:szCs w:val="24"/>
        </w:rPr>
        <w:t xml:space="preserve">) is the weight associated with the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parent cluster label of the cluster label </w:t>
      </w:r>
      <w:r w:rsidRPr="009A6C76">
        <w:rPr>
          <w:rFonts w:ascii="Cambria Math" w:hAnsi="Cambria Math" w:cs="Cambria Math"/>
          <w:sz w:val="24"/>
          <w:szCs w:val="24"/>
        </w:rPr>
        <w:t>𝑙</w:t>
      </w:r>
      <w:r w:rsidRPr="009A6C76">
        <w:rPr>
          <w:rFonts w:asciiTheme="majorBidi" w:hAnsiTheme="majorBidi" w:cstheme="majorBidi"/>
          <w:sz w:val="24"/>
          <w:szCs w:val="24"/>
        </w:rPr>
        <w:t>.</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Equations 1-4</w:t>
      </w:r>
    </w:p>
    <w:tbl>
      <w:tblPr>
        <w:tblStyle w:val="a3"/>
        <w:tblW w:w="0" w:type="auto"/>
        <w:tblLook w:val="04A0" w:firstRow="1" w:lastRow="0" w:firstColumn="1" w:lastColumn="0" w:noHBand="0" w:noVBand="1"/>
      </w:tblPr>
      <w:tblGrid>
        <w:gridCol w:w="7735"/>
        <w:gridCol w:w="1615"/>
      </w:tblGrid>
      <w:tr w:rsidR="00564B28" w:rsidRPr="009A6C76" w:rsidTr="004A608B">
        <w:tc>
          <w:tcPr>
            <w:tcW w:w="7735" w:type="dxa"/>
            <w:vAlign w:val="center"/>
          </w:tcPr>
          <w:p w:rsidR="00564B28" w:rsidRPr="009A6C76" w:rsidRDefault="00564B28" w:rsidP="009941FF">
            <w:pPr>
              <w:spacing w:line="360" w:lineRule="auto"/>
              <w:jc w:val="both"/>
              <w:rPr>
                <w:rFonts w:asciiTheme="majorBidi" w:hAnsiTheme="majorBidi" w:cstheme="majorBidi"/>
                <w:iCs/>
                <w:sz w:val="24"/>
                <w:szCs w:val="24"/>
              </w:rPr>
            </w:pPr>
            <m:oMathPara>
              <m:oMath>
                <m:sSub>
                  <m:sSubPr>
                    <m:ctrlPr>
                      <w:rPr>
                        <w:rFonts w:ascii="Cambria Math" w:hAnsi="Cambria Math" w:cstheme="majorBidi"/>
                        <w:iCs/>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va</m:t>
                    </m:r>
                    <m:sSub>
                      <m:sSubPr>
                        <m:ctrlPr>
                          <w:rPr>
                            <w:rFonts w:ascii="Cambria Math" w:hAnsi="Cambria Math" w:cstheme="majorBidi"/>
                            <w:iCs/>
                            <w:sz w:val="24"/>
                            <w:szCs w:val="24"/>
                          </w:rPr>
                        </m:ctrlPr>
                      </m:sSubPr>
                      <m:e>
                        <m:r>
                          <m:rPr>
                            <m:sty m:val="p"/>
                          </m:rPr>
                          <w:rPr>
                            <w:rFonts w:ascii="Cambria Math" w:hAnsi="Cambria Math" w:cstheme="majorBidi"/>
                            <w:sz w:val="24"/>
                            <w:szCs w:val="24"/>
                          </w:rPr>
                          <m:t>r</m:t>
                        </m:r>
                      </m:e>
                      <m:sub>
                        <m:r>
                          <m:rPr>
                            <m:sty m:val="p"/>
                          </m:rPr>
                          <w:rPr>
                            <w:rFonts w:ascii="Cambria Math" w:hAnsi="Cambria Math" w:cstheme="majorBidi"/>
                            <w:sz w:val="24"/>
                            <w:szCs w:val="24"/>
                          </w:rPr>
                          <m:t>max</m:t>
                        </m:r>
                      </m:sub>
                    </m:sSub>
                    <m:r>
                      <m:rPr>
                        <m:sty m:val="p"/>
                      </m:rPr>
                      <w:rPr>
                        <w:rFonts w:ascii="Cambria Math" w:hAnsi="Cambria Math" w:cstheme="majorBidi"/>
                        <w:sz w:val="24"/>
                        <w:szCs w:val="24"/>
                      </w:rPr>
                      <m:t>-var(Se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num>
                  <m:den>
                    <m:r>
                      <m:rPr>
                        <m:sty m:val="p"/>
                      </m:rPr>
                      <w:rPr>
                        <w:rFonts w:ascii="Cambria Math" w:hAnsi="Cambria Math" w:cstheme="majorBidi"/>
                        <w:sz w:val="24"/>
                        <w:szCs w:val="24"/>
                      </w:rPr>
                      <m:t>va</m:t>
                    </m:r>
                    <m:sSub>
                      <m:sSubPr>
                        <m:ctrlPr>
                          <w:rPr>
                            <w:rFonts w:ascii="Cambria Math" w:hAnsi="Cambria Math" w:cstheme="majorBidi"/>
                            <w:iCs/>
                            <w:sz w:val="24"/>
                            <w:szCs w:val="24"/>
                          </w:rPr>
                        </m:ctrlPr>
                      </m:sSubPr>
                      <m:e>
                        <m:r>
                          <m:rPr>
                            <m:sty m:val="p"/>
                          </m:rPr>
                          <w:rPr>
                            <w:rFonts w:ascii="Cambria Math" w:hAnsi="Cambria Math" w:cstheme="majorBidi"/>
                            <w:sz w:val="24"/>
                            <w:szCs w:val="24"/>
                          </w:rPr>
                          <m:t>r</m:t>
                        </m:r>
                      </m:e>
                      <m:sub>
                        <m:r>
                          <m:rPr>
                            <m:sty m:val="p"/>
                          </m:rPr>
                          <w:rPr>
                            <w:rFonts w:ascii="Cambria Math" w:hAnsi="Cambria Math" w:cstheme="majorBidi"/>
                            <w:sz w:val="24"/>
                            <w:szCs w:val="24"/>
                          </w:rPr>
                          <m:t>max</m:t>
                        </m:r>
                      </m:sub>
                    </m:sSub>
                  </m:den>
                </m:f>
              </m:oMath>
            </m:oMathPara>
          </w:p>
        </w:tc>
        <w:tc>
          <w:tcPr>
            <w:tcW w:w="1615" w:type="dxa"/>
            <w:vAlign w:val="center"/>
          </w:tcPr>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(1)</w:t>
            </w:r>
          </w:p>
        </w:tc>
      </w:tr>
      <w:tr w:rsidR="00564B28" w:rsidRPr="009A6C76" w:rsidTr="004A608B">
        <w:tc>
          <w:tcPr>
            <w:tcW w:w="7735" w:type="dxa"/>
            <w:vAlign w:val="center"/>
          </w:tcPr>
          <w:p w:rsidR="00564B28" w:rsidRPr="009A6C76" w:rsidRDefault="00564B28" w:rsidP="009941FF">
            <w:pPr>
              <w:spacing w:line="360"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var</m:t>
                </m:r>
                <m:d>
                  <m:dPr>
                    <m:ctrlPr>
                      <w:rPr>
                        <w:rFonts w:ascii="Cambria Math" w:hAnsi="Cambria Math" w:cstheme="majorBidi"/>
                        <w:iCs/>
                        <w:sz w:val="24"/>
                        <w:szCs w:val="24"/>
                      </w:rPr>
                    </m:ctrlPr>
                  </m:dPr>
                  <m:e>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m:t>
                </m:r>
                <m:f>
                  <m:fPr>
                    <m:ctrlPr>
                      <w:rPr>
                        <w:rFonts w:ascii="Cambria Math" w:hAnsi="Cambria Math" w:cstheme="majorBidi"/>
                        <w:iCs/>
                        <w:sz w:val="24"/>
                        <w:szCs w:val="24"/>
                      </w:rPr>
                    </m:ctrlPr>
                  </m:fPr>
                  <m:num>
                    <m:nary>
                      <m:naryPr>
                        <m:chr m:val="∑"/>
                        <m:limLoc m:val="undOvr"/>
                        <m:ctrlPr>
                          <w:rPr>
                            <w:rFonts w:ascii="Cambria Math" w:hAnsi="Cambria Math" w:cstheme="majorBidi"/>
                            <w:iCs/>
                            <w:sz w:val="24"/>
                            <w:szCs w:val="24"/>
                          </w:rPr>
                        </m:ctrlPr>
                      </m:naryPr>
                      <m:sub>
                        <m:r>
                          <m:rPr>
                            <m:sty m:val="p"/>
                          </m:rPr>
                          <w:rPr>
                            <w:rFonts w:ascii="Cambria Math" w:hAnsi="Cambria Math" w:cstheme="majorBidi"/>
                            <w:sz w:val="24"/>
                            <w:szCs w:val="24"/>
                          </w:rPr>
                          <m:t>k</m:t>
                        </m:r>
                      </m:sub>
                      <m:sup>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up>
                      <m:e>
                        <m:r>
                          <m:rPr>
                            <m:sty m:val="p"/>
                          </m:rPr>
                          <w:rPr>
                            <w:rFonts w:ascii="Cambria Math" w:hAnsi="Cambria Math" w:cstheme="majorBidi"/>
                            <w:sz w:val="24"/>
                            <w:szCs w:val="24"/>
                          </w:rPr>
                          <m:t>Ed</m:t>
                        </m:r>
                        <m:sSup>
                          <m:sSupPr>
                            <m:ctrlPr>
                              <w:rPr>
                                <w:rFonts w:ascii="Cambria Math" w:hAnsi="Cambria Math" w:cstheme="majorBidi"/>
                                <w:iCs/>
                                <w:sz w:val="24"/>
                                <w:szCs w:val="24"/>
                              </w:rPr>
                            </m:ctrlPr>
                          </m:sSupPr>
                          <m:e>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m:t>
                                </m:r>
                                <m:acc>
                                  <m:accPr>
                                    <m:chr m:val="̅"/>
                                    <m:ctrlPr>
                                      <w:rPr>
                                        <w:rFonts w:ascii="Cambria Math" w:hAnsi="Cambria Math" w:cstheme="majorBidi"/>
                                        <w:iCs/>
                                        <w:sz w:val="24"/>
                                        <w:szCs w:val="24"/>
                                      </w:rPr>
                                    </m:ctrlPr>
                                  </m:accPr>
                                  <m:e>
                                    <m:r>
                                      <m:rPr>
                                        <m:sty m:val="p"/>
                                      </m:rPr>
                                      <w:rPr>
                                        <w:rFonts w:ascii="Cambria Math" w:hAnsi="Cambria Math" w:cstheme="majorBidi"/>
                                        <w:sz w:val="24"/>
                                        <w:szCs w:val="24"/>
                                      </w:rPr>
                                      <m:t>v</m:t>
                                    </m:r>
                                  </m:e>
                                </m:acc>
                              </m:e>
                            </m:d>
                          </m:e>
                          <m:sup>
                            <m:r>
                              <m:rPr>
                                <m:sty m:val="p"/>
                              </m:rPr>
                              <w:rPr>
                                <w:rFonts w:ascii="Cambria Math" w:hAnsi="Cambria Math" w:cstheme="majorBidi"/>
                                <w:sz w:val="24"/>
                                <w:szCs w:val="24"/>
                              </w:rPr>
                              <m:t>2</m:t>
                            </m:r>
                          </m:sup>
                        </m:sSup>
                        <m:r>
                          <m:rPr>
                            <m:sty m:val="p"/>
                          </m:rPr>
                          <w:rPr>
                            <w:rFonts w:ascii="Cambria Math" w:hAnsi="Cambria Math" w:cstheme="majorBidi"/>
                            <w:sz w:val="24"/>
                            <w:szCs w:val="24"/>
                          </w:rPr>
                          <m:t xml:space="preserve"> </m:t>
                        </m:r>
                      </m:e>
                    </m:nary>
                  </m:num>
                  <m:den>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den>
                </m:f>
              </m:oMath>
            </m:oMathPara>
          </w:p>
        </w:tc>
        <w:tc>
          <w:tcPr>
            <w:tcW w:w="1615" w:type="dxa"/>
            <w:vAlign w:val="center"/>
          </w:tcPr>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(2)</w:t>
            </w:r>
          </w:p>
        </w:tc>
      </w:tr>
      <w:tr w:rsidR="00564B28" w:rsidRPr="009A6C76" w:rsidTr="004A608B">
        <w:tc>
          <w:tcPr>
            <w:tcW w:w="7735" w:type="dxa"/>
            <w:vAlign w:val="center"/>
          </w:tcPr>
          <w:p w:rsidR="00564B28" w:rsidRPr="009A6C76" w:rsidRDefault="00564B28" w:rsidP="009941FF">
            <w:pPr>
              <w:spacing w:line="360"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Ed</m:t>
                </m:r>
                <m:sSup>
                  <m:sSupPr>
                    <m:ctrlPr>
                      <w:rPr>
                        <w:rFonts w:ascii="Cambria Math" w:hAnsi="Cambria Math" w:cstheme="majorBidi"/>
                        <w:iCs/>
                        <w:sz w:val="24"/>
                        <w:szCs w:val="24"/>
                      </w:rPr>
                    </m:ctrlPr>
                  </m:sSupPr>
                  <m:e>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m:t>
                        </m:r>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2</m:t>
                            </m:r>
                          </m:sub>
                        </m:sSub>
                      </m:e>
                    </m:d>
                  </m:e>
                  <m:sup>
                    <m:r>
                      <m:rPr>
                        <m:sty m:val="p"/>
                      </m:rPr>
                      <w:rPr>
                        <w:rFonts w:ascii="Cambria Math" w:hAnsi="Cambria Math" w:cstheme="majorBidi"/>
                        <w:sz w:val="24"/>
                        <w:szCs w:val="24"/>
                      </w:rPr>
                      <m:t xml:space="preserve"> </m:t>
                    </m:r>
                  </m:sup>
                </m:sSup>
                <m:r>
                  <m:rPr>
                    <m:sty m:val="p"/>
                  </m:rPr>
                  <w:rPr>
                    <w:rFonts w:ascii="Cambria Math" w:hAnsi="Cambria Math" w:cstheme="majorBidi"/>
                    <w:sz w:val="24"/>
                    <w:szCs w:val="24"/>
                  </w:rPr>
                  <m:t>=</m:t>
                </m:r>
                <m:rad>
                  <m:radPr>
                    <m:degHide m:val="1"/>
                    <m:ctrlPr>
                      <w:rPr>
                        <w:rFonts w:ascii="Cambria Math" w:hAnsi="Cambria Math" w:cstheme="majorBidi"/>
                        <w:iCs/>
                        <w:sz w:val="24"/>
                        <w:szCs w:val="24"/>
                      </w:rPr>
                    </m:ctrlPr>
                  </m:radPr>
                  <m:deg/>
                  <m:e>
                    <m:nary>
                      <m:naryPr>
                        <m:chr m:val="∑"/>
                        <m:limLoc m:val="undOvr"/>
                        <m:ctrlPr>
                          <w:rPr>
                            <w:rFonts w:ascii="Cambria Math" w:hAnsi="Cambria Math" w:cstheme="majorBidi"/>
                            <w:iCs/>
                            <w:sz w:val="24"/>
                            <w:szCs w:val="24"/>
                          </w:rPr>
                        </m:ctrlPr>
                      </m:naryPr>
                      <m:sub>
                        <m:r>
                          <w:rPr>
                            <w:rFonts w:ascii="Cambria Math" w:hAnsi="Cambria Math" w:cstheme="majorBidi"/>
                            <w:sz w:val="24"/>
                            <w:szCs w:val="24"/>
                          </w:rPr>
                          <m:t>i=1</m:t>
                        </m:r>
                      </m:sub>
                      <m:sup>
                        <m:r>
                          <m:rPr>
                            <m:sty m:val="p"/>
                          </m:rPr>
                          <w:rPr>
                            <w:rFonts w:ascii="Cambria Math" w:hAnsi="Cambria Math" w:cstheme="majorBidi"/>
                            <w:sz w:val="24"/>
                            <w:szCs w:val="24"/>
                          </w:rPr>
                          <m:t>m</m:t>
                        </m:r>
                      </m:sup>
                      <m:e>
                        <m:r>
                          <m:rPr>
                            <m:sty m:val="p"/>
                          </m:rPr>
                          <w:rPr>
                            <w:rFonts w:ascii="Cambria Math" w:hAnsi="Cambria Math" w:cstheme="majorBidi"/>
                            <w:sz w:val="24"/>
                            <w:szCs w:val="24"/>
                          </w:rPr>
                          <m:t>w</m:t>
                        </m:r>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l</m:t>
                                </m:r>
                              </m:e>
                              <m:sub>
                                <m:r>
                                  <m:rPr>
                                    <m:sty m:val="p"/>
                                  </m:rPr>
                                  <w:rPr>
                                    <w:rFonts w:ascii="Cambria Math" w:hAnsi="Cambria Math" w:cstheme="majorBidi"/>
                                    <w:sz w:val="24"/>
                                    <w:szCs w:val="24"/>
                                  </w:rPr>
                                  <m:t>i</m:t>
                                </m:r>
                              </m:sub>
                            </m:sSub>
                          </m:e>
                        </m:d>
                        <m:sSup>
                          <m:sSupPr>
                            <m:ctrlPr>
                              <w:rPr>
                                <w:rFonts w:ascii="Cambria Math" w:hAnsi="Cambria Math" w:cstheme="majorBidi"/>
                                <w:iCs/>
                                <w:sz w:val="24"/>
                                <w:szCs w:val="24"/>
                              </w:rPr>
                            </m:ctrlPr>
                          </m:sSupPr>
                          <m:e>
                            <m:r>
                              <w:rPr>
                                <w:rFonts w:ascii="Cambria Math" w:hAnsi="Cambria Math" w:cstheme="majorBidi"/>
                                <w:sz w:val="24"/>
                                <w:szCs w:val="24"/>
                              </w:rPr>
                              <m:t>*</m:t>
                            </m:r>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1,i</m:t>
                                    </m:r>
                                  </m:sub>
                                </m:sSub>
                                <m:r>
                                  <m:rPr>
                                    <m:sty m:val="p"/>
                                  </m:rPr>
                                  <w:rPr>
                                    <w:rFonts w:ascii="Cambria Math" w:hAnsi="Cambria Math" w:cstheme="majorBidi"/>
                                    <w:sz w:val="24"/>
                                    <w:szCs w:val="24"/>
                                  </w:rPr>
                                  <m:t>-</m:t>
                                </m:r>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2,i</m:t>
                                    </m:r>
                                  </m:sub>
                                </m:sSub>
                              </m:e>
                            </m:d>
                          </m:e>
                          <m:sup>
                            <m:r>
                              <m:rPr>
                                <m:sty m:val="p"/>
                              </m:rPr>
                              <w:rPr>
                                <w:rFonts w:ascii="Cambria Math" w:hAnsi="Cambria Math" w:cstheme="majorBidi"/>
                                <w:sz w:val="24"/>
                                <w:szCs w:val="24"/>
                              </w:rPr>
                              <m:t>2</m:t>
                            </m:r>
                          </m:sup>
                        </m:sSup>
                        <m:r>
                          <m:rPr>
                            <m:sty m:val="p"/>
                          </m:rPr>
                          <w:rPr>
                            <w:rFonts w:ascii="Cambria Math" w:hAnsi="Cambria Math" w:cstheme="majorBidi"/>
                            <w:sz w:val="24"/>
                            <w:szCs w:val="24"/>
                          </w:rPr>
                          <m:t xml:space="preserve"> </m:t>
                        </m:r>
                      </m:e>
                    </m:nary>
                  </m:e>
                </m:rad>
              </m:oMath>
            </m:oMathPara>
          </w:p>
        </w:tc>
        <w:tc>
          <w:tcPr>
            <w:tcW w:w="1615" w:type="dxa"/>
            <w:vAlign w:val="center"/>
          </w:tcPr>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(3)</w:t>
            </w:r>
          </w:p>
        </w:tc>
      </w:tr>
      <w:tr w:rsidR="00564B28" w:rsidRPr="009A6C76" w:rsidTr="004A608B">
        <w:tc>
          <w:tcPr>
            <w:tcW w:w="7735" w:type="dxa"/>
            <w:vAlign w:val="center"/>
          </w:tcPr>
          <w:p w:rsidR="00564B28" w:rsidRPr="009A6C76" w:rsidRDefault="00564B28" w:rsidP="009941FF">
            <w:pPr>
              <w:spacing w:line="360"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w</m:t>
                </m:r>
                <m:d>
                  <m:dPr>
                    <m:ctrlPr>
                      <w:rPr>
                        <w:rFonts w:ascii="Cambria Math" w:hAnsi="Cambria Math" w:cstheme="majorBidi"/>
                        <w:iCs/>
                        <w:sz w:val="24"/>
                        <w:szCs w:val="24"/>
                      </w:rPr>
                    </m:ctrlPr>
                  </m:dPr>
                  <m:e>
                    <m:r>
                      <m:rPr>
                        <m:sty m:val="p"/>
                      </m:rPr>
                      <w:rPr>
                        <w:rFonts w:ascii="Cambria Math" w:hAnsi="Cambria Math" w:cstheme="majorBidi"/>
                        <w:sz w:val="24"/>
                        <w:szCs w:val="24"/>
                      </w:rPr>
                      <m:t>l</m:t>
                    </m:r>
                  </m:e>
                </m:d>
                <m:sSub>
                  <m:sSubPr>
                    <m:ctrlPr>
                      <w:rPr>
                        <w:rFonts w:ascii="Cambria Math" w:hAnsi="Cambria Math" w:cstheme="majorBidi"/>
                        <w:iCs/>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0</m:t>
                    </m:r>
                  </m:sub>
                </m:sSub>
                <m:f>
                  <m:fPr>
                    <m:ctrlPr>
                      <w:rPr>
                        <w:rFonts w:ascii="Cambria Math" w:hAnsi="Cambria Math" w:cstheme="majorBidi"/>
                        <w:iCs/>
                        <w:sz w:val="24"/>
                        <w:szCs w:val="24"/>
                      </w:rPr>
                    </m:ctrlPr>
                  </m:fPr>
                  <m:num>
                    <m:nary>
                      <m:naryPr>
                        <m:chr m:val="∑"/>
                        <m:limLoc m:val="undOvr"/>
                        <m:ctrlPr>
                          <w:rPr>
                            <w:rFonts w:ascii="Cambria Math" w:hAnsi="Cambria Math" w:cstheme="majorBidi"/>
                            <w:iCs/>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m:t>
                        </m:r>
                        <m:sSub>
                          <m:sSubPr>
                            <m:ctrlPr>
                              <w:rPr>
                                <w:rFonts w:ascii="Cambria Math" w:hAnsi="Cambria Math" w:cstheme="majorBidi"/>
                                <w:iCs/>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l</m:t>
                            </m:r>
                          </m:sub>
                        </m:sSub>
                        <m:r>
                          <m:rPr>
                            <m:sty m:val="p"/>
                          </m:rPr>
                          <w:rPr>
                            <w:rFonts w:ascii="Cambria Math" w:hAnsi="Cambria Math" w:cstheme="majorBidi"/>
                            <w:sz w:val="24"/>
                            <w:szCs w:val="24"/>
                          </w:rPr>
                          <m:t>|</m:t>
                        </m:r>
                      </m:sup>
                      <m:e>
                        <m:r>
                          <m:rPr>
                            <m:sty m:val="p"/>
                          </m:rPr>
                          <w:rPr>
                            <w:rFonts w:ascii="Cambria Math" w:hAnsi="Cambria Math" w:cstheme="majorBidi"/>
                            <w:sz w:val="24"/>
                            <w:szCs w:val="24"/>
                          </w:rPr>
                          <m:t>w(</m:t>
                        </m:r>
                        <m:sSub>
                          <m:sSubPr>
                            <m:ctrlPr>
                              <w:rPr>
                                <w:rFonts w:ascii="Cambria Math" w:hAnsi="Cambria Math" w:cstheme="majorBidi"/>
                                <w:iCs/>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xml:space="preserve">) </m:t>
                        </m:r>
                      </m:e>
                    </m:nary>
                  </m:num>
                  <m:den>
                    <m:sSub>
                      <m:sSubPr>
                        <m:ctrlPr>
                          <w:rPr>
                            <w:rFonts w:ascii="Cambria Math" w:hAnsi="Cambria Math" w:cstheme="majorBidi"/>
                            <w:iCs/>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l</m:t>
                        </m:r>
                      </m:sub>
                    </m:sSub>
                  </m:den>
                </m:f>
              </m:oMath>
            </m:oMathPara>
          </w:p>
        </w:tc>
        <w:tc>
          <w:tcPr>
            <w:tcW w:w="1615" w:type="dxa"/>
            <w:vAlign w:val="center"/>
          </w:tcPr>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(4)</w:t>
            </w:r>
          </w:p>
        </w:tc>
      </w:tr>
    </w:tbl>
    <w:p w:rsidR="00564B28" w:rsidRPr="009A6C76" w:rsidRDefault="00564B28" w:rsidP="009941FF">
      <w:pPr>
        <w:spacing w:line="360" w:lineRule="auto"/>
        <w:jc w:val="both"/>
        <w:rPr>
          <w:rFonts w:asciiTheme="majorBidi" w:hAnsiTheme="majorBidi" w:cstheme="majorBidi"/>
          <w:sz w:val="24"/>
          <w:szCs w:val="24"/>
        </w:rPr>
      </w:pP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All aforementioned formulas are</w:t>
      </w:r>
      <w:r w:rsidR="009A6C76" w:rsidRPr="009A6C76">
        <w:rPr>
          <w:rFonts w:asciiTheme="majorBidi" w:hAnsiTheme="majorBidi" w:cstheme="majorBidi"/>
          <w:sz w:val="24"/>
          <w:szCs w:val="24"/>
        </w:rPr>
        <w:t xml:space="preserve"> adopted from [1</w:t>
      </w:r>
      <w:r w:rsidRPr="009A6C76">
        <w:rPr>
          <w:rFonts w:asciiTheme="majorBidi" w:hAnsiTheme="majorBidi" w:cstheme="majorBidi"/>
          <w:sz w:val="24"/>
          <w:szCs w:val="24"/>
        </w:rPr>
        <w:t>].</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lastRenderedPageBreak/>
        <w:t>3. An ant creates a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Terms are added to the signature one by one until the limit of the number of terms in the signature is reached. </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probability of choosing a term for a signature is determined by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(5): the product of the pheromone and the heuristic of the node, divided by the sum of the same products of all terms not used in this signature.</w:t>
      </w:r>
      <w:r w:rsidRPr="009A6C76">
        <w:rPr>
          <w:rFonts w:asciiTheme="majorBidi" w:hAnsiTheme="majorBidi" w:cstheme="majorBidi"/>
          <w:i/>
          <w:sz w:val="24"/>
          <w:szCs w:val="24"/>
        </w:rPr>
        <w:t xml:space="preserve">    </w:t>
      </w:r>
      <m:oMath>
        <m:r>
          <w:rPr>
            <w:rFonts w:ascii="Cambria Math" w:hAnsi="Cambria Math" w:cstheme="majorBidi"/>
            <w:sz w:val="24"/>
            <w:szCs w:val="24"/>
          </w:rPr>
          <m:t>p(ti)=</m:t>
        </m:r>
        <m:f>
          <m:fPr>
            <m:ctrlPr>
              <w:rPr>
                <w:rFonts w:ascii="Cambria Math" w:hAnsi="Cambria Math" w:cstheme="majorBidi"/>
                <w:i/>
                <w:sz w:val="24"/>
                <w:szCs w:val="24"/>
              </w:rPr>
            </m:ctrlPr>
          </m:fPr>
          <m:num>
            <m:r>
              <w:rPr>
                <w:rFonts w:ascii="Cambria Math" w:hAnsi="Cambria Math" w:cstheme="majorBidi"/>
                <w:sz w:val="24"/>
                <w:szCs w:val="24"/>
              </w:rPr>
              <m:t>τi*ηi</m:t>
            </m:r>
          </m:num>
          <m:den>
            <m:nary>
              <m:naryPr>
                <m:chr m:val="∑"/>
                <m:limLoc m:val="subSup"/>
                <m:supHide m:val="1"/>
                <m:ctrlPr>
                  <w:rPr>
                    <w:rFonts w:ascii="Cambria Math" w:hAnsi="Cambria Math" w:cstheme="majorBidi"/>
                    <w:i/>
                    <w:sz w:val="24"/>
                    <w:szCs w:val="24"/>
                  </w:rPr>
                </m:ctrlPr>
              </m:naryPr>
              <m:sub>
                <m:r>
                  <w:rPr>
                    <w:rFonts w:ascii="Cambria Math" w:hAnsi="Cambria Math" w:cstheme="majorBidi"/>
                    <w:sz w:val="24"/>
                    <w:szCs w:val="24"/>
                  </w:rPr>
                  <m:t>j∈UnusedTerms</m:t>
                </m:r>
              </m:sub>
              <m:sup/>
              <m:e>
                <m:r>
                  <m:rPr>
                    <m:sty m:val="bi"/>
                  </m:rPr>
                  <w:rPr>
                    <w:rFonts w:ascii="Cambria Math" w:hAnsi="Cambria Math" w:cstheme="majorBidi"/>
                    <w:sz w:val="24"/>
                    <w:szCs w:val="24"/>
                  </w:rPr>
                  <m:t>τj</m:t>
                </m:r>
                <m:r>
                  <w:rPr>
                    <w:rFonts w:ascii="Cambria Math" w:hAnsi="Cambria Math" w:cstheme="majorBidi"/>
                    <w:sz w:val="24"/>
                    <w:szCs w:val="24"/>
                  </w:rPr>
                  <m:t>​*</m:t>
                </m:r>
                <m:r>
                  <m:rPr>
                    <m:sty m:val="bi"/>
                  </m:rPr>
                  <w:rPr>
                    <w:rFonts w:ascii="Cambria Math" w:hAnsi="Cambria Math" w:cstheme="majorBidi"/>
                    <w:sz w:val="24"/>
                    <w:szCs w:val="24"/>
                  </w:rPr>
                  <m:t>ηj</m:t>
                </m:r>
                <m:r>
                  <w:rPr>
                    <w:rFonts w:ascii="Cambria Math" w:hAnsi="Cambria Math" w:cstheme="majorBidi"/>
                    <w:sz w:val="24"/>
                    <w:szCs w:val="24"/>
                  </w:rPr>
                  <m:t>​</m:t>
                </m:r>
              </m:e>
            </m:nary>
          </m:den>
        </m:f>
      </m:oMath>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initial amount of pheromones is equal in all nodes, inversely proportional to the number of values of all attributes, and is determined by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(6): </w:t>
      </w:r>
      <m:oMath>
        <m:r>
          <m:rPr>
            <m:sty m:val="p"/>
          </m:rPr>
          <w:rPr>
            <w:rFonts w:ascii="Cambria Math" w:hAnsi="Cambria Math" w:cstheme="majorBidi"/>
            <w:sz w:val="24"/>
            <w:szCs w:val="24"/>
          </w:rPr>
          <w:br/>
        </m:r>
        <m:sSub>
          <m:sSubPr>
            <m:ctrlPr>
              <w:rPr>
                <w:rFonts w:ascii="Cambria Math" w:hAnsi="Cambria Math" w:cstheme="majorBidi"/>
                <w:iCs/>
                <w:sz w:val="24"/>
                <w:szCs w:val="24"/>
              </w:rPr>
            </m:ctrlPr>
          </m:sSubPr>
          <m:e>
            <m:r>
              <m:rPr>
                <m:sty m:val="p"/>
              </m:rPr>
              <w:rPr>
                <w:rFonts w:ascii="Cambria Math" w:hAnsi="Cambria Math" w:cstheme="majorBidi"/>
                <w:sz w:val="24"/>
                <w:szCs w:val="24"/>
              </w:rPr>
              <m:t>τ</m:t>
            </m:r>
          </m:e>
          <m:sub>
            <m:r>
              <m:rPr>
                <m:sty m:val="p"/>
              </m:rPr>
              <w:rPr>
                <w:rFonts w:ascii="Cambria Math" w:hAnsi="Cambria Math" w:cstheme="majorBidi"/>
                <w:sz w:val="24"/>
                <w:szCs w:val="24"/>
              </w:rPr>
              <m:t>ij</m:t>
            </m:r>
          </m:sub>
        </m:sSub>
        <m:d>
          <m:dPr>
            <m:ctrlPr>
              <w:rPr>
                <w:rFonts w:ascii="Cambria Math" w:hAnsi="Cambria Math" w:cstheme="majorBidi"/>
                <w:iCs/>
                <w:sz w:val="24"/>
                <w:szCs w:val="24"/>
              </w:rPr>
            </m:ctrlPr>
          </m:dPr>
          <m:e>
            <m:r>
              <m:rPr>
                <m:sty m:val="p"/>
              </m:rPr>
              <w:rPr>
                <w:rFonts w:ascii="Cambria Math" w:hAnsi="Cambria Math" w:cstheme="majorBidi"/>
                <w:sz w:val="24"/>
                <w:szCs w:val="24"/>
              </w:rPr>
              <m:t>t=0</m:t>
            </m:r>
          </m:e>
        </m:d>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1</m:t>
            </m:r>
          </m:num>
          <m:den>
            <m:nary>
              <m:naryPr>
                <m:chr m:val="∑"/>
                <m:limLoc m:val="undOvr"/>
                <m:ctrlPr>
                  <w:rPr>
                    <w:rFonts w:ascii="Cambria Math" w:hAnsi="Cambria Math" w:cstheme="majorBidi"/>
                    <w:iCs/>
                    <w:sz w:val="24"/>
                    <w:szCs w:val="24"/>
                  </w:rPr>
                </m:ctrlPr>
              </m:naryPr>
              <m:sub>
                <m:r>
                  <m:rPr>
                    <m:sty m:val="p"/>
                  </m:rPr>
                  <w:rPr>
                    <w:rFonts w:ascii="Cambria Math" w:hAnsi="Cambria Math" w:cstheme="majorBidi"/>
                    <w:sz w:val="24"/>
                    <w:szCs w:val="24"/>
                  </w:rPr>
                  <m:t xml:space="preserve">i=1 </m:t>
                </m:r>
              </m:sub>
              <m:sup>
                <m:r>
                  <m:rPr>
                    <m:sty m:val="p"/>
                  </m:rPr>
                  <w:rPr>
                    <w:rFonts w:ascii="Cambria Math" w:hAnsi="Cambria Math" w:cstheme="majorBidi"/>
                    <w:sz w:val="24"/>
                    <w:szCs w:val="24"/>
                  </w:rPr>
                  <m:t>a</m:t>
                </m:r>
              </m:sup>
              <m:e>
                <m:sSub>
                  <m:sSubPr>
                    <m:ctrlPr>
                      <w:rPr>
                        <w:rFonts w:ascii="Cambria Math" w:hAnsi="Cambria Math" w:cstheme="majorBidi"/>
                        <w:iCs/>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i</m:t>
                    </m:r>
                  </m:sub>
                </m:sSub>
              </m:e>
            </m:nary>
          </m:den>
        </m:f>
      </m:oMath>
      <w:r w:rsidRPr="009A6C76">
        <w:rPr>
          <w:rFonts w:asciiTheme="majorBidi" w:hAnsiTheme="majorBidi" w:cstheme="majorBidi"/>
          <w:sz w:val="24"/>
          <w:szCs w:val="24"/>
        </w:rPr>
        <w:t xml:space="preserve">   (adopted from </w:t>
      </w:r>
      <w:r w:rsidR="009A6C76" w:rsidRPr="009A6C76">
        <w:rPr>
          <w:rFonts w:asciiTheme="majorBidi" w:hAnsiTheme="majorBidi" w:cstheme="majorBidi"/>
          <w:sz w:val="24"/>
          <w:szCs w:val="24"/>
        </w:rPr>
        <w:t>[2</w:t>
      </w:r>
      <w:r w:rsidRPr="009A6C76">
        <w:rPr>
          <w:rFonts w:asciiTheme="majorBidi" w:hAnsiTheme="majorBidi" w:cstheme="majorBidi"/>
          <w:sz w:val="24"/>
          <w:szCs w:val="24"/>
        </w:rPr>
        <w:t>]), where a is the total number of attributes, and b</w:t>
      </w:r>
      <w:r w:rsidRPr="009A6C76">
        <w:rPr>
          <w:rFonts w:asciiTheme="majorBidi" w:hAnsiTheme="majorBidi" w:cstheme="majorBidi"/>
          <w:sz w:val="24"/>
          <w:szCs w:val="24"/>
          <w:vertAlign w:val="subscript"/>
        </w:rPr>
        <w:t>i</w:t>
      </w:r>
      <w:r w:rsidRPr="009A6C76">
        <w:rPr>
          <w:rFonts w:asciiTheme="majorBidi" w:hAnsiTheme="majorBidi" w:cstheme="majorBidi"/>
          <w:sz w:val="24"/>
          <w:szCs w:val="24"/>
        </w:rPr>
        <w:t xml:space="preserve"> is the number of possible values of the attribute A</w:t>
      </w:r>
      <w:r w:rsidRPr="009A6C76">
        <w:rPr>
          <w:rFonts w:asciiTheme="majorBidi" w:hAnsiTheme="majorBidi" w:cstheme="majorBidi"/>
          <w:sz w:val="24"/>
          <w:szCs w:val="24"/>
          <w:vertAlign w:val="subscript"/>
        </w:rPr>
        <w:t>i</w:t>
      </w:r>
      <w:r w:rsidRPr="009A6C76">
        <w:rPr>
          <w:rFonts w:asciiTheme="majorBidi" w:hAnsiTheme="majorBidi" w:cstheme="majorBidi"/>
          <w:sz w:val="24"/>
          <w:szCs w:val="24"/>
        </w:rPr>
        <w:t>.</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consequent of a signature is determined by the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(7): </w:t>
      </w:r>
      <m:oMath>
        <m:r>
          <m:rPr>
            <m:sty m:val="p"/>
          </m:rPr>
          <w:rPr>
            <w:rFonts w:ascii="Cambria Math" w:hAnsi="Cambria Math" w:cstheme="majorBidi"/>
            <w:sz w:val="24"/>
            <w:szCs w:val="24"/>
          </w:rPr>
          <w:br/>
          <m:t>clas</m:t>
        </m:r>
        <m:sSub>
          <m:sSubPr>
            <m:ctrlPr>
              <w:rPr>
                <w:rFonts w:ascii="Cambria Math" w:hAnsi="Cambria Math" w:cstheme="majorBidi"/>
                <w:iCs/>
                <w:sz w:val="24"/>
                <w:szCs w:val="24"/>
              </w:rPr>
            </m:ctrlPr>
          </m:sSubPr>
          <m:e>
            <m:r>
              <m:rPr>
                <m:sty m:val="p"/>
              </m:rPr>
              <w:rPr>
                <w:rFonts w:ascii="Cambria Math" w:hAnsi="Cambria Math" w:cstheme="majorBidi"/>
                <w:sz w:val="24"/>
                <w:szCs w:val="24"/>
              </w:rPr>
              <m:t>s</m:t>
            </m:r>
          </m:e>
          <m:sub>
            <m:r>
              <m:rPr>
                <m:sty m:val="p"/>
              </m:rPr>
              <w:rPr>
                <w:rFonts w:ascii="Cambria Math" w:hAnsi="Cambria Math" w:cstheme="majorBidi"/>
                <w:sz w:val="24"/>
                <w:szCs w:val="24"/>
              </w:rPr>
              <m:t>r,i</m:t>
            </m:r>
          </m:sub>
        </m:sSub>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r</m:t>
                </m:r>
              </m:sub>
            </m:sSub>
            <m:r>
              <m:rPr>
                <m:sty m:val="p"/>
              </m:rPr>
              <w:rPr>
                <w:rFonts w:ascii="Cambria Math" w:hAnsi="Cambria Math" w:cstheme="majorBidi"/>
                <w:sz w:val="24"/>
                <w:szCs w:val="24"/>
              </w:rPr>
              <m:t xml:space="preserve"> &amp; labe</m:t>
            </m:r>
            <m:sSub>
              <m:sSubPr>
                <m:ctrlPr>
                  <w:rPr>
                    <w:rFonts w:ascii="Cambria Math" w:hAnsi="Cambria Math" w:cstheme="majorBidi"/>
                    <w:iCs/>
                    <w:sz w:val="24"/>
                    <w:szCs w:val="24"/>
                  </w:rPr>
                </m:ctrlPr>
              </m:sSubPr>
              <m:e>
                <m:r>
                  <m:rPr>
                    <m:sty m:val="p"/>
                  </m:rPr>
                  <w:rPr>
                    <w:rFonts w:ascii="Cambria Math" w:hAnsi="Cambria Math" w:cstheme="majorBidi"/>
                    <w:sz w:val="24"/>
                    <w:szCs w:val="24"/>
                  </w:rPr>
                  <m:t>l</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m:t>
            </m:r>
          </m:num>
          <m:den>
            <m:r>
              <m:rPr>
                <m:sty m:val="p"/>
              </m:rPr>
              <w:rPr>
                <w:rFonts w:ascii="Cambria Math" w:hAnsi="Cambria Math" w:cstheme="majorBidi"/>
                <w:sz w:val="24"/>
                <w:szCs w:val="24"/>
              </w:rPr>
              <m:t>|Se</m:t>
            </m:r>
            <m:sSub>
              <m:sSubPr>
                <m:ctrlPr>
                  <w:rPr>
                    <w:rFonts w:ascii="Cambria Math" w:hAnsi="Cambria Math" w:cstheme="majorBidi"/>
                    <w:iCs/>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r</m:t>
                </m:r>
              </m:sub>
            </m:sSub>
            <m:r>
              <m:rPr>
                <m:sty m:val="p"/>
              </m:rPr>
              <w:rPr>
                <w:rFonts w:ascii="Cambria Math" w:hAnsi="Cambria Math" w:cstheme="majorBidi"/>
                <w:sz w:val="24"/>
                <w:szCs w:val="24"/>
              </w:rPr>
              <m:t>|</m:t>
            </m:r>
          </m:den>
        </m:f>
      </m:oMath>
      <w:r w:rsidRPr="009A6C76">
        <w:rPr>
          <w:rFonts w:asciiTheme="majorBidi" w:hAnsiTheme="majorBidi" w:cstheme="majorBidi"/>
          <w:sz w:val="24"/>
          <w:szCs w:val="24"/>
        </w:rPr>
        <w:t xml:space="preserve">  (adopted from </w:t>
      </w:r>
      <w:r w:rsidR="009A6C76" w:rsidRPr="009A6C76">
        <w:rPr>
          <w:rFonts w:asciiTheme="majorBidi" w:hAnsiTheme="majorBidi" w:cstheme="majorBidi"/>
          <w:sz w:val="24"/>
          <w:szCs w:val="24"/>
        </w:rPr>
        <w:t>[1</w:t>
      </w:r>
      <w:r w:rsidRPr="009A6C76">
        <w:rPr>
          <w:rFonts w:asciiTheme="majorBidi" w:hAnsiTheme="majorBidi" w:cstheme="majorBidi"/>
          <w:sz w:val="24"/>
          <w:szCs w:val="24"/>
        </w:rPr>
        <w:t>]), where Set</w:t>
      </w:r>
      <w:r w:rsidRPr="009A6C76">
        <w:rPr>
          <w:rFonts w:ascii="Cambria Math" w:hAnsi="Cambria Math" w:cs="Cambria Math"/>
          <w:sz w:val="24"/>
          <w:szCs w:val="24"/>
          <w:vertAlign w:val="subscript"/>
        </w:rPr>
        <w:t>𝑟</w:t>
      </w:r>
      <w:r w:rsidRPr="009A6C76">
        <w:rPr>
          <w:rFonts w:asciiTheme="majorBidi" w:hAnsiTheme="majorBidi" w:cstheme="majorBidi"/>
          <w:sz w:val="24"/>
          <w:szCs w:val="24"/>
        </w:rPr>
        <w:t xml:space="preserve"> represents the set of samples covered by signature </w:t>
      </w:r>
      <w:r w:rsidRPr="009A6C76">
        <w:rPr>
          <w:rFonts w:ascii="Cambria Math" w:hAnsi="Cambria Math" w:cs="Cambria Math"/>
          <w:sz w:val="24"/>
          <w:szCs w:val="24"/>
        </w:rPr>
        <w:t>𝑟</w:t>
      </w:r>
      <w:r w:rsidRPr="009A6C76">
        <w:rPr>
          <w:rFonts w:asciiTheme="majorBidi" w:hAnsiTheme="majorBidi" w:cstheme="majorBidi"/>
          <w:sz w:val="24"/>
          <w:szCs w:val="24"/>
        </w:rPr>
        <w:t xml:space="preserve">, which generates a vector of length </w:t>
      </w:r>
      <w:r w:rsidRPr="009A6C76">
        <w:rPr>
          <w:rFonts w:ascii="Cambria Math" w:hAnsi="Cambria Math" w:cs="Cambria Math"/>
          <w:sz w:val="24"/>
          <w:szCs w:val="24"/>
        </w:rPr>
        <w:t>𝑚</w:t>
      </w:r>
      <w:r w:rsidRPr="009A6C76">
        <w:rPr>
          <w:rFonts w:asciiTheme="majorBidi" w:hAnsiTheme="majorBidi" w:cstheme="majorBidi"/>
          <w:sz w:val="24"/>
          <w:szCs w:val="24"/>
        </w:rPr>
        <w:t xml:space="preserve"> (</w:t>
      </w:r>
      <w:r w:rsidRPr="009A6C76">
        <w:rPr>
          <w:rFonts w:ascii="Cambria Math" w:hAnsi="Cambria Math" w:cs="Cambria Math"/>
          <w:sz w:val="24"/>
          <w:szCs w:val="24"/>
        </w:rPr>
        <w:t>𝑚</w:t>
      </w:r>
      <w:r w:rsidRPr="009A6C76">
        <w:rPr>
          <w:rFonts w:asciiTheme="majorBidi" w:hAnsiTheme="majorBidi" w:cstheme="majorBidi"/>
          <w:sz w:val="24"/>
          <w:szCs w:val="24"/>
        </w:rPr>
        <w:t xml:space="preserve"> is the number of cluster labels) as a result of that signature; label</w:t>
      </w:r>
      <w:r w:rsidRPr="009A6C76">
        <w:rPr>
          <w:rFonts w:ascii="Cambria Math" w:hAnsi="Cambria Math" w:cs="Cambria Math"/>
          <w:sz w:val="24"/>
          <w:szCs w:val="24"/>
          <w:vertAlign w:val="subscript"/>
        </w:rPr>
        <w:t>𝑖</w:t>
      </w:r>
      <w:r w:rsidRPr="009A6C76">
        <w:rPr>
          <w:rFonts w:asciiTheme="majorBidi" w:hAnsiTheme="majorBidi" w:cstheme="majorBidi"/>
          <w:sz w:val="24"/>
          <w:szCs w:val="24"/>
        </w:rPr>
        <w:t xml:space="preserve"> is the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component of the cluster vector; |Set</w:t>
      </w:r>
      <w:r w:rsidRPr="009A6C76">
        <w:rPr>
          <w:rFonts w:ascii="Cambria Math" w:hAnsi="Cambria Math" w:cs="Cambria Math"/>
          <w:sz w:val="24"/>
          <w:szCs w:val="24"/>
          <w:vertAlign w:val="subscript"/>
        </w:rPr>
        <w:t>𝑟</w:t>
      </w:r>
      <w:r w:rsidRPr="009A6C76">
        <w:rPr>
          <w:rFonts w:asciiTheme="majorBidi" w:hAnsiTheme="majorBidi" w:cstheme="majorBidi"/>
          <w:sz w:val="24"/>
          <w:szCs w:val="24"/>
        </w:rPr>
        <w:t xml:space="preserve"> &amp; label</w:t>
      </w:r>
      <w:r w:rsidRPr="009A6C76">
        <w:rPr>
          <w:rFonts w:ascii="Cambria Math" w:hAnsi="Cambria Math" w:cs="Cambria Math"/>
          <w:sz w:val="24"/>
          <w:szCs w:val="24"/>
          <w:vertAlign w:val="subscript"/>
        </w:rPr>
        <w:t>𝑖</w:t>
      </w:r>
      <w:r w:rsidRPr="009A6C76">
        <w:rPr>
          <w:rFonts w:asciiTheme="majorBidi" w:hAnsiTheme="majorBidi" w:cstheme="majorBidi"/>
          <w:sz w:val="24"/>
          <w:szCs w:val="24"/>
        </w:rPr>
        <w:t xml:space="preserve">| is the number of samples belonging to the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cluster of the cluster hierarchy covered by signature </w:t>
      </w:r>
      <w:r w:rsidRPr="009A6C76">
        <w:rPr>
          <w:rFonts w:ascii="Cambria Math" w:hAnsi="Cambria Math" w:cs="Cambria Math"/>
          <w:sz w:val="24"/>
          <w:szCs w:val="24"/>
        </w:rPr>
        <w:t>𝑟</w:t>
      </w:r>
      <w:r w:rsidRPr="009A6C76">
        <w:rPr>
          <w:rFonts w:asciiTheme="majorBidi" w:hAnsiTheme="majorBidi" w:cstheme="majorBidi"/>
          <w:sz w:val="24"/>
          <w:szCs w:val="24"/>
        </w:rPr>
        <w:t xml:space="preserve">. The cluster </w:t>
      </w:r>
      <w:r w:rsidRPr="009A6C76">
        <w:rPr>
          <w:rFonts w:ascii="Cambria Math" w:hAnsi="Cambria Math" w:cs="Cambria Math"/>
          <w:sz w:val="24"/>
          <w:szCs w:val="24"/>
        </w:rPr>
        <w:t>𝑖</w:t>
      </w:r>
      <w:r w:rsidRPr="009A6C76">
        <w:rPr>
          <w:rFonts w:asciiTheme="majorBidi" w:hAnsiTheme="majorBidi" w:cstheme="majorBidi"/>
          <w:sz w:val="24"/>
          <w:szCs w:val="24"/>
        </w:rPr>
        <w:t xml:space="preserve">, a vector of length </w:t>
      </w:r>
      <w:r w:rsidRPr="009A6C76">
        <w:rPr>
          <w:rFonts w:ascii="Cambria Math" w:hAnsi="Cambria Math" w:cs="Cambria Math"/>
          <w:sz w:val="24"/>
          <w:szCs w:val="24"/>
        </w:rPr>
        <w:t>𝑖</w:t>
      </w:r>
      <w:r w:rsidRPr="009A6C76">
        <w:rPr>
          <w:rFonts w:asciiTheme="majorBidi" w:hAnsiTheme="majorBidi" w:cstheme="majorBidi"/>
          <w:sz w:val="24"/>
          <w:szCs w:val="24"/>
        </w:rPr>
        <w:t xml:space="preserve">, represents the proportion of samples that are covered by signature </w:t>
      </w:r>
      <w:r w:rsidRPr="009A6C76">
        <w:rPr>
          <w:rFonts w:ascii="Cambria Math" w:hAnsi="Cambria Math" w:cs="Cambria Math"/>
          <w:sz w:val="24"/>
          <w:szCs w:val="24"/>
        </w:rPr>
        <w:t>𝑟</w:t>
      </w:r>
      <w:r w:rsidRPr="009A6C76">
        <w:rPr>
          <w:rFonts w:asciiTheme="majorBidi" w:hAnsiTheme="majorBidi" w:cstheme="majorBidi"/>
          <w:sz w:val="24"/>
          <w:szCs w:val="24"/>
        </w:rPr>
        <w:t xml:space="preserve"> in a particular </w:t>
      </w:r>
      <w:r w:rsidRPr="009A6C76">
        <w:rPr>
          <w:rFonts w:ascii="Cambria Math" w:hAnsi="Cambria Math" w:cs="Cambria Math"/>
          <w:sz w:val="24"/>
          <w:szCs w:val="24"/>
        </w:rPr>
        <w:t>𝑖</w:t>
      </w:r>
      <w:proofErr w:type="spellStart"/>
      <w:r w:rsidRPr="009A6C76">
        <w:rPr>
          <w:rFonts w:asciiTheme="majorBidi" w:hAnsiTheme="majorBidi" w:cstheme="majorBidi"/>
          <w:sz w:val="24"/>
          <w:szCs w:val="24"/>
        </w:rPr>
        <w:t>th</w:t>
      </w:r>
      <w:proofErr w:type="spellEnd"/>
      <w:r w:rsidRPr="009A6C76">
        <w:rPr>
          <w:rFonts w:asciiTheme="majorBidi" w:hAnsiTheme="majorBidi" w:cstheme="majorBidi"/>
          <w:sz w:val="24"/>
          <w:szCs w:val="24"/>
        </w:rPr>
        <w:t xml:space="preserve"> cluster.</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4. Signature pruning</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Pruning proceeds as follows: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The quality is calculated for the whole signature and for each variant with one deleted term. In the latter case, the consequent of the signature is also recalculated. If deleting a term does not reduce the quality of the signature, this term is to be deleted. The operation is iterated until no terms can be deleted without reducing the quality or only one term remains in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quality of the signature is equal to the variance gain and determined by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(8): </w:t>
      </w:r>
      <m:oMath>
        <m:r>
          <m:rPr>
            <m:sty m:val="p"/>
          </m:rPr>
          <w:rPr>
            <w:rFonts w:ascii="Cambria Math" w:hAnsi="Cambria Math" w:cstheme="majorBidi"/>
            <w:sz w:val="24"/>
            <w:szCs w:val="24"/>
          </w:rPr>
          <w:br/>
        </m:r>
        <m:sSub>
          <m:sSubPr>
            <m:ctrlPr>
              <w:rPr>
                <w:rFonts w:ascii="Cambria Math" w:hAnsi="Cambria Math" w:cstheme="majorBidi"/>
                <w:iCs/>
                <w:sz w:val="24"/>
                <w:szCs w:val="24"/>
              </w:rPr>
            </m:ctrlPr>
          </m:sSubPr>
          <m:e>
            <m:r>
              <m:rPr>
                <m:sty m:val="p"/>
              </m:rPr>
              <w:rPr>
                <w:rFonts w:ascii="Cambria Math" w:hAnsi="Cambria Math" w:cstheme="majorBidi"/>
                <w:sz w:val="24"/>
                <w:szCs w:val="24"/>
              </w:rPr>
              <m:t>V</m:t>
            </m:r>
          </m:e>
          <m:sub>
            <m:r>
              <m:rPr>
                <m:sty m:val="p"/>
              </m:rPr>
              <w:rPr>
                <w:rFonts w:ascii="Cambria Math" w:hAnsi="Cambria Math" w:cstheme="majorBidi"/>
                <w:sz w:val="24"/>
                <w:szCs w:val="24"/>
              </w:rPr>
              <m:t>gain</m:t>
            </m:r>
          </m:sub>
        </m:sSub>
        <m:d>
          <m:dPr>
            <m:ctrlPr>
              <w:rPr>
                <w:rFonts w:ascii="Cambria Math" w:hAnsi="Cambria Math" w:cstheme="majorBidi"/>
                <w:iCs/>
                <w:sz w:val="24"/>
                <w:szCs w:val="24"/>
              </w:rPr>
            </m:ctrlPr>
          </m:dPr>
          <m:e>
            <m:r>
              <m:rPr>
                <m:sty m:val="p"/>
              </m:rPr>
              <w:rPr>
                <w:rFonts w:ascii="Cambria Math" w:hAnsi="Cambria Math" w:cstheme="majorBidi"/>
                <w:sz w:val="24"/>
                <w:szCs w:val="24"/>
              </w:rPr>
              <m:t>r,S</m:t>
            </m:r>
          </m:e>
        </m:d>
        <m:r>
          <m:rPr>
            <m:sty m:val="p"/>
          </m:rPr>
          <w:rPr>
            <w:rFonts w:ascii="Cambria Math" w:hAnsi="Cambria Math" w:cstheme="majorBidi"/>
            <w:sz w:val="24"/>
            <w:szCs w:val="24"/>
          </w:rPr>
          <m:t>=var</m:t>
        </m:r>
        <m:d>
          <m:dPr>
            <m:ctrlPr>
              <w:rPr>
                <w:rFonts w:ascii="Cambria Math" w:hAnsi="Cambria Math" w:cstheme="majorBidi"/>
                <w:iCs/>
                <w:sz w:val="24"/>
                <w:szCs w:val="24"/>
              </w:rPr>
            </m:ctrlPr>
          </m:dPr>
          <m:e>
            <m:r>
              <m:rPr>
                <m:sty m:val="p"/>
              </m:rPr>
              <w:rPr>
                <w:rFonts w:ascii="Cambria Math" w:hAnsi="Cambria Math" w:cstheme="majorBidi"/>
                <w:sz w:val="24"/>
                <w:szCs w:val="24"/>
              </w:rPr>
              <m:t>S</m:t>
            </m:r>
          </m:e>
        </m:d>
        <m:r>
          <m:rPr>
            <m:sty m:val="p"/>
          </m:rPr>
          <w:rPr>
            <w:rFonts w:ascii="Cambria Math" w:hAnsi="Cambria Math" w:cstheme="majorBidi"/>
            <w:sz w:val="24"/>
            <w:szCs w:val="24"/>
          </w:rPr>
          <m:t>-</m:t>
        </m:r>
        <m:f>
          <m:fPr>
            <m:ctrlPr>
              <w:rPr>
                <w:rFonts w:ascii="Cambria Math" w:hAnsi="Cambria Math" w:cstheme="majorBidi"/>
                <w:iCs/>
                <w:sz w:val="24"/>
                <w:szCs w:val="24"/>
              </w:rPr>
            </m:ctrlPr>
          </m:fPr>
          <m:num>
            <m:d>
              <m:dPr>
                <m:begChr m:val="|"/>
                <m:endChr m:val="|"/>
                <m:ctrlPr>
                  <w:rPr>
                    <w:rFonts w:ascii="Cambria Math" w:hAnsi="Cambria Math" w:cstheme="majorBidi"/>
                    <w:iCs/>
                    <w:sz w:val="24"/>
                    <w:szCs w:val="24"/>
                  </w:rPr>
                </m:ctrlPr>
              </m:dPr>
              <m:e>
                <m:sSub>
                  <m:sSubPr>
                    <m:ctrlPr>
                      <w:rPr>
                        <w:rFonts w:ascii="Cambria Math" w:hAnsi="Cambria Math" w:cstheme="majorBidi"/>
                        <w:iCs/>
                        <w:sz w:val="24"/>
                        <w:szCs w:val="24"/>
                      </w:rPr>
                    </m:ctrlPr>
                  </m:sSubPr>
                  <m:e>
                    <m:r>
                      <m:rPr>
                        <m:sty m:val="p"/>
                      </m:rPr>
                      <w:rPr>
                        <w:rFonts w:ascii="Cambria Math" w:hAnsi="Cambria Math" w:cstheme="majorBidi"/>
                        <w:sz w:val="24"/>
                        <w:szCs w:val="24"/>
                      </w:rPr>
                      <m:t>S</m:t>
                    </m:r>
                  </m:e>
                  <m:sub>
                    <m:r>
                      <m:rPr>
                        <m:sty m:val="p"/>
                      </m:rPr>
                      <w:rPr>
                        <w:rFonts w:ascii="Cambria Math" w:hAnsi="Cambria Math" w:cstheme="majorBidi"/>
                        <w:sz w:val="24"/>
                        <w:szCs w:val="24"/>
                      </w:rPr>
                      <m:t>r</m:t>
                    </m:r>
                  </m:sub>
                </m:sSub>
              </m:e>
            </m:d>
          </m:num>
          <m:den>
            <m:d>
              <m:dPr>
                <m:begChr m:val="|"/>
                <m:endChr m:val="|"/>
                <m:ctrlPr>
                  <w:rPr>
                    <w:rFonts w:ascii="Cambria Math" w:hAnsi="Cambria Math" w:cstheme="majorBidi"/>
                    <w:iCs/>
                    <w:sz w:val="24"/>
                    <w:szCs w:val="24"/>
                  </w:rPr>
                </m:ctrlPr>
              </m:dPr>
              <m:e>
                <m:r>
                  <m:rPr>
                    <m:sty m:val="p"/>
                  </m:rPr>
                  <w:rPr>
                    <w:rFonts w:ascii="Cambria Math" w:hAnsi="Cambria Math" w:cstheme="majorBidi"/>
                    <w:sz w:val="24"/>
                    <w:szCs w:val="24"/>
                  </w:rPr>
                  <m:t>S</m:t>
                </m:r>
              </m:e>
            </m:d>
          </m:den>
        </m:f>
        <m:r>
          <w:rPr>
            <w:rFonts w:ascii="Cambria Math" w:hAnsi="Cambria Math" w:cstheme="majorBidi"/>
            <w:sz w:val="24"/>
            <w:szCs w:val="24"/>
          </w:rPr>
          <m:t>var(</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r</m:t>
            </m:r>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nr</m:t>
                    </m:r>
                  </m:sub>
                </m:sSub>
              </m:e>
            </m:d>
          </m:num>
          <m:den>
            <m:d>
              <m:dPr>
                <m:begChr m:val="|"/>
                <m:endChr m:val="|"/>
                <m:ctrlPr>
                  <w:rPr>
                    <w:rFonts w:ascii="Cambria Math" w:hAnsi="Cambria Math" w:cstheme="majorBidi"/>
                    <w:i/>
                    <w:sz w:val="24"/>
                    <w:szCs w:val="24"/>
                  </w:rPr>
                </m:ctrlPr>
              </m:dPr>
              <m:e>
                <m:r>
                  <w:rPr>
                    <w:rFonts w:ascii="Cambria Math" w:hAnsi="Cambria Math" w:cstheme="majorBidi"/>
                    <w:sz w:val="24"/>
                    <w:szCs w:val="24"/>
                  </w:rPr>
                  <m:t>S</m:t>
                </m:r>
              </m:e>
            </m:d>
          </m:den>
        </m:f>
        <m:r>
          <w:rPr>
            <w:rFonts w:ascii="Cambria Math" w:hAnsi="Cambria Math" w:cstheme="majorBidi"/>
            <w:sz w:val="24"/>
            <w:szCs w:val="24"/>
          </w:rPr>
          <m:t>var(</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nr</m:t>
            </m:r>
          </m:sub>
        </m:sSub>
        <m:r>
          <w:rPr>
            <w:rFonts w:ascii="Cambria Math" w:hAnsi="Cambria Math" w:cstheme="majorBidi"/>
            <w:sz w:val="24"/>
            <w:szCs w:val="24"/>
          </w:rPr>
          <m:t>)</m:t>
        </m:r>
      </m:oMath>
      <w:r w:rsidRPr="009A6C76">
        <w:rPr>
          <w:rFonts w:asciiTheme="majorBidi" w:hAnsiTheme="majorBidi" w:cstheme="majorBidi"/>
          <w:sz w:val="24"/>
          <w:szCs w:val="24"/>
        </w:rPr>
        <w:t xml:space="preserve"> (adopted from </w:t>
      </w:r>
      <w:r w:rsidR="009A6C76" w:rsidRPr="009A6C76">
        <w:rPr>
          <w:rFonts w:asciiTheme="majorBidi" w:hAnsiTheme="majorBidi" w:cstheme="majorBidi"/>
          <w:sz w:val="24"/>
          <w:szCs w:val="24"/>
        </w:rPr>
        <w:t>[1</w:t>
      </w:r>
      <w:r w:rsidRPr="009A6C76">
        <w:rPr>
          <w:rFonts w:asciiTheme="majorBidi" w:hAnsiTheme="majorBidi" w:cstheme="majorBidi"/>
          <w:sz w:val="24"/>
          <w:szCs w:val="24"/>
        </w:rPr>
        <w:t xml:space="preserve">]), where </w:t>
      </w:r>
      <w:proofErr w:type="spellStart"/>
      <w:r w:rsidRPr="009A6C76">
        <w:rPr>
          <w:rFonts w:asciiTheme="majorBidi" w:hAnsiTheme="majorBidi" w:cstheme="majorBidi"/>
          <w:sz w:val="24"/>
          <w:szCs w:val="24"/>
        </w:rPr>
        <w:t>var_gain</w:t>
      </w:r>
      <w:proofErr w:type="spellEnd"/>
      <w:r w:rsidRPr="009A6C76">
        <w:rPr>
          <w:rFonts w:asciiTheme="majorBidi" w:hAnsiTheme="majorBidi" w:cstheme="majorBidi"/>
          <w:sz w:val="24"/>
          <w:szCs w:val="24"/>
        </w:rPr>
        <w:t xml:space="preserve"> (</w:t>
      </w:r>
      <w:proofErr w:type="spellStart"/>
      <w:r w:rsidRPr="009A6C76">
        <w:rPr>
          <w:rFonts w:asciiTheme="majorBidi" w:hAnsiTheme="majorBidi" w:cstheme="majorBidi"/>
          <w:sz w:val="24"/>
          <w:szCs w:val="24"/>
        </w:rPr>
        <w:t>r,S</w:t>
      </w:r>
      <w:proofErr w:type="spellEnd"/>
      <w:r w:rsidRPr="009A6C76">
        <w:rPr>
          <w:rFonts w:asciiTheme="majorBidi" w:hAnsiTheme="majorBidi" w:cstheme="majorBidi"/>
          <w:sz w:val="24"/>
          <w:szCs w:val="24"/>
        </w:rPr>
        <w:t xml:space="preserve">) is </w:t>
      </w:r>
      <w:r w:rsidRPr="009A6C76">
        <w:rPr>
          <w:rFonts w:asciiTheme="majorBidi" w:hAnsiTheme="majorBidi" w:cstheme="majorBidi"/>
          <w:sz w:val="24"/>
          <w:szCs w:val="24"/>
        </w:rPr>
        <w:lastRenderedPageBreak/>
        <w:t xml:space="preserve">the variance gain of signature </w:t>
      </w:r>
      <w:r w:rsidRPr="009A6C76">
        <w:rPr>
          <w:rFonts w:ascii="Cambria Math" w:hAnsi="Cambria Math" w:cs="Cambria Math"/>
          <w:sz w:val="24"/>
          <w:szCs w:val="24"/>
        </w:rPr>
        <w:t>𝑟</w:t>
      </w:r>
      <w:r w:rsidRPr="009A6C76">
        <w:rPr>
          <w:rFonts w:asciiTheme="majorBidi" w:hAnsiTheme="majorBidi" w:cstheme="majorBidi"/>
          <w:sz w:val="24"/>
          <w:szCs w:val="24"/>
        </w:rPr>
        <w:t xml:space="preserve"> relative to </w:t>
      </w:r>
      <w:r w:rsidRPr="009A6C76">
        <w:rPr>
          <w:rFonts w:ascii="Cambria Math" w:hAnsi="Cambria Math" w:cs="Cambria Math"/>
          <w:sz w:val="24"/>
          <w:szCs w:val="24"/>
        </w:rPr>
        <w:t>𝑆</w:t>
      </w:r>
      <w:r w:rsidRPr="009A6C76">
        <w:rPr>
          <w:rFonts w:asciiTheme="majorBidi" w:hAnsiTheme="majorBidi" w:cstheme="majorBidi"/>
          <w:sz w:val="24"/>
          <w:szCs w:val="24"/>
        </w:rPr>
        <w:t xml:space="preserve">; </w:t>
      </w:r>
      <w:r w:rsidRPr="009A6C76">
        <w:rPr>
          <w:rFonts w:ascii="Cambria Math" w:hAnsi="Cambria Math" w:cs="Cambria Math"/>
          <w:sz w:val="24"/>
          <w:szCs w:val="24"/>
        </w:rPr>
        <w:t>𝑆</w:t>
      </w:r>
      <w:r w:rsidRPr="009A6C76">
        <w:rPr>
          <w:rFonts w:asciiTheme="majorBidi" w:hAnsiTheme="majorBidi" w:cstheme="majorBidi"/>
          <w:sz w:val="24"/>
          <w:szCs w:val="24"/>
        </w:rPr>
        <w:t xml:space="preserve"> is the training set; (</w:t>
      </w:r>
      <w:r w:rsidRPr="009A6C76">
        <w:rPr>
          <w:rFonts w:ascii="Cambria Math" w:hAnsi="Cambria Math" w:cs="Cambria Math"/>
          <w:sz w:val="24"/>
          <w:szCs w:val="24"/>
        </w:rPr>
        <w:t>𝑆</w:t>
      </w:r>
      <w:r w:rsidRPr="009A6C76">
        <w:rPr>
          <w:rFonts w:ascii="Cambria Math" w:hAnsi="Cambria Math" w:cs="Cambria Math"/>
          <w:sz w:val="24"/>
          <w:szCs w:val="24"/>
          <w:vertAlign w:val="subscript"/>
        </w:rPr>
        <w:t>𝑟</w:t>
      </w:r>
      <w:r w:rsidRPr="009A6C76">
        <w:rPr>
          <w:rFonts w:asciiTheme="majorBidi" w:hAnsiTheme="majorBidi" w:cstheme="majorBidi"/>
          <w:sz w:val="24"/>
          <w:szCs w:val="24"/>
        </w:rPr>
        <w:t>) is the set of samples covered by the signature r, and (</w:t>
      </w:r>
      <w:r w:rsidRPr="009A6C76">
        <w:rPr>
          <w:rFonts w:ascii="Cambria Math" w:hAnsi="Cambria Math" w:cs="Cambria Math"/>
          <w:sz w:val="24"/>
          <w:szCs w:val="24"/>
        </w:rPr>
        <w:t>𝑆</w:t>
      </w:r>
      <w:r w:rsidRPr="009A6C76">
        <w:rPr>
          <w:rFonts w:asciiTheme="majorBidi" w:hAnsiTheme="majorBidi" w:cstheme="majorBidi"/>
          <w:sz w:val="24"/>
          <w:szCs w:val="24"/>
        </w:rPr>
        <w:t>¬</w:t>
      </w:r>
      <w:r w:rsidRPr="009A6C76">
        <w:rPr>
          <w:rFonts w:ascii="Cambria Math" w:hAnsi="Cambria Math" w:cs="Cambria Math"/>
          <w:sz w:val="24"/>
          <w:szCs w:val="24"/>
          <w:vertAlign w:val="subscript"/>
        </w:rPr>
        <w:t>𝑟</w:t>
      </w:r>
      <w:r w:rsidRPr="009A6C76">
        <w:rPr>
          <w:rFonts w:asciiTheme="majorBidi" w:hAnsiTheme="majorBidi" w:cstheme="majorBidi"/>
          <w:sz w:val="24"/>
          <w:szCs w:val="24"/>
        </w:rPr>
        <w:t>) is the set of samples not covered by signature r.</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5. Update Pheromones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quality of the signature for updating pheromones is determined by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9:  </w:t>
      </w:r>
      <m:oMath>
        <m:r>
          <m:rPr>
            <m:sty m:val="p"/>
          </m:rPr>
          <w:rPr>
            <w:rFonts w:ascii="Cambria Math" w:hAnsi="Cambria Math" w:cstheme="majorBidi"/>
            <w:sz w:val="24"/>
            <w:szCs w:val="24"/>
          </w:rPr>
          <w:br/>
          <m:t>Q=</m:t>
        </m:r>
        <m:f>
          <m:fPr>
            <m:ctrlPr>
              <w:rPr>
                <w:rFonts w:ascii="Cambria Math" w:hAnsi="Cambria Math" w:cstheme="majorBidi"/>
                <w:iCs/>
                <w:sz w:val="24"/>
                <w:szCs w:val="24"/>
              </w:rPr>
            </m:ctrlPr>
          </m:fPr>
          <m:num>
            <m:r>
              <m:rPr>
                <m:sty m:val="p"/>
              </m:rPr>
              <w:rPr>
                <w:rFonts w:ascii="Cambria Math" w:hAnsi="Cambria Math" w:cstheme="majorBidi"/>
                <w:sz w:val="24"/>
                <w:szCs w:val="24"/>
              </w:rPr>
              <m:t>TP</m:t>
            </m:r>
          </m:num>
          <m:den>
            <m:r>
              <m:rPr>
                <m:sty m:val="p"/>
              </m:rPr>
              <w:rPr>
                <w:rFonts w:ascii="Cambria Math" w:hAnsi="Cambria Math" w:cstheme="majorBidi"/>
                <w:sz w:val="24"/>
                <w:szCs w:val="24"/>
              </w:rPr>
              <m:t>TP+FN</m:t>
            </m:r>
          </m:den>
        </m:f>
        <m: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TN</m:t>
            </m:r>
          </m:num>
          <m:den>
            <m:r>
              <m:rPr>
                <m:sty m:val="p"/>
              </m:rPr>
              <w:rPr>
                <w:rFonts w:ascii="Cambria Math" w:hAnsi="Cambria Math" w:cstheme="majorBidi"/>
                <w:sz w:val="24"/>
                <w:szCs w:val="24"/>
              </w:rPr>
              <m:t>FP+TN</m:t>
            </m:r>
          </m:den>
        </m:f>
        <m:r>
          <m:rPr>
            <m:sty m:val="p"/>
          </m:rPr>
          <w:rPr>
            <w:rFonts w:ascii="Cambria Math" w:hAnsi="Cambria Math" w:cstheme="majorBidi"/>
            <w:sz w:val="24"/>
            <w:szCs w:val="24"/>
          </w:rPr>
          <m:t xml:space="preserve">  </m:t>
        </m:r>
      </m:oMath>
      <w:r w:rsidRPr="009A6C76">
        <w:rPr>
          <w:rFonts w:asciiTheme="majorBidi" w:hAnsiTheme="majorBidi" w:cstheme="majorBidi"/>
          <w:sz w:val="24"/>
          <w:szCs w:val="24"/>
        </w:rPr>
        <w:t xml:space="preserve"> (adopted from </w:t>
      </w:r>
      <w:r w:rsidR="009A6C76" w:rsidRPr="009A6C76">
        <w:rPr>
          <w:rFonts w:asciiTheme="majorBidi" w:hAnsiTheme="majorBidi" w:cstheme="majorBidi"/>
          <w:sz w:val="24"/>
          <w:szCs w:val="24"/>
        </w:rPr>
        <w:t>[2</w:t>
      </w:r>
      <w:r w:rsidRPr="009A6C76">
        <w:rPr>
          <w:rFonts w:asciiTheme="majorBidi" w:hAnsiTheme="majorBidi" w:cstheme="majorBidi"/>
          <w:sz w:val="24"/>
          <w:szCs w:val="24"/>
        </w:rPr>
        <w:t>]), where</w:t>
      </w:r>
    </w:p>
    <w:p w:rsidR="00564B28" w:rsidRPr="009A6C76" w:rsidRDefault="00564B28" w:rsidP="009941FF">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Q∈[0,1]</m:t>
          </m:r>
        </m:oMath>
      </m:oMathPara>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TP – true positives, the number of samples covered by the signature that has the cluster predicted by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FP – false positives, the number of samples covered by the signature that has a cluster different from the cluster predicted by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FN – false negatives, the number of samples not covered by the signature but that have the cluster predicted by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TN – true negatives, the number of samples not covered by the signature and that do not have the cluster predicted by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addition of pheromones into the nodes occurs according to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(10): </w:t>
      </w:r>
    </w:p>
    <w:p w:rsidR="00564B28" w:rsidRPr="009A6C76" w:rsidRDefault="00564B28" w:rsidP="009941FF">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w:sym w:font="Symbol" w:char="F074"/>
        </m:r>
        <m:r>
          <w:rPr>
            <w:rFonts w:ascii="Cambria Math" w:hAnsi="Cambria Math" w:cstheme="majorBidi"/>
            <w:sz w:val="24"/>
            <w:szCs w:val="24"/>
            <w:vertAlign w:val="subscript"/>
          </w:rPr>
          <m:t>ij</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 xml:space="preserve">+1)= </m:t>
        </m:r>
        <m:r>
          <m:rPr>
            <m:sty m:val="p"/>
          </m:rPr>
          <w:rPr>
            <w:rFonts w:ascii="Cambria Math" w:hAnsi="Cambria Math" w:cstheme="majorBidi"/>
            <w:sz w:val="24"/>
            <w:szCs w:val="24"/>
          </w:rPr>
          <w:sym w:font="Symbol" w:char="F074"/>
        </m:r>
        <m:r>
          <w:rPr>
            <w:rFonts w:ascii="Cambria Math" w:hAnsi="Cambria Math" w:cstheme="majorBidi"/>
            <w:sz w:val="24"/>
            <w:szCs w:val="24"/>
            <w:vertAlign w:val="subscript"/>
          </w:rPr>
          <m:t>ij</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 xml:space="preserve">)+ </m:t>
        </m:r>
        <m:r>
          <m:rPr>
            <m:sty m:val="p"/>
          </m:rPr>
          <w:rPr>
            <w:rFonts w:ascii="Cambria Math" w:hAnsi="Cambria Math" w:cstheme="majorBidi"/>
            <w:sz w:val="24"/>
            <w:szCs w:val="24"/>
          </w:rPr>
          <w:sym w:font="Symbol" w:char="F074"/>
        </m:r>
        <m:r>
          <w:rPr>
            <w:rFonts w:ascii="Cambria Math" w:hAnsi="Cambria Math" w:cstheme="majorBidi"/>
            <w:sz w:val="24"/>
            <w:szCs w:val="24"/>
            <w:vertAlign w:val="subscript"/>
          </w:rPr>
          <m:t>ij</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 xml:space="preserve">)* Q, </m:t>
        </m:r>
        <m:r>
          <m:rPr>
            <m:sty m:val="p"/>
          </m:rPr>
          <w:rPr>
            <w:rFonts w:ascii="Cambria Math" w:hAnsi="Cambria Math" w:cstheme="majorBidi"/>
            <w:sz w:val="24"/>
            <w:szCs w:val="24"/>
          </w:rPr>
          <w:sym w:font="Symbol" w:char="F022"/>
        </m:r>
        <m:r>
          <w:rPr>
            <w:rFonts w:ascii="Cambria Math" w:hAnsi="Cambria Math" w:cstheme="majorBidi"/>
            <w:sz w:val="24"/>
            <w:szCs w:val="24"/>
          </w:rPr>
          <m:t>i,j</m:t>
        </m:r>
        <m:r>
          <m:rPr>
            <m:sty m:val="p"/>
          </m:rPr>
          <w:rPr>
            <w:rFonts w:ascii="Cambria Math" w:hAnsi="Cambria Math" w:cstheme="majorBidi"/>
            <w:sz w:val="24"/>
            <w:szCs w:val="24"/>
          </w:rPr>
          <w:sym w:font="Symbol" w:char="F0CE"/>
        </m:r>
        <m:r>
          <m:rPr>
            <m:sty m:val="p"/>
          </m:rPr>
          <w:rPr>
            <w:rFonts w:ascii="Cambria Math" w:hAnsi="Cambria Math" w:cstheme="majorBidi"/>
            <w:sz w:val="24"/>
            <w:szCs w:val="24"/>
          </w:rPr>
          <m:t xml:space="preserve">R </m:t>
        </m:r>
      </m:oMath>
      <w:r w:rsidRPr="009A6C76">
        <w:rPr>
          <w:rFonts w:asciiTheme="majorBidi" w:hAnsiTheme="majorBidi" w:cstheme="majorBidi"/>
          <w:sz w:val="24"/>
          <w:szCs w:val="24"/>
        </w:rPr>
        <w:t xml:space="preserve">(adopted from </w:t>
      </w:r>
      <w:r w:rsidR="009A6C76" w:rsidRPr="009A6C76">
        <w:rPr>
          <w:rFonts w:asciiTheme="majorBidi" w:hAnsiTheme="majorBidi" w:cstheme="majorBidi"/>
          <w:sz w:val="24"/>
          <w:szCs w:val="24"/>
        </w:rPr>
        <w:t>[2</w:t>
      </w:r>
      <w:r w:rsidRPr="009A6C76">
        <w:rPr>
          <w:rFonts w:asciiTheme="majorBidi" w:hAnsiTheme="majorBidi" w:cstheme="majorBidi"/>
          <w:sz w:val="24"/>
          <w:szCs w:val="24"/>
        </w:rPr>
        <w:t>]), where R is a set of terms present in the signature.</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 xml:space="preserve">The pheromone level in each unused node is reduced as per </w:t>
      </w:r>
      <w:proofErr w:type="spellStart"/>
      <w:r w:rsidRPr="009A6C76">
        <w:rPr>
          <w:rFonts w:asciiTheme="majorBidi" w:hAnsiTheme="majorBidi" w:cstheme="majorBidi"/>
          <w:sz w:val="24"/>
          <w:szCs w:val="24"/>
        </w:rPr>
        <w:t>Eq</w:t>
      </w:r>
      <w:proofErr w:type="spellEnd"/>
      <w:r w:rsidRPr="009A6C76">
        <w:rPr>
          <w:rFonts w:asciiTheme="majorBidi" w:hAnsiTheme="majorBidi" w:cstheme="majorBidi"/>
          <w:sz w:val="24"/>
          <w:szCs w:val="24"/>
        </w:rPr>
        <w:t xml:space="preserve"> (11), equal to one minus the total sum of pheromone levels in all nodes divided by the number of unused nodes: </w:t>
      </w:r>
    </w:p>
    <w:p w:rsidR="00564B28" w:rsidRPr="009A6C76" w:rsidRDefault="00564B28" w:rsidP="009941FF">
      <w:pPr>
        <w:spacing w:line="36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i</m:t>
            </m:r>
          </m:sub>
        </m:sSub>
        <m:r>
          <w:rPr>
            <w:rFonts w:ascii="Cambria Math" w:hAnsi="Cambria Math" w:cstheme="majorBidi"/>
            <w:sz w:val="24"/>
            <w:szCs w:val="24"/>
          </w:rPr>
          <m:t>=1-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 xml:space="preserve">j∈AllNodes </m:t>
                </m:r>
              </m:sub>
            </m:sSub>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j</m:t>
                </m:r>
              </m:sub>
            </m:sSub>
          </m:num>
          <m:den>
            <m:r>
              <w:rPr>
                <w:rFonts w:ascii="Cambria Math" w:hAnsi="Cambria Math" w:cstheme="majorBidi"/>
                <w:sz w:val="24"/>
                <w:szCs w:val="24"/>
              </w:rPr>
              <m:t>NumberofUnusedNodes</m:t>
            </m:r>
          </m:den>
        </m:f>
      </m:oMath>
      <w:r w:rsidRPr="009A6C76">
        <w:rPr>
          <w:rFonts w:asciiTheme="majorBidi" w:hAnsiTheme="majorBidi" w:cstheme="majorBidi"/>
          <w:sz w:val="24"/>
          <w:szCs w:val="24"/>
        </w:rPr>
        <w:t xml:space="preserve">  Eq (11)</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6. Compare the generated signature with the best signature of the iteration (</w:t>
      </w:r>
      <w:proofErr w:type="spellStart"/>
      <w:r w:rsidRPr="009A6C76">
        <w:rPr>
          <w:rFonts w:asciiTheme="majorBidi" w:hAnsiTheme="majorBidi" w:cstheme="majorBidi"/>
          <w:sz w:val="24"/>
          <w:szCs w:val="24"/>
        </w:rPr>
        <w:t>rule</w:t>
      </w:r>
      <w:r w:rsidRPr="009A6C76">
        <w:rPr>
          <w:rFonts w:asciiTheme="majorBidi" w:hAnsiTheme="majorBidi" w:cstheme="majorBidi"/>
          <w:sz w:val="24"/>
          <w:szCs w:val="24"/>
          <w:vertAlign w:val="subscript"/>
        </w:rPr>
        <w:t>ib</w:t>
      </w:r>
      <w:proofErr w:type="spellEnd"/>
      <w:r w:rsidRPr="009A6C76">
        <w:rPr>
          <w:rFonts w:asciiTheme="majorBidi" w:hAnsiTheme="majorBidi" w:cstheme="majorBidi"/>
          <w:sz w:val="24"/>
          <w:szCs w:val="24"/>
        </w:rPr>
        <w:t>). If the generated signature is of superior quality, it becomes the best signature for the iteration.</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7. Iterate until the limit of iterations or convergence is reached.</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8. Add the best signature of the iteration to the list of signatures.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lastRenderedPageBreak/>
        <w:t>9. Remove samples covered by the signatures from further analysis.</w:t>
      </w:r>
    </w:p>
    <w:p w:rsidR="00564B28" w:rsidRPr="009A6C76" w:rsidRDefault="00564B28" w:rsidP="009941FF">
      <w:pPr>
        <w:spacing w:line="360" w:lineRule="auto"/>
        <w:jc w:val="both"/>
        <w:rPr>
          <w:rFonts w:asciiTheme="majorBidi" w:hAnsiTheme="majorBidi" w:cstheme="majorBidi"/>
          <w:sz w:val="24"/>
          <w:szCs w:val="24"/>
        </w:rPr>
      </w:pPr>
      <w:r w:rsidRPr="009A6C76">
        <w:rPr>
          <w:rFonts w:asciiTheme="majorBidi" w:hAnsiTheme="majorBidi" w:cstheme="majorBidi"/>
          <w:sz w:val="24"/>
          <w:szCs w:val="24"/>
        </w:rPr>
        <w:t>10. Iterate from step 1 until the maximum number of uncovered samples is reached or the best new signature after the end of the iteration does not cover the minimum number of samples.</w:t>
      </w:r>
    </w:p>
    <w:p w:rsidR="00680108" w:rsidRPr="009A6C76" w:rsidRDefault="00364080"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 xml:space="preserve">11. </w:t>
      </w:r>
      <w:r w:rsidR="00680108" w:rsidRPr="009A6C76">
        <w:rPr>
          <w:rFonts w:asciiTheme="majorBidi" w:hAnsiTheme="majorBidi" w:cstheme="majorBidi"/>
          <w:sz w:val="24"/>
          <w:szCs w:val="24"/>
        </w:rPr>
        <w:t>Display the list of signatures in the following form:</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Rule #1:</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(max iterations)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IF CHRM1 &gt; 265.0 THEN:</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Can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Cluster 1: 84.4% covered</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Cluster 0: 15.5% covered</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10, CHRM1 &lt; 26.5: 74.3%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20, CHRM1 &lt; 13.25: 61.800000000000004%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30, CHRM1 &lt; 8.833333333333334: 52.7%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40, CHRM1 &lt; 6.625: 47.7%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50, CHRM1 &lt; 5.3: 44.900000000000006%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60, CHRM1 &lt; 4.416666666666667: 42.5%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70, CHRM1 &lt; 3.7857142857142856: 38.7%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80, CHRM1 &lt; 3.3125: 38.7%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90, CHRM1 &lt; 2.9444444444444446: 33.800000000000004%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100, CHRM1 &lt; 2.65: 33.800000000000004% covered in cannot clusters</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Where:</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"Rule #1" is the number of the signature in the order of generation.</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"IF CHRM1 &gt; 265.0 THEN" is a signature.</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"(Max iterations/convergence)" indicates whether convergence or the iteration limit was reached.</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 xml:space="preserve">"Cannot clusters" are clusters that were defined by the user </w:t>
      </w:r>
      <w:r w:rsidR="00E5221D" w:rsidRPr="009A6C76">
        <w:rPr>
          <w:rFonts w:asciiTheme="majorBidi" w:hAnsiTheme="majorBidi" w:cstheme="majorBidi"/>
          <w:sz w:val="24"/>
          <w:szCs w:val="24"/>
        </w:rPr>
        <w:t xml:space="preserve">not </w:t>
      </w:r>
      <w:r w:rsidRPr="009A6C76">
        <w:rPr>
          <w:rFonts w:asciiTheme="majorBidi" w:hAnsiTheme="majorBidi" w:cstheme="majorBidi"/>
          <w:sz w:val="24"/>
          <w:szCs w:val="24"/>
        </w:rPr>
        <w:t>to be covered by signatures with a user-defined inclusion threshold.</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lastRenderedPageBreak/>
        <w:t>"84.4% coverage" is the proportion of samples within the cluster that satisfy this signature.</w:t>
      </w:r>
    </w:p>
    <w:p w:rsidR="00680108"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Clusters in the consequent of the signature are displayed in descending order of the proportion of samples covered by the signature in each cluster.</w:t>
      </w:r>
    </w:p>
    <w:p w:rsidR="006A2595" w:rsidRPr="009A6C76" w:rsidRDefault="00680108"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"Scale = 10, CHRM1 &lt; 26.5: 74.3% covered in cannot clusters" indicates the proportion of samples in cannot clusters that would be covered by the term if the value of the term were 10 times smaller.</w:t>
      </w:r>
      <w:r w:rsidR="00CC0234" w:rsidRPr="009A6C76">
        <w:rPr>
          <w:rFonts w:asciiTheme="majorBidi" w:hAnsiTheme="majorBidi" w:cstheme="majorBidi"/>
          <w:sz w:val="24"/>
          <w:szCs w:val="24"/>
        </w:rPr>
        <w:t xml:space="preserve"> It shows the differentiating ability of the given signature.</w:t>
      </w:r>
    </w:p>
    <w:p w:rsidR="00BE294D" w:rsidRPr="009A6C76" w:rsidRDefault="00BE294D" w:rsidP="009941FF">
      <w:pPr>
        <w:spacing w:line="360" w:lineRule="auto"/>
        <w:contextualSpacing/>
        <w:jc w:val="both"/>
        <w:rPr>
          <w:rFonts w:asciiTheme="majorBidi" w:hAnsiTheme="majorBidi" w:cstheme="majorBidi"/>
          <w:sz w:val="24"/>
          <w:szCs w:val="24"/>
        </w:rPr>
      </w:pPr>
    </w:p>
    <w:p w:rsidR="00BE294D" w:rsidRPr="009A6C76" w:rsidRDefault="00BE294D"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References</w:t>
      </w:r>
    </w:p>
    <w:p w:rsidR="00BE294D" w:rsidRPr="009A6C76" w:rsidRDefault="00BE294D"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 xml:space="preserve">1. Liang Z, </w:t>
      </w:r>
      <w:proofErr w:type="spellStart"/>
      <w:r w:rsidRPr="009A6C76">
        <w:rPr>
          <w:rFonts w:asciiTheme="majorBidi" w:hAnsiTheme="majorBidi" w:cstheme="majorBidi"/>
          <w:sz w:val="24"/>
          <w:szCs w:val="24"/>
        </w:rPr>
        <w:t>Guo</w:t>
      </w:r>
      <w:proofErr w:type="spellEnd"/>
      <w:r w:rsidRPr="009A6C76">
        <w:rPr>
          <w:rFonts w:asciiTheme="majorBidi" w:hAnsiTheme="majorBidi" w:cstheme="majorBidi"/>
          <w:sz w:val="24"/>
          <w:szCs w:val="24"/>
        </w:rPr>
        <w:t xml:space="preserve"> R, Sun J, Ming Z, Zhu Z. Orderly Roulette Selection Based Ant Colony Algorithm for Hierarchical </w:t>
      </w:r>
      <w:proofErr w:type="spellStart"/>
      <w:r w:rsidRPr="009A6C76">
        <w:rPr>
          <w:rFonts w:asciiTheme="majorBidi" w:hAnsiTheme="majorBidi" w:cstheme="majorBidi"/>
          <w:sz w:val="24"/>
          <w:szCs w:val="24"/>
        </w:rPr>
        <w:t>Multilabel</w:t>
      </w:r>
      <w:proofErr w:type="spellEnd"/>
      <w:r w:rsidRPr="009A6C76">
        <w:rPr>
          <w:rFonts w:asciiTheme="majorBidi" w:hAnsiTheme="majorBidi" w:cstheme="majorBidi"/>
          <w:sz w:val="24"/>
          <w:szCs w:val="24"/>
        </w:rPr>
        <w:t xml:space="preserve"> Protein Function Prediction. Math </w:t>
      </w:r>
      <w:proofErr w:type="spellStart"/>
      <w:r w:rsidRPr="009A6C76">
        <w:rPr>
          <w:rFonts w:asciiTheme="majorBidi" w:hAnsiTheme="majorBidi" w:cstheme="majorBidi"/>
          <w:sz w:val="24"/>
          <w:szCs w:val="24"/>
        </w:rPr>
        <w:t>Probl</w:t>
      </w:r>
      <w:proofErr w:type="spellEnd"/>
      <w:r w:rsidRPr="009A6C76">
        <w:rPr>
          <w:rFonts w:asciiTheme="majorBidi" w:hAnsiTheme="majorBidi" w:cstheme="majorBidi"/>
          <w:sz w:val="24"/>
          <w:szCs w:val="24"/>
        </w:rPr>
        <w:t xml:space="preserve"> Eng. 2017; vol. 2017, Article ID 6320273.</w:t>
      </w:r>
    </w:p>
    <w:p w:rsidR="00BE294D" w:rsidRPr="009A6C76" w:rsidRDefault="00BE294D" w:rsidP="009941FF">
      <w:pPr>
        <w:spacing w:line="360" w:lineRule="auto"/>
        <w:contextualSpacing/>
        <w:jc w:val="both"/>
        <w:rPr>
          <w:rFonts w:asciiTheme="majorBidi" w:hAnsiTheme="majorBidi" w:cstheme="majorBidi"/>
          <w:sz w:val="24"/>
          <w:szCs w:val="24"/>
        </w:rPr>
      </w:pPr>
      <w:r w:rsidRPr="009A6C76">
        <w:rPr>
          <w:rFonts w:asciiTheme="majorBidi" w:hAnsiTheme="majorBidi" w:cstheme="majorBidi"/>
          <w:sz w:val="24"/>
          <w:szCs w:val="24"/>
        </w:rPr>
        <w:t xml:space="preserve">2. </w:t>
      </w:r>
      <w:proofErr w:type="spellStart"/>
      <w:r w:rsidRPr="009A6C76">
        <w:rPr>
          <w:rFonts w:asciiTheme="majorBidi" w:hAnsiTheme="majorBidi" w:cstheme="majorBidi"/>
          <w:sz w:val="24"/>
          <w:szCs w:val="24"/>
        </w:rPr>
        <w:t>Parpinelli</w:t>
      </w:r>
      <w:proofErr w:type="spellEnd"/>
      <w:r w:rsidRPr="009A6C76">
        <w:rPr>
          <w:rFonts w:asciiTheme="majorBidi" w:hAnsiTheme="majorBidi" w:cstheme="majorBidi"/>
          <w:sz w:val="24"/>
          <w:szCs w:val="24"/>
        </w:rPr>
        <w:t xml:space="preserve"> RS, Lopes HS, Freitas AA. Data mining with an ant colony optimization algorithm. In IEEE Trans </w:t>
      </w:r>
      <w:proofErr w:type="spellStart"/>
      <w:r w:rsidRPr="009A6C76">
        <w:rPr>
          <w:rFonts w:asciiTheme="majorBidi" w:hAnsiTheme="majorBidi" w:cstheme="majorBidi"/>
          <w:sz w:val="24"/>
          <w:szCs w:val="24"/>
        </w:rPr>
        <w:t>Evol</w:t>
      </w:r>
      <w:proofErr w:type="spellEnd"/>
      <w:r w:rsidRPr="009A6C76">
        <w:rPr>
          <w:rFonts w:asciiTheme="majorBidi" w:hAnsiTheme="majorBidi" w:cstheme="majorBidi"/>
          <w:sz w:val="24"/>
          <w:szCs w:val="24"/>
        </w:rPr>
        <w:t xml:space="preserve"> </w:t>
      </w:r>
      <w:proofErr w:type="spellStart"/>
      <w:r w:rsidRPr="009A6C76">
        <w:rPr>
          <w:rFonts w:asciiTheme="majorBidi" w:hAnsiTheme="majorBidi" w:cstheme="majorBidi"/>
          <w:sz w:val="24"/>
          <w:szCs w:val="24"/>
        </w:rPr>
        <w:t>Comput</w:t>
      </w:r>
      <w:proofErr w:type="spellEnd"/>
      <w:r w:rsidRPr="009A6C76">
        <w:rPr>
          <w:rFonts w:asciiTheme="majorBidi" w:hAnsiTheme="majorBidi" w:cstheme="majorBidi"/>
          <w:sz w:val="24"/>
          <w:szCs w:val="24"/>
        </w:rPr>
        <w:t>. 2002 Aug;6(4):321-332.</w:t>
      </w:r>
    </w:p>
    <w:sectPr w:rsidR="00BE294D" w:rsidRPr="009A6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80"/>
    <w:rsid w:val="00055AF6"/>
    <w:rsid w:val="003121E3"/>
    <w:rsid w:val="00364080"/>
    <w:rsid w:val="00420426"/>
    <w:rsid w:val="00564B28"/>
    <w:rsid w:val="005D410F"/>
    <w:rsid w:val="005F3FE2"/>
    <w:rsid w:val="00601843"/>
    <w:rsid w:val="00680108"/>
    <w:rsid w:val="006A2595"/>
    <w:rsid w:val="006A4217"/>
    <w:rsid w:val="007404F0"/>
    <w:rsid w:val="00896C12"/>
    <w:rsid w:val="008B6937"/>
    <w:rsid w:val="009152FF"/>
    <w:rsid w:val="009207CF"/>
    <w:rsid w:val="0093085D"/>
    <w:rsid w:val="009345E2"/>
    <w:rsid w:val="009941FF"/>
    <w:rsid w:val="009A6C76"/>
    <w:rsid w:val="00AF6AF8"/>
    <w:rsid w:val="00B21081"/>
    <w:rsid w:val="00B36163"/>
    <w:rsid w:val="00BE294D"/>
    <w:rsid w:val="00C13052"/>
    <w:rsid w:val="00C47621"/>
    <w:rsid w:val="00C771B2"/>
    <w:rsid w:val="00CC0234"/>
    <w:rsid w:val="00CF5BA1"/>
    <w:rsid w:val="00D10F29"/>
    <w:rsid w:val="00D256B0"/>
    <w:rsid w:val="00D6365A"/>
    <w:rsid w:val="00DE1CEC"/>
    <w:rsid w:val="00E5221D"/>
    <w:rsid w:val="00E961CF"/>
    <w:rsid w:val="00FA703D"/>
    <w:rsid w:val="00FD1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D92A"/>
  <w15:chartTrackingRefBased/>
  <w15:docId w15:val="{E912F388-56F5-4B9A-A856-E7E309E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0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4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1401</Words>
  <Characters>7991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34</cp:revision>
  <dcterms:created xsi:type="dcterms:W3CDTF">2023-02-08T13:48:00Z</dcterms:created>
  <dcterms:modified xsi:type="dcterms:W3CDTF">2023-09-24T15:15:00Z</dcterms:modified>
  <cp:category>hierarchical multilabel classification; signature extraction; cancer; algorithm</cp:category>
</cp:coreProperties>
</file>