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53F" w:rsidRPr="0066139B" w:rsidRDefault="0066139B">
      <w:pPr>
        <w:pBdr>
          <w:top w:val="nil"/>
          <w:left w:val="nil"/>
          <w:bottom w:val="nil"/>
          <w:right w:val="nil"/>
          <w:between w:val="nil"/>
        </w:pBdr>
        <w:rPr>
          <w:rFonts w:eastAsia="Arial" w:cs="Arial"/>
          <w:b/>
          <w:color w:val="212529"/>
          <w:sz w:val="22"/>
          <w:szCs w:val="22"/>
          <w:highlight w:val="white"/>
        </w:rPr>
      </w:pPr>
      <w:r w:rsidRPr="0066139B">
        <w:rPr>
          <w:rFonts w:eastAsia="Arial" w:cs="Arial"/>
        </w:rPr>
        <w:br/>
      </w:r>
      <w:r w:rsidRPr="0066139B">
        <w:rPr>
          <w:rFonts w:eastAsia="Arial" w:cs="Arial"/>
          <w:color w:val="000000"/>
        </w:rPr>
        <w:t xml:space="preserve">Audit Report for </w:t>
      </w:r>
      <w:r w:rsidR="00B04186">
        <w:rPr>
          <w:rFonts w:eastAsia="Arial" w:cs="Arial"/>
          <w:b/>
          <w:color w:val="212529"/>
          <w:sz w:val="22"/>
          <w:szCs w:val="22"/>
          <w:highlight w:val="white"/>
        </w:rPr>
        <w:t>StandardToken</w:t>
      </w:r>
    </w:p>
    <w:p w:rsidR="007B353F" w:rsidRPr="0066139B" w:rsidRDefault="0066139B">
      <w:pPr>
        <w:pBdr>
          <w:top w:val="nil"/>
          <w:left w:val="nil"/>
          <w:bottom w:val="nil"/>
          <w:right w:val="nil"/>
          <w:between w:val="nil"/>
        </w:pBdr>
        <w:rPr>
          <w:rFonts w:eastAsia="Arial" w:cs="Arial"/>
          <w:color w:val="000000"/>
        </w:rPr>
      </w:pPr>
      <w:r w:rsidRPr="0066139B">
        <w:rPr>
          <w:rFonts w:eastAsia="Arial" w:cs="Arial"/>
          <w:color w:val="000000"/>
        </w:rPr>
        <w:t xml:space="preserve">Date: </w:t>
      </w:r>
      <w:r w:rsidR="00004D97" w:rsidRPr="0066139B">
        <w:rPr>
          <w:rFonts w:eastAsia="Arial" w:cs="Arial"/>
        </w:rPr>
        <w:t>12</w:t>
      </w:r>
      <w:r w:rsidRPr="0066139B">
        <w:rPr>
          <w:rFonts w:eastAsia="Arial" w:cs="Arial"/>
        </w:rPr>
        <w:t xml:space="preserve"> August</w:t>
      </w:r>
      <w:r w:rsidRPr="0066139B">
        <w:rPr>
          <w:rFonts w:eastAsia="Arial" w:cs="Arial"/>
          <w:color w:val="000000"/>
        </w:rPr>
        <w:t xml:space="preserve"> 2024</w:t>
      </w:r>
    </w:p>
    <w:p w:rsidR="007B353F" w:rsidRPr="0066139B" w:rsidRDefault="0066139B">
      <w:pPr>
        <w:pBdr>
          <w:top w:val="nil"/>
          <w:left w:val="nil"/>
          <w:bottom w:val="nil"/>
          <w:right w:val="nil"/>
          <w:between w:val="nil"/>
        </w:pBdr>
        <w:rPr>
          <w:rFonts w:eastAsia="Arial" w:cs="Arial"/>
          <w:color w:val="000000"/>
        </w:rPr>
      </w:pPr>
      <w:r w:rsidRPr="0066139B">
        <w:rPr>
          <w:rFonts w:eastAsia="Arial" w:cs="Arial"/>
          <w:color w:val="000000"/>
        </w:rPr>
        <w:t xml:space="preserve">Audit result: </w:t>
      </w:r>
      <w:r w:rsidR="00004D97" w:rsidRPr="0066139B">
        <w:rPr>
          <w:b/>
          <w:bCs/>
          <w:color w:val="00A933"/>
        </w:rPr>
        <w:t>Passed</w:t>
      </w:r>
    </w:p>
    <w:p w:rsidR="007B353F" w:rsidRPr="0066139B" w:rsidRDefault="007B353F">
      <w:pPr>
        <w:pBdr>
          <w:top w:val="nil"/>
          <w:left w:val="nil"/>
          <w:bottom w:val="nil"/>
          <w:right w:val="nil"/>
          <w:between w:val="nil"/>
        </w:pBdr>
        <w:rPr>
          <w:rFonts w:eastAsia="Arial" w:cs="Arial"/>
          <w:b/>
          <w:color w:val="81D41A"/>
        </w:rPr>
      </w:pPr>
    </w:p>
    <w:p w:rsidR="007B353F" w:rsidRPr="0066139B" w:rsidRDefault="007B353F">
      <w:pPr>
        <w:pBdr>
          <w:top w:val="nil"/>
          <w:left w:val="nil"/>
          <w:bottom w:val="nil"/>
          <w:right w:val="nil"/>
          <w:between w:val="nil"/>
        </w:pBdr>
        <w:rPr>
          <w:rFonts w:eastAsia="Arial" w:cs="Arial"/>
          <w:color w:val="000000"/>
        </w:rPr>
      </w:pPr>
    </w:p>
    <w:p w:rsidR="007B353F" w:rsidRPr="0066139B" w:rsidRDefault="0066139B">
      <w:pPr>
        <w:pBdr>
          <w:top w:val="nil"/>
          <w:left w:val="nil"/>
          <w:bottom w:val="nil"/>
          <w:right w:val="nil"/>
          <w:between w:val="nil"/>
        </w:pBdr>
        <w:rPr>
          <w:rFonts w:eastAsia="Arial" w:cs="Arial"/>
          <w:color w:val="000000"/>
        </w:rPr>
      </w:pPr>
      <w:r w:rsidRPr="0066139B">
        <w:rPr>
          <w:rFonts w:eastAsia="Arial" w:cs="Arial"/>
          <w:b/>
          <w:color w:val="000000"/>
        </w:rPr>
        <w:t>Token Address:</w:t>
      </w:r>
      <w:r w:rsidRPr="0066139B">
        <w:rPr>
          <w:rFonts w:eastAsia="Arial" w:cs="Arial"/>
          <w:color w:val="000000"/>
        </w:rPr>
        <w:t xml:space="preserve"> </w:t>
      </w:r>
      <w:r w:rsidR="00004D97" w:rsidRPr="0066139B">
        <w:rPr>
          <w:rFonts w:eastAsia="Arial" w:cs="Arial"/>
          <w:color w:val="000000"/>
        </w:rPr>
        <w:t>0x61e689dBB8b85e4804197c6c461E6F0a7c22a953</w:t>
      </w:r>
    </w:p>
    <w:p w:rsidR="007B353F" w:rsidRPr="0066139B" w:rsidRDefault="007B353F">
      <w:pPr>
        <w:pBdr>
          <w:top w:val="nil"/>
          <w:left w:val="nil"/>
          <w:bottom w:val="nil"/>
          <w:right w:val="nil"/>
          <w:between w:val="nil"/>
        </w:pBdr>
        <w:rPr>
          <w:rFonts w:eastAsia="Arial" w:cs="Arial"/>
          <w:color w:val="000000"/>
        </w:rPr>
      </w:pPr>
    </w:p>
    <w:p w:rsidR="007B353F" w:rsidRPr="0066139B" w:rsidRDefault="0066139B">
      <w:pPr>
        <w:pBdr>
          <w:top w:val="nil"/>
          <w:left w:val="nil"/>
          <w:bottom w:val="nil"/>
          <w:right w:val="nil"/>
          <w:between w:val="nil"/>
        </w:pBdr>
        <w:rPr>
          <w:rFonts w:eastAsia="Arial" w:cs="Arial"/>
          <w:color w:val="000000"/>
        </w:rPr>
      </w:pPr>
      <w:r w:rsidRPr="0066139B">
        <w:rPr>
          <w:rFonts w:eastAsia="Arial" w:cs="Arial"/>
          <w:b/>
          <w:color w:val="000000"/>
        </w:rPr>
        <w:t xml:space="preserve">Name: </w:t>
      </w:r>
      <w:r w:rsidR="00004D97" w:rsidRPr="0066139B">
        <w:rPr>
          <w:rFonts w:eastAsia="Arial" w:cs="Arial"/>
          <w:color w:val="212529"/>
          <w:highlight w:val="white"/>
        </w:rPr>
        <w:t>Apex Digital Exchange (PH)</w:t>
      </w:r>
      <w:r w:rsidRPr="0066139B">
        <w:rPr>
          <w:rFonts w:eastAsia="Arial" w:cs="Arial"/>
          <w:color w:val="212529"/>
          <w:highlight w:val="white"/>
        </w:rPr>
        <w:br/>
      </w:r>
    </w:p>
    <w:p w:rsidR="007B353F" w:rsidRPr="0066139B" w:rsidRDefault="0066139B">
      <w:pPr>
        <w:pBdr>
          <w:top w:val="nil"/>
          <w:left w:val="nil"/>
          <w:bottom w:val="nil"/>
          <w:right w:val="nil"/>
          <w:between w:val="nil"/>
        </w:pBdr>
        <w:rPr>
          <w:rFonts w:eastAsia="Arial" w:cs="Arial"/>
          <w:color w:val="000000"/>
        </w:rPr>
      </w:pPr>
      <w:r w:rsidRPr="0066139B">
        <w:rPr>
          <w:rFonts w:eastAsia="Arial" w:cs="Arial"/>
          <w:b/>
          <w:color w:val="000000"/>
        </w:rPr>
        <w:t>Symbol:</w:t>
      </w:r>
      <w:r w:rsidRPr="0066139B">
        <w:rPr>
          <w:rFonts w:eastAsia="Arial" w:cs="Arial"/>
          <w:color w:val="000000"/>
        </w:rPr>
        <w:t xml:space="preserve"> </w:t>
      </w:r>
      <w:proofErr w:type="spellStart"/>
      <w:r w:rsidR="00004D97" w:rsidRPr="0066139B">
        <w:rPr>
          <w:rFonts w:eastAsia="Arial" w:cs="Arial"/>
          <w:color w:val="212529"/>
          <w:highlight w:val="white"/>
        </w:rPr>
        <w:t>ADEXph</w:t>
      </w:r>
      <w:proofErr w:type="spellEnd"/>
      <w:r w:rsidRPr="0066139B">
        <w:rPr>
          <w:rFonts w:eastAsia="Arial" w:cs="Arial"/>
          <w:color w:val="212529"/>
          <w:highlight w:val="white"/>
        </w:rPr>
        <w:br/>
      </w:r>
    </w:p>
    <w:p w:rsidR="007B353F" w:rsidRPr="0066139B" w:rsidRDefault="0066139B">
      <w:pPr>
        <w:pBdr>
          <w:top w:val="nil"/>
          <w:left w:val="nil"/>
          <w:bottom w:val="nil"/>
          <w:right w:val="nil"/>
          <w:between w:val="nil"/>
        </w:pBdr>
        <w:rPr>
          <w:rFonts w:eastAsia="Arial" w:cs="Arial"/>
          <w:color w:val="000000"/>
        </w:rPr>
      </w:pPr>
      <w:r w:rsidRPr="0066139B">
        <w:rPr>
          <w:rFonts w:eastAsia="Arial" w:cs="Arial"/>
          <w:b/>
          <w:color w:val="000000"/>
        </w:rPr>
        <w:t>Decimals</w:t>
      </w:r>
      <w:r w:rsidRPr="0066139B">
        <w:rPr>
          <w:rFonts w:eastAsia="Arial" w:cs="Arial"/>
          <w:color w:val="000000"/>
        </w:rPr>
        <w:t xml:space="preserve">: </w:t>
      </w:r>
      <w:r w:rsidR="00004D97" w:rsidRPr="0066139B">
        <w:rPr>
          <w:rFonts w:eastAsia="Arial" w:cs="Arial"/>
          <w:color w:val="212529"/>
          <w:highlight w:val="white"/>
        </w:rPr>
        <w:t>2</w:t>
      </w:r>
      <w:r w:rsidRPr="0066139B">
        <w:rPr>
          <w:rFonts w:eastAsia="Arial" w:cs="Arial"/>
          <w:color w:val="212529"/>
          <w:sz w:val="18"/>
          <w:szCs w:val="18"/>
          <w:highlight w:val="white"/>
        </w:rPr>
        <w:br/>
      </w:r>
    </w:p>
    <w:p w:rsidR="007B353F" w:rsidRPr="0066139B" w:rsidRDefault="0066139B">
      <w:pPr>
        <w:rPr>
          <w:rFonts w:eastAsia="Arial" w:cs="Arial"/>
        </w:rPr>
      </w:pPr>
      <w:r w:rsidRPr="0066139B">
        <w:rPr>
          <w:rFonts w:eastAsia="Arial" w:cs="Arial"/>
          <w:b/>
        </w:rPr>
        <w:t>Network:</w:t>
      </w:r>
      <w:r w:rsidRPr="0066139B">
        <w:rPr>
          <w:rFonts w:eastAsia="Arial" w:cs="Arial"/>
        </w:rPr>
        <w:t xml:space="preserve"> Ether Scan</w:t>
      </w:r>
      <w:r w:rsidRPr="0066139B">
        <w:rPr>
          <w:rFonts w:eastAsia="Arial" w:cs="Arial"/>
        </w:rPr>
        <w:br/>
      </w:r>
    </w:p>
    <w:p w:rsidR="007B353F" w:rsidRPr="0066139B" w:rsidRDefault="0066139B">
      <w:pPr>
        <w:pBdr>
          <w:top w:val="nil"/>
          <w:left w:val="nil"/>
          <w:bottom w:val="nil"/>
          <w:right w:val="nil"/>
          <w:between w:val="nil"/>
        </w:pBdr>
        <w:rPr>
          <w:rFonts w:eastAsia="Arial" w:cs="Arial"/>
          <w:color w:val="000000"/>
        </w:rPr>
      </w:pPr>
      <w:r w:rsidRPr="0066139B">
        <w:rPr>
          <w:rFonts w:eastAsia="Arial" w:cs="Arial"/>
          <w:b/>
          <w:color w:val="000000"/>
        </w:rPr>
        <w:t>Token Type</w:t>
      </w:r>
      <w:r w:rsidRPr="0066139B">
        <w:rPr>
          <w:rFonts w:eastAsia="Arial" w:cs="Arial"/>
          <w:color w:val="000000"/>
        </w:rPr>
        <w:t xml:space="preserve">: </w:t>
      </w:r>
      <w:r w:rsidRPr="0066139B">
        <w:rPr>
          <w:rFonts w:eastAsia="Arial" w:cs="Arial"/>
        </w:rPr>
        <w:t>ERC</w:t>
      </w:r>
      <w:r w:rsidRPr="0066139B">
        <w:rPr>
          <w:rFonts w:eastAsia="Arial" w:cs="Arial"/>
          <w:color w:val="000000"/>
        </w:rPr>
        <w:t>-20</w:t>
      </w:r>
    </w:p>
    <w:p w:rsidR="007B353F" w:rsidRPr="0066139B" w:rsidRDefault="0066139B">
      <w:pPr>
        <w:pBdr>
          <w:top w:val="nil"/>
          <w:left w:val="nil"/>
          <w:bottom w:val="nil"/>
          <w:right w:val="nil"/>
          <w:between w:val="nil"/>
        </w:pBdr>
        <w:rPr>
          <w:rFonts w:eastAsia="Arial" w:cs="Arial"/>
          <w:color w:val="000000"/>
          <w:lang w:val="de-DE"/>
        </w:rPr>
      </w:pPr>
      <w:r w:rsidRPr="006D1EBA">
        <w:rPr>
          <w:rFonts w:eastAsia="Arial" w:cs="Arial"/>
          <w:lang w:val="de-DE"/>
        </w:rPr>
        <w:br/>
      </w:r>
      <w:r w:rsidRPr="0066139B">
        <w:rPr>
          <w:rFonts w:eastAsia="Arial" w:cs="Arial"/>
          <w:b/>
          <w:color w:val="000000"/>
          <w:lang w:val="de-DE"/>
        </w:rPr>
        <w:t>Owner</w:t>
      </w:r>
      <w:r w:rsidRPr="0066139B">
        <w:rPr>
          <w:rFonts w:eastAsia="Arial" w:cs="Arial"/>
          <w:color w:val="000000"/>
          <w:lang w:val="de-DE"/>
        </w:rPr>
        <w:t xml:space="preserve">: </w:t>
      </w:r>
      <w:r w:rsidR="00004D97" w:rsidRPr="0066139B">
        <w:rPr>
          <w:rFonts w:eastAsia="Arial" w:cs="Arial"/>
          <w:lang w:val="de-DE"/>
        </w:rPr>
        <w:t>0xa3dc8e535440b33E08463e2fC7E98124cEe30e82</w:t>
      </w:r>
      <w:r w:rsidRPr="0066139B">
        <w:rPr>
          <w:rFonts w:eastAsia="Arial" w:cs="Arial"/>
          <w:lang w:val="de-DE"/>
        </w:rPr>
        <w:br/>
      </w:r>
    </w:p>
    <w:p w:rsidR="007B353F" w:rsidRPr="0066139B" w:rsidRDefault="0066139B">
      <w:pPr>
        <w:pBdr>
          <w:top w:val="nil"/>
          <w:left w:val="nil"/>
          <w:bottom w:val="nil"/>
          <w:right w:val="nil"/>
          <w:between w:val="nil"/>
        </w:pBdr>
        <w:rPr>
          <w:rFonts w:eastAsia="Arial" w:cs="Arial"/>
          <w:color w:val="000000"/>
          <w:lang w:val="de-DE"/>
        </w:rPr>
      </w:pPr>
      <w:r w:rsidRPr="0066139B">
        <w:rPr>
          <w:rFonts w:eastAsia="Arial" w:cs="Arial"/>
          <w:b/>
          <w:color w:val="000000"/>
          <w:lang w:val="de-DE"/>
        </w:rPr>
        <w:t xml:space="preserve">Deployer: </w:t>
      </w:r>
      <w:r w:rsidR="00004D97" w:rsidRPr="0066139B">
        <w:rPr>
          <w:rFonts w:eastAsia="Arial" w:cs="Arial"/>
          <w:lang w:val="de-DE"/>
        </w:rPr>
        <w:t>0xa3dc8e535440b33E08463e2fC7E98124cEe30e82</w:t>
      </w:r>
      <w:r w:rsidRPr="0066139B">
        <w:rPr>
          <w:rFonts w:eastAsia="Arial" w:cs="Arial"/>
          <w:lang w:val="de-DE"/>
        </w:rPr>
        <w:br/>
      </w:r>
    </w:p>
    <w:p w:rsidR="007B353F" w:rsidRPr="0066139B" w:rsidRDefault="0066139B">
      <w:pPr>
        <w:pBdr>
          <w:top w:val="nil"/>
          <w:left w:val="nil"/>
          <w:bottom w:val="nil"/>
          <w:right w:val="nil"/>
          <w:between w:val="nil"/>
        </w:pBdr>
        <w:rPr>
          <w:rFonts w:eastAsia="Arial" w:cs="Arial"/>
          <w:color w:val="000000"/>
          <w:sz w:val="26"/>
          <w:szCs w:val="26"/>
          <w:lang w:val="de-DE"/>
        </w:rPr>
      </w:pPr>
      <w:r w:rsidRPr="0066139B">
        <w:rPr>
          <w:rFonts w:eastAsia="Arial" w:cs="Arial"/>
          <w:b/>
          <w:color w:val="000000"/>
          <w:lang w:val="de-DE"/>
        </w:rPr>
        <w:t>Token Supply</w:t>
      </w:r>
      <w:r w:rsidR="00004D97" w:rsidRPr="0066139B">
        <w:rPr>
          <w:rFonts w:eastAsia="Arial" w:cs="Arial"/>
          <w:b/>
          <w:color w:val="000000"/>
          <w:lang w:val="de-DE"/>
        </w:rPr>
        <w:t xml:space="preserve">: </w:t>
      </w:r>
      <w:r w:rsidR="00004D97" w:rsidRPr="00C81D4C">
        <w:rPr>
          <w:rFonts w:eastAsia="Arial" w:cs="Arial"/>
          <w:color w:val="000000"/>
          <w:lang w:val="de-DE"/>
        </w:rPr>
        <w:t>50000</w:t>
      </w:r>
      <w:r w:rsidR="006D1EBA">
        <w:rPr>
          <w:rFonts w:eastAsia="Arial" w:cs="Arial"/>
          <w:color w:val="000000"/>
          <w:lang w:val="de-DE"/>
        </w:rPr>
        <w:t>00</w:t>
      </w:r>
      <w:bookmarkStart w:id="0" w:name="_GoBack"/>
      <w:bookmarkEnd w:id="0"/>
      <w:r w:rsidRPr="0066139B">
        <w:rPr>
          <w:rFonts w:eastAsia="Arial" w:cs="Arial"/>
          <w:color w:val="212529"/>
          <w:highlight w:val="white"/>
          <w:lang w:val="de-DE"/>
        </w:rPr>
        <w:br/>
      </w:r>
    </w:p>
    <w:p w:rsidR="007B353F" w:rsidRPr="0066139B" w:rsidRDefault="0066139B">
      <w:pPr>
        <w:pBdr>
          <w:top w:val="nil"/>
          <w:left w:val="nil"/>
          <w:bottom w:val="nil"/>
          <w:right w:val="nil"/>
          <w:between w:val="nil"/>
        </w:pBdr>
        <w:rPr>
          <w:rFonts w:eastAsia="Arial" w:cs="Arial"/>
          <w:color w:val="000000"/>
        </w:rPr>
      </w:pPr>
      <w:r w:rsidRPr="0066139B">
        <w:rPr>
          <w:rFonts w:eastAsia="Arial" w:cs="Arial"/>
          <w:b/>
          <w:color w:val="000000"/>
        </w:rPr>
        <w:t xml:space="preserve">Checksum: </w:t>
      </w:r>
      <w:r w:rsidR="00004D97" w:rsidRPr="0066139B">
        <w:rPr>
          <w:rFonts w:eastAsia="Arial" w:cs="Arial"/>
        </w:rPr>
        <w:t>1bba9d4a15920866c88fa711f22fe0de</w:t>
      </w:r>
      <w:r w:rsidR="00004D97" w:rsidRPr="0066139B">
        <w:rPr>
          <w:rFonts w:eastAsia="Arial" w:cs="Arial"/>
        </w:rPr>
        <w:br/>
      </w:r>
      <w:r w:rsidR="00004D97" w:rsidRPr="0066139B">
        <w:rPr>
          <w:rFonts w:eastAsia="Arial" w:cs="Arial"/>
        </w:rPr>
        <w:br/>
      </w:r>
      <w:r w:rsidR="00004D97" w:rsidRPr="0066139B">
        <w:rPr>
          <w:rFonts w:eastAsia="Arial" w:cs="Arial"/>
        </w:rPr>
        <w:br/>
      </w:r>
      <w:r w:rsidR="00004D97" w:rsidRPr="0066139B">
        <w:rPr>
          <w:rFonts w:eastAsia="Arial" w:cs="Arial"/>
        </w:rPr>
        <w:br/>
      </w:r>
      <w:r w:rsidR="00004D97" w:rsidRPr="0066139B">
        <w:rPr>
          <w:rFonts w:eastAsia="Arial" w:cs="Arial"/>
        </w:rPr>
        <w:br/>
      </w:r>
    </w:p>
    <w:p w:rsidR="007B353F" w:rsidRPr="0066139B" w:rsidRDefault="007B353F">
      <w:pPr>
        <w:pBdr>
          <w:top w:val="nil"/>
          <w:left w:val="nil"/>
          <w:bottom w:val="nil"/>
          <w:right w:val="nil"/>
          <w:between w:val="nil"/>
        </w:pBdr>
        <w:rPr>
          <w:rFonts w:eastAsia="Arial" w:cs="Arial"/>
          <w:color w:val="000000"/>
        </w:rPr>
      </w:pPr>
    </w:p>
    <w:p w:rsidR="007B353F" w:rsidRPr="0066139B" w:rsidRDefault="0066139B">
      <w:pPr>
        <w:pBdr>
          <w:top w:val="nil"/>
          <w:left w:val="nil"/>
          <w:bottom w:val="nil"/>
          <w:right w:val="nil"/>
          <w:between w:val="nil"/>
        </w:pBdr>
        <w:rPr>
          <w:rFonts w:eastAsia="Arial" w:cs="Arial"/>
          <w:b/>
          <w:color w:val="000000"/>
        </w:rPr>
      </w:pPr>
      <w:proofErr w:type="spellStart"/>
      <w:r w:rsidRPr="0066139B">
        <w:rPr>
          <w:rFonts w:eastAsia="Arial" w:cs="Arial"/>
          <w:b/>
          <w:color w:val="000000"/>
        </w:rPr>
        <w:t>Testnet</w:t>
      </w:r>
      <w:proofErr w:type="spellEnd"/>
      <w:r w:rsidRPr="0066139B">
        <w:rPr>
          <w:rFonts w:eastAsia="Arial" w:cs="Arial"/>
          <w:b/>
          <w:color w:val="000000"/>
        </w:rPr>
        <w:t xml:space="preserve">: </w:t>
      </w:r>
    </w:p>
    <w:p w:rsidR="00004D97" w:rsidRPr="0066139B" w:rsidRDefault="006D1EBA">
      <w:pPr>
        <w:pBdr>
          <w:top w:val="nil"/>
          <w:left w:val="nil"/>
          <w:bottom w:val="nil"/>
          <w:right w:val="nil"/>
          <w:between w:val="nil"/>
        </w:pBdr>
      </w:pPr>
      <w:hyperlink r:id="rId4" w:anchor="code" w:history="1">
        <w:r w:rsidR="00004D97" w:rsidRPr="0066139B">
          <w:rPr>
            <w:rStyle w:val="Hyperlink"/>
          </w:rPr>
          <w:t>https://testnet.bscscan.com/address/0x1bc8b8432e72738f51f898e847b425d108c77fae#code</w:t>
        </w:r>
      </w:hyperlink>
    </w:p>
    <w:p w:rsidR="00855C1E" w:rsidRPr="0066139B" w:rsidRDefault="0066139B">
      <w:pPr>
        <w:pBdr>
          <w:top w:val="nil"/>
          <w:left w:val="nil"/>
          <w:bottom w:val="nil"/>
          <w:right w:val="nil"/>
          <w:between w:val="nil"/>
        </w:pBdr>
        <w:rPr>
          <w:rFonts w:eastAsia="Arial" w:cs="Arial"/>
          <w:b/>
          <w:color w:val="000000"/>
          <w:sz w:val="36"/>
          <w:szCs w:val="36"/>
        </w:rPr>
      </w:pPr>
      <w:r w:rsidRPr="0066139B">
        <w:rPr>
          <w:rFonts w:eastAsia="Arial" w:cs="Arial"/>
        </w:rPr>
        <w:br/>
      </w:r>
    </w:p>
    <w:p w:rsidR="00855C1E" w:rsidRPr="0066139B" w:rsidRDefault="00855C1E">
      <w:pPr>
        <w:pBdr>
          <w:top w:val="nil"/>
          <w:left w:val="nil"/>
          <w:bottom w:val="nil"/>
          <w:right w:val="nil"/>
          <w:between w:val="nil"/>
        </w:pBdr>
        <w:rPr>
          <w:rFonts w:eastAsia="Arial" w:cs="Arial"/>
          <w:b/>
          <w:color w:val="000000"/>
          <w:sz w:val="36"/>
          <w:szCs w:val="36"/>
        </w:rPr>
      </w:pPr>
    </w:p>
    <w:p w:rsidR="00C81D4C" w:rsidRPr="00C81D4C" w:rsidRDefault="00C81D4C" w:rsidP="00C81D4C">
      <w:pPr>
        <w:spacing w:after="140" w:line="276" w:lineRule="auto"/>
        <w:rPr>
          <w:rFonts w:eastAsia="Arial" w:cs="Arial"/>
          <w:b/>
          <w:color w:val="000000"/>
        </w:rPr>
      </w:pPr>
      <w:r w:rsidRPr="00C81D4C">
        <w:rPr>
          <w:rFonts w:eastAsia="Arial" w:cs="Arial"/>
          <w:b/>
          <w:color w:val="000000"/>
        </w:rPr>
        <w:t>Token Overview:</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Buy Fee: </w:t>
      </w:r>
      <w:r w:rsidRPr="00C81D4C">
        <w:rPr>
          <w:rFonts w:eastAsia="Arial" w:cs="Arial"/>
          <w:color w:val="000000"/>
        </w:rPr>
        <w:t>0-0%</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Sell Fee: </w:t>
      </w:r>
      <w:r w:rsidRPr="00C81D4C">
        <w:rPr>
          <w:rFonts w:eastAsia="Arial" w:cs="Arial"/>
          <w:color w:val="000000"/>
        </w:rPr>
        <w:t>0-0%</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Transfer Fee: </w:t>
      </w:r>
      <w:r w:rsidRPr="00C81D4C">
        <w:rPr>
          <w:rFonts w:eastAsia="Arial" w:cs="Arial"/>
          <w:color w:val="000000"/>
        </w:rPr>
        <w:t>0-0%</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Fee Privilege: </w:t>
      </w:r>
      <w:r w:rsidRPr="00C81D4C">
        <w:rPr>
          <w:rFonts w:eastAsia="Arial" w:cs="Arial"/>
          <w:color w:val="000000"/>
        </w:rPr>
        <w:t>No</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Ownership: </w:t>
      </w:r>
      <w:r w:rsidRPr="00C81D4C">
        <w:rPr>
          <w:rFonts w:eastAsia="Arial" w:cs="Arial"/>
          <w:color w:val="000000"/>
        </w:rPr>
        <w:t>Owned</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Minting: </w:t>
      </w:r>
      <w:r w:rsidRPr="00C81D4C">
        <w:rPr>
          <w:rFonts w:eastAsia="Arial" w:cs="Arial"/>
          <w:color w:val="000000"/>
        </w:rPr>
        <w:t>No</w:t>
      </w:r>
    </w:p>
    <w:p w:rsidR="00C81D4C" w:rsidRPr="00C81D4C" w:rsidRDefault="00C81D4C" w:rsidP="00C81D4C">
      <w:pPr>
        <w:spacing w:after="140" w:line="276" w:lineRule="auto"/>
        <w:rPr>
          <w:rFonts w:eastAsia="Arial" w:cs="Arial"/>
          <w:color w:val="000000"/>
        </w:rPr>
      </w:pPr>
      <w:r w:rsidRPr="00C81D4C">
        <w:rPr>
          <w:rFonts w:eastAsia="Arial" w:cs="Arial"/>
          <w:b/>
          <w:color w:val="000000"/>
        </w:rPr>
        <w:t xml:space="preserve">Max Tx: </w:t>
      </w:r>
      <w:r w:rsidRPr="00C81D4C">
        <w:rPr>
          <w:rFonts w:eastAsia="Arial" w:cs="Arial"/>
          <w:color w:val="000000"/>
        </w:rPr>
        <w:t>No</w:t>
      </w:r>
      <w:r w:rsidRPr="00C81D4C">
        <w:rPr>
          <w:rFonts w:eastAsia="Arial" w:cs="Arial"/>
        </w:rPr>
        <w:br/>
      </w:r>
      <w:r w:rsidRPr="00C81D4C">
        <w:rPr>
          <w:rFonts w:eastAsia="Arial" w:cs="Arial"/>
          <w:b/>
          <w:color w:val="000000"/>
        </w:rPr>
        <w:t xml:space="preserve">Blacklist: </w:t>
      </w:r>
      <w:r w:rsidRPr="00C81D4C">
        <w:rPr>
          <w:rFonts w:eastAsia="Arial" w:cs="Arial"/>
          <w:color w:val="000000"/>
        </w:rPr>
        <w:t>No</w:t>
      </w:r>
    </w:p>
    <w:p w:rsidR="00855C1E" w:rsidRPr="0066139B" w:rsidRDefault="00855C1E">
      <w:pPr>
        <w:pBdr>
          <w:top w:val="nil"/>
          <w:left w:val="nil"/>
          <w:bottom w:val="nil"/>
          <w:right w:val="nil"/>
          <w:between w:val="nil"/>
        </w:pBdr>
        <w:rPr>
          <w:rFonts w:eastAsia="Arial" w:cs="Arial"/>
          <w:b/>
          <w:color w:val="000000"/>
          <w:sz w:val="36"/>
          <w:szCs w:val="36"/>
        </w:rPr>
      </w:pPr>
    </w:p>
    <w:p w:rsidR="007B353F" w:rsidRPr="0066139B" w:rsidRDefault="00855C1E">
      <w:pPr>
        <w:pBdr>
          <w:top w:val="nil"/>
          <w:left w:val="nil"/>
          <w:bottom w:val="nil"/>
          <w:right w:val="nil"/>
          <w:between w:val="nil"/>
        </w:pBdr>
        <w:rPr>
          <w:rFonts w:eastAsia="Arial" w:cs="Arial"/>
        </w:rPr>
      </w:pPr>
      <w:r w:rsidRPr="0066139B">
        <w:rPr>
          <w:rFonts w:eastAsia="Arial" w:cs="Arial"/>
          <w:b/>
          <w:color w:val="000000"/>
          <w:sz w:val="36"/>
          <w:szCs w:val="36"/>
        </w:rPr>
        <w:t>Inheritance Tree</w:t>
      </w:r>
      <w:r w:rsidR="0066139B" w:rsidRPr="0066139B">
        <w:rPr>
          <w:rFonts w:eastAsia="Arial" w:cs="Arial"/>
          <w:b/>
          <w:sz w:val="36"/>
          <w:szCs w:val="36"/>
        </w:rPr>
        <w:br/>
      </w:r>
      <w:r w:rsidRPr="0066139B">
        <w:rPr>
          <w:rFonts w:eastAsia="Arial" w:cs="Arial"/>
          <w:b/>
          <w:noProof/>
          <w:sz w:val="36"/>
          <w:szCs w:val="36"/>
        </w:rPr>
        <w:drawing>
          <wp:inline distT="0" distB="0" distL="0" distR="0" wp14:anchorId="0326EECB" wp14:editId="07A387F7">
            <wp:extent cx="6120130" cy="32150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215005"/>
                    </a:xfrm>
                    <a:prstGeom prst="rect">
                      <a:avLst/>
                    </a:prstGeom>
                  </pic:spPr>
                </pic:pic>
              </a:graphicData>
            </a:graphic>
          </wp:inline>
        </w:drawing>
      </w:r>
      <w:r w:rsidR="0066139B" w:rsidRPr="0066139B">
        <w:rPr>
          <w:rFonts w:eastAsia="Arial" w:cs="Arial"/>
          <w:b/>
          <w:sz w:val="36"/>
          <w:szCs w:val="36"/>
        </w:rPr>
        <w:br/>
      </w:r>
      <w:r w:rsidR="0066139B" w:rsidRPr="0066139B">
        <w:rPr>
          <w:rFonts w:eastAsia="Arial" w:cs="Arial"/>
          <w:b/>
          <w:sz w:val="36"/>
          <w:szCs w:val="36"/>
        </w:rPr>
        <w:br/>
      </w:r>
    </w:p>
    <w:p w:rsidR="007B353F" w:rsidRPr="0066139B" w:rsidRDefault="0066139B">
      <w:pPr>
        <w:pBdr>
          <w:top w:val="nil"/>
          <w:left w:val="nil"/>
          <w:bottom w:val="nil"/>
          <w:right w:val="nil"/>
          <w:between w:val="nil"/>
        </w:pBdr>
        <w:rPr>
          <w:rFonts w:eastAsia="Arial" w:cs="Arial"/>
          <w:b/>
          <w:color w:val="000000"/>
          <w:sz w:val="44"/>
          <w:szCs w:val="44"/>
        </w:rPr>
      </w:pPr>
      <w:r w:rsidRPr="0066139B">
        <w:rPr>
          <w:rFonts w:eastAsia="Arial" w:cs="Arial"/>
          <w:b/>
          <w:color w:val="000000"/>
          <w:sz w:val="44"/>
          <w:szCs w:val="44"/>
        </w:rPr>
        <w:t>Static Analysis</w:t>
      </w:r>
    </w:p>
    <w:p w:rsidR="007B353F" w:rsidRPr="0066139B" w:rsidRDefault="0066139B">
      <w:pPr>
        <w:pBdr>
          <w:top w:val="nil"/>
          <w:left w:val="nil"/>
          <w:bottom w:val="nil"/>
          <w:right w:val="nil"/>
          <w:between w:val="nil"/>
        </w:pBdr>
        <w:rPr>
          <w:rFonts w:eastAsia="Arial" w:cs="Arial"/>
          <w:color w:val="000000"/>
          <w:sz w:val="44"/>
          <w:szCs w:val="44"/>
        </w:rPr>
      </w:pPr>
      <w:r w:rsidRPr="0066139B">
        <w:rPr>
          <w:rFonts w:eastAsia="Arial" w:cs="Arial"/>
          <w:color w:val="000000"/>
          <w:sz w:val="44"/>
          <w:szCs w:val="44"/>
        </w:rPr>
        <w:t>A static analysis of the code was performed using Slither. No issues were found.</w:t>
      </w:r>
    </w:p>
    <w:p w:rsidR="007B353F" w:rsidRPr="0066139B" w:rsidRDefault="007B353F">
      <w:pPr>
        <w:pBdr>
          <w:top w:val="nil"/>
          <w:left w:val="nil"/>
          <w:bottom w:val="nil"/>
          <w:right w:val="nil"/>
          <w:between w:val="nil"/>
        </w:pBdr>
        <w:rPr>
          <w:rFonts w:eastAsia="Arial" w:cs="Arial"/>
          <w:color w:val="000000"/>
        </w:rPr>
      </w:pPr>
    </w:p>
    <w:p w:rsidR="007B353F" w:rsidRPr="0066139B" w:rsidRDefault="007B353F">
      <w:pPr>
        <w:rPr>
          <w:rFonts w:eastAsia="Arial" w:cs="Arial"/>
          <w:color w:val="000000"/>
        </w:rPr>
      </w:pPr>
    </w:p>
    <w:p w:rsidR="007B353F" w:rsidRPr="0066139B" w:rsidRDefault="007B353F">
      <w:pPr>
        <w:pBdr>
          <w:top w:val="nil"/>
          <w:left w:val="nil"/>
          <w:bottom w:val="nil"/>
          <w:right w:val="nil"/>
          <w:between w:val="nil"/>
        </w:pBdr>
        <w:rPr>
          <w:rFonts w:eastAsia="Arial" w:cs="Arial"/>
          <w:color w:val="000000"/>
        </w:rPr>
      </w:pPr>
    </w:p>
    <w:p w:rsidR="007B353F" w:rsidRPr="0066139B" w:rsidRDefault="007B353F">
      <w:pPr>
        <w:pBdr>
          <w:top w:val="nil"/>
          <w:left w:val="nil"/>
          <w:bottom w:val="nil"/>
          <w:right w:val="nil"/>
          <w:between w:val="nil"/>
        </w:pBdr>
        <w:rPr>
          <w:rFonts w:eastAsia="Arial" w:cs="Arial"/>
          <w:color w:val="000000"/>
        </w:rPr>
      </w:pPr>
    </w:p>
    <w:p w:rsidR="007B353F" w:rsidRPr="0066139B" w:rsidRDefault="007B353F">
      <w:pPr>
        <w:pBdr>
          <w:top w:val="nil"/>
          <w:left w:val="nil"/>
          <w:bottom w:val="nil"/>
          <w:right w:val="nil"/>
          <w:between w:val="nil"/>
        </w:pBdr>
        <w:rPr>
          <w:rFonts w:eastAsia="Arial" w:cs="Arial"/>
          <w:color w:val="000000"/>
        </w:rPr>
      </w:pPr>
    </w:p>
    <w:p w:rsidR="007B353F" w:rsidRPr="0066139B" w:rsidRDefault="0066139B">
      <w:pPr>
        <w:pBdr>
          <w:top w:val="nil"/>
          <w:left w:val="nil"/>
          <w:bottom w:val="nil"/>
          <w:right w:val="nil"/>
          <w:between w:val="nil"/>
        </w:pBdr>
        <w:rPr>
          <w:rFonts w:eastAsia="Arial" w:cs="Arial"/>
          <w:color w:val="000000"/>
        </w:rPr>
      </w:pPr>
      <w:r w:rsidRPr="0066139B">
        <w:rPr>
          <w:rFonts w:eastAsia="Arial" w:cs="Arial"/>
        </w:rPr>
        <w:br/>
      </w:r>
      <w:r w:rsidR="005136D0" w:rsidRPr="0066139B">
        <w:rPr>
          <w:rFonts w:eastAsia="Arial" w:cs="Arial"/>
          <w:noProof/>
          <w:color w:val="000000"/>
        </w:rPr>
        <w:drawing>
          <wp:inline distT="0" distB="0" distL="0" distR="0" wp14:anchorId="65EA6CCE" wp14:editId="1AC9F8EF">
            <wp:extent cx="6120130" cy="1699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699895"/>
                    </a:xfrm>
                    <a:prstGeom prst="rect">
                      <a:avLst/>
                    </a:prstGeom>
                  </pic:spPr>
                </pic:pic>
              </a:graphicData>
            </a:graphic>
          </wp:inline>
        </w:drawing>
      </w:r>
    </w:p>
    <w:p w:rsidR="007B353F" w:rsidRPr="0066139B" w:rsidRDefault="007B353F">
      <w:pPr>
        <w:pBdr>
          <w:top w:val="nil"/>
          <w:left w:val="nil"/>
          <w:bottom w:val="nil"/>
          <w:right w:val="nil"/>
          <w:between w:val="nil"/>
        </w:pBdr>
        <w:rPr>
          <w:rFonts w:eastAsia="Arial" w:cs="Arial"/>
          <w:color w:val="000000"/>
        </w:rPr>
      </w:pPr>
    </w:p>
    <w:p w:rsidR="007B353F" w:rsidRPr="0066139B" w:rsidRDefault="007B353F">
      <w:pPr>
        <w:pBdr>
          <w:top w:val="nil"/>
          <w:left w:val="nil"/>
          <w:bottom w:val="nil"/>
          <w:right w:val="nil"/>
          <w:between w:val="nil"/>
        </w:pBdr>
        <w:rPr>
          <w:rFonts w:eastAsia="Arial" w:cs="Arial"/>
          <w:b/>
          <w:color w:val="000000"/>
          <w:sz w:val="44"/>
          <w:szCs w:val="44"/>
        </w:rPr>
      </w:pPr>
    </w:p>
    <w:p w:rsidR="007B353F" w:rsidRPr="0066139B" w:rsidRDefault="0066139B">
      <w:pPr>
        <w:pBdr>
          <w:top w:val="nil"/>
          <w:left w:val="nil"/>
          <w:bottom w:val="nil"/>
          <w:right w:val="nil"/>
          <w:between w:val="nil"/>
        </w:pBdr>
        <w:rPr>
          <w:rFonts w:eastAsia="Arial" w:cs="Arial"/>
          <w:b/>
          <w:color w:val="000000"/>
          <w:sz w:val="44"/>
          <w:szCs w:val="44"/>
        </w:rPr>
      </w:pPr>
      <w:r w:rsidRPr="0066139B">
        <w:rPr>
          <w:rFonts w:eastAsia="Arial" w:cs="Arial"/>
          <w:b/>
          <w:sz w:val="44"/>
          <w:szCs w:val="44"/>
        </w:rPr>
        <w:br/>
      </w:r>
      <w:r w:rsidRPr="0066139B">
        <w:rPr>
          <w:rFonts w:eastAsia="Arial" w:cs="Arial"/>
          <w:b/>
          <w:sz w:val="44"/>
          <w:szCs w:val="44"/>
        </w:rPr>
        <w:br/>
      </w:r>
      <w:r w:rsidRPr="0066139B">
        <w:rPr>
          <w:rFonts w:eastAsia="Arial" w:cs="Arial"/>
          <w:b/>
          <w:sz w:val="44"/>
          <w:szCs w:val="44"/>
        </w:rPr>
        <w:lastRenderedPageBreak/>
        <w:br/>
      </w:r>
      <w:r w:rsidRPr="0066139B">
        <w:rPr>
          <w:rFonts w:eastAsia="Arial" w:cs="Arial"/>
          <w:b/>
          <w:color w:val="000000"/>
          <w:sz w:val="44"/>
          <w:szCs w:val="44"/>
        </w:rPr>
        <w:t>Functional Tests</w:t>
      </w:r>
    </w:p>
    <w:p w:rsidR="007B353F" w:rsidRPr="0066139B" w:rsidRDefault="0066139B">
      <w:pPr>
        <w:pBdr>
          <w:top w:val="nil"/>
          <w:left w:val="nil"/>
          <w:bottom w:val="nil"/>
          <w:right w:val="nil"/>
          <w:between w:val="nil"/>
        </w:pBdr>
        <w:rPr>
          <w:rFonts w:eastAsia="Arial" w:cs="Arial"/>
          <w:b/>
          <w:color w:val="000000"/>
          <w:sz w:val="36"/>
          <w:szCs w:val="36"/>
        </w:rPr>
      </w:pPr>
      <w:r w:rsidRPr="0066139B">
        <w:rPr>
          <w:rFonts w:eastAsia="Arial" w:cs="Arial"/>
          <w:b/>
          <w:color w:val="000000"/>
          <w:sz w:val="36"/>
          <w:szCs w:val="36"/>
        </w:rPr>
        <w:t>Router (PCS V2):</w:t>
      </w:r>
    </w:p>
    <w:p w:rsidR="007B353F" w:rsidRPr="0066139B" w:rsidRDefault="007B353F">
      <w:pPr>
        <w:pBdr>
          <w:top w:val="nil"/>
          <w:left w:val="nil"/>
          <w:bottom w:val="nil"/>
          <w:right w:val="nil"/>
          <w:between w:val="nil"/>
        </w:pBdr>
        <w:rPr>
          <w:rFonts w:eastAsia="Arial" w:cs="Arial"/>
          <w:color w:val="000000"/>
          <w:sz w:val="36"/>
          <w:szCs w:val="36"/>
        </w:rPr>
      </w:pPr>
    </w:p>
    <w:p w:rsidR="007B353F" w:rsidRPr="0066139B" w:rsidRDefault="005136D0">
      <w:pPr>
        <w:pBdr>
          <w:top w:val="nil"/>
          <w:left w:val="nil"/>
          <w:bottom w:val="nil"/>
          <w:right w:val="nil"/>
          <w:between w:val="nil"/>
        </w:pBdr>
        <w:rPr>
          <w:rFonts w:eastAsia="Arial" w:cs="Arial"/>
          <w:color w:val="000000"/>
        </w:rPr>
      </w:pPr>
      <w:r w:rsidRPr="0066139B">
        <w:rPr>
          <w:b/>
          <w:bCs/>
        </w:rPr>
        <w:t xml:space="preserve">1- Approve </w:t>
      </w:r>
      <w:r w:rsidRPr="0066139B">
        <w:rPr>
          <w:b/>
          <w:bCs/>
          <w:color w:val="069A2E"/>
        </w:rPr>
        <w:t>(passed):</w:t>
      </w:r>
    </w:p>
    <w:p w:rsidR="007B353F" w:rsidRPr="0066139B" w:rsidRDefault="006D1EBA">
      <w:pPr>
        <w:pBdr>
          <w:top w:val="nil"/>
          <w:left w:val="nil"/>
          <w:bottom w:val="nil"/>
          <w:right w:val="nil"/>
          <w:between w:val="nil"/>
        </w:pBdr>
      </w:pPr>
      <w:hyperlink r:id="rId7" w:history="1">
        <w:r w:rsidR="005136D0" w:rsidRPr="0066139B">
          <w:rPr>
            <w:rStyle w:val="Hyperlink"/>
          </w:rPr>
          <w:t>https://testnet.bscscan.com/tx/0xb61c0d40bdbcc629e979b259a3578a1d5c6e71c3bf0acc551911387757ffce91</w:t>
        </w:r>
      </w:hyperlink>
    </w:p>
    <w:p w:rsidR="005136D0" w:rsidRPr="0066139B" w:rsidRDefault="005136D0">
      <w:pPr>
        <w:pBdr>
          <w:top w:val="nil"/>
          <w:left w:val="nil"/>
          <w:bottom w:val="nil"/>
          <w:right w:val="nil"/>
          <w:between w:val="nil"/>
        </w:pBdr>
        <w:rPr>
          <w:rFonts w:eastAsia="Arial" w:cs="Arial"/>
        </w:rPr>
      </w:pPr>
    </w:p>
    <w:p w:rsidR="007B353F" w:rsidRPr="0066139B" w:rsidRDefault="005136D0">
      <w:pPr>
        <w:pBdr>
          <w:top w:val="nil"/>
          <w:left w:val="nil"/>
          <w:bottom w:val="nil"/>
          <w:right w:val="nil"/>
          <w:between w:val="nil"/>
        </w:pBdr>
        <w:rPr>
          <w:rFonts w:eastAsia="Arial" w:cs="Arial"/>
          <w:color w:val="000000"/>
        </w:rPr>
      </w:pPr>
      <w:r w:rsidRPr="0066139B">
        <w:rPr>
          <w:b/>
          <w:bCs/>
        </w:rPr>
        <w:t xml:space="preserve">2- Increase Allowance </w:t>
      </w:r>
      <w:r w:rsidRPr="0066139B">
        <w:rPr>
          <w:b/>
          <w:bCs/>
          <w:color w:val="069A2E"/>
        </w:rPr>
        <w:t>(passed):</w:t>
      </w:r>
    </w:p>
    <w:p w:rsidR="007B353F" w:rsidRPr="0066139B" w:rsidRDefault="006D1EBA">
      <w:pPr>
        <w:pBdr>
          <w:top w:val="nil"/>
          <w:left w:val="nil"/>
          <w:bottom w:val="nil"/>
          <w:right w:val="nil"/>
          <w:between w:val="nil"/>
        </w:pBdr>
      </w:pPr>
      <w:hyperlink r:id="rId8" w:history="1">
        <w:r w:rsidR="005136D0" w:rsidRPr="0066139B">
          <w:rPr>
            <w:rStyle w:val="Hyperlink"/>
          </w:rPr>
          <w:t>https://testnet.bscscan.com/tx/0x98ff909de661b14755b87bbe03995e7661d8ef7ebcf1457b63f702807e8eaf04</w:t>
        </w:r>
      </w:hyperlink>
    </w:p>
    <w:p w:rsidR="005136D0" w:rsidRPr="0066139B" w:rsidRDefault="005136D0">
      <w:pPr>
        <w:pBdr>
          <w:top w:val="nil"/>
          <w:left w:val="nil"/>
          <w:bottom w:val="nil"/>
          <w:right w:val="nil"/>
          <w:between w:val="nil"/>
        </w:pBdr>
        <w:rPr>
          <w:rFonts w:eastAsia="Arial" w:cs="Arial"/>
          <w:color w:val="000000"/>
        </w:rPr>
      </w:pPr>
    </w:p>
    <w:p w:rsidR="005136D0" w:rsidRPr="0066139B" w:rsidRDefault="005136D0" w:rsidP="005136D0">
      <w:pPr>
        <w:pStyle w:val="Standard"/>
      </w:pPr>
      <w:r w:rsidRPr="0066139B">
        <w:rPr>
          <w:b/>
          <w:bCs/>
        </w:rPr>
        <w:t xml:space="preserve">3- Decrease Allowance </w:t>
      </w:r>
      <w:r w:rsidRPr="0066139B">
        <w:rPr>
          <w:b/>
          <w:bCs/>
          <w:color w:val="069A2E"/>
        </w:rPr>
        <w:t>(passed):</w:t>
      </w:r>
    </w:p>
    <w:p w:rsidR="007B353F" w:rsidRPr="0066139B" w:rsidRDefault="006D1EBA" w:rsidP="005136D0">
      <w:hyperlink r:id="rId9" w:history="1">
        <w:r w:rsidR="005136D0" w:rsidRPr="0066139B">
          <w:rPr>
            <w:rStyle w:val="Hyperlink"/>
          </w:rPr>
          <w:t>https://testnet.bscscan.com/tx/0x0769e38b4d41dd6b969f3b399289f75365eba8dd81cef0b76041dbfb9473630c</w:t>
        </w:r>
      </w:hyperlink>
      <w:r w:rsidR="005136D0" w:rsidRPr="0066139B">
        <w:br/>
      </w:r>
      <w:r w:rsidR="005136D0" w:rsidRPr="0066139B">
        <w:br/>
      </w:r>
      <w:r w:rsidR="005136D0" w:rsidRPr="0066139B">
        <w:rPr>
          <w:b/>
          <w:bCs/>
        </w:rPr>
        <w:t>4</w:t>
      </w:r>
      <w:r w:rsidR="005136D0" w:rsidRPr="0066139B">
        <w:t>-</w:t>
      </w:r>
      <w:r w:rsidR="005136D0" w:rsidRPr="0066139B">
        <w:rPr>
          <w:b/>
          <w:bCs/>
        </w:rPr>
        <w:t xml:space="preserve"> Transfer </w:t>
      </w:r>
      <w:r w:rsidR="005136D0" w:rsidRPr="0066139B">
        <w:rPr>
          <w:b/>
          <w:color w:val="069A2E"/>
        </w:rPr>
        <w:t>(passed):</w:t>
      </w:r>
    </w:p>
    <w:p w:rsidR="005136D0" w:rsidRPr="0066139B" w:rsidRDefault="006D1EBA">
      <w:pPr>
        <w:pBdr>
          <w:top w:val="nil"/>
          <w:left w:val="nil"/>
          <w:bottom w:val="nil"/>
          <w:right w:val="nil"/>
          <w:between w:val="nil"/>
        </w:pBdr>
        <w:rPr>
          <w:rStyle w:val="Hyperlink"/>
        </w:rPr>
      </w:pPr>
      <w:hyperlink r:id="rId10" w:history="1">
        <w:r w:rsidR="005136D0" w:rsidRPr="0066139B">
          <w:rPr>
            <w:rStyle w:val="Hyperlink"/>
          </w:rPr>
          <w:t>https://testnet.bscscan.com/tx/0x255fc4509d36fe5a971934dfa9dd5038e60f7109b60317572b732687379716dc</w:t>
        </w:r>
      </w:hyperlink>
    </w:p>
    <w:p w:rsidR="005136D0" w:rsidRPr="0066139B" w:rsidRDefault="005136D0">
      <w:pPr>
        <w:pBdr>
          <w:top w:val="nil"/>
          <w:left w:val="nil"/>
          <w:bottom w:val="nil"/>
          <w:right w:val="nil"/>
          <w:between w:val="nil"/>
        </w:pBdr>
        <w:rPr>
          <w:rFonts w:eastAsia="Arial" w:cs="Arial"/>
        </w:rPr>
      </w:pPr>
    </w:p>
    <w:p w:rsidR="007B353F" w:rsidRPr="0066139B" w:rsidRDefault="0066139B">
      <w:pPr>
        <w:pBdr>
          <w:top w:val="nil"/>
          <w:left w:val="nil"/>
          <w:bottom w:val="nil"/>
          <w:right w:val="nil"/>
          <w:between w:val="nil"/>
        </w:pBdr>
        <w:rPr>
          <w:rFonts w:eastAsia="Arial" w:cs="Arial"/>
          <w:b/>
          <w:color w:val="000000"/>
          <w:sz w:val="30"/>
          <w:szCs w:val="30"/>
        </w:rPr>
      </w:pPr>
      <w:r w:rsidRPr="0066139B">
        <w:rPr>
          <w:rFonts w:eastAsia="Arial" w:cs="Arial"/>
          <w:b/>
          <w:color w:val="000000"/>
          <w:sz w:val="30"/>
          <w:szCs w:val="30"/>
        </w:rPr>
        <w:br/>
      </w:r>
    </w:p>
    <w:p w:rsidR="007B353F" w:rsidRPr="0066139B" w:rsidRDefault="0066139B">
      <w:pPr>
        <w:pBdr>
          <w:top w:val="nil"/>
          <w:left w:val="nil"/>
          <w:bottom w:val="nil"/>
          <w:right w:val="nil"/>
          <w:between w:val="nil"/>
        </w:pBdr>
        <w:rPr>
          <w:rFonts w:eastAsia="Arial" w:cs="Arial"/>
          <w:b/>
          <w:color w:val="000000"/>
          <w:sz w:val="30"/>
          <w:szCs w:val="30"/>
        </w:rPr>
      </w:pPr>
      <w:r w:rsidRPr="0066139B">
        <w:rPr>
          <w:rFonts w:eastAsia="Arial" w:cs="Arial"/>
          <w:b/>
          <w:color w:val="000000"/>
          <w:sz w:val="30"/>
          <w:szCs w:val="30"/>
        </w:rPr>
        <w:t>Ownership Privileges:</w:t>
      </w:r>
    </w:p>
    <w:p w:rsidR="00855C1E" w:rsidRPr="0066139B" w:rsidRDefault="00855C1E" w:rsidP="00855C1E">
      <w:r w:rsidRPr="0066139B">
        <w:t>- The owner can renounce ownership.</w:t>
      </w:r>
    </w:p>
    <w:p w:rsidR="00855C1E" w:rsidRPr="0066139B" w:rsidRDefault="00855C1E" w:rsidP="00855C1E">
      <w:r w:rsidRPr="0066139B">
        <w:t>- The owner can transfer ownership.</w:t>
      </w:r>
    </w:p>
    <w:p w:rsidR="00855C1E" w:rsidRPr="0066139B" w:rsidRDefault="00855C1E" w:rsidP="00855C1E"/>
    <w:p w:rsidR="007B353F" w:rsidRPr="0066139B" w:rsidRDefault="007B353F" w:rsidP="00855C1E">
      <w:pPr>
        <w:pBdr>
          <w:top w:val="nil"/>
          <w:left w:val="nil"/>
          <w:bottom w:val="nil"/>
          <w:right w:val="nil"/>
          <w:between w:val="nil"/>
        </w:pBdr>
        <w:rPr>
          <w:rFonts w:eastAsia="Arial" w:cs="Arial"/>
          <w:color w:val="000000"/>
          <w:sz w:val="26"/>
          <w:szCs w:val="26"/>
        </w:rPr>
      </w:pPr>
    </w:p>
    <w:p w:rsidR="007B353F" w:rsidRPr="0066139B" w:rsidRDefault="0066139B" w:rsidP="00855C1E">
      <w:pPr>
        <w:pBdr>
          <w:top w:val="nil"/>
          <w:left w:val="nil"/>
          <w:bottom w:val="nil"/>
          <w:right w:val="nil"/>
          <w:between w:val="nil"/>
        </w:pBdr>
        <w:rPr>
          <w:rFonts w:eastAsia="Arial" w:cs="Arial"/>
          <w:b/>
          <w:color w:val="FF0000"/>
        </w:rPr>
      </w:pPr>
      <w:r w:rsidRPr="0066139B">
        <w:rPr>
          <w:rFonts w:eastAsia="Arial" w:cs="Arial"/>
          <w:color w:val="FF0000"/>
          <w:sz w:val="26"/>
          <w:szCs w:val="26"/>
        </w:rPr>
        <w:br/>
      </w:r>
      <w:r w:rsidRPr="0066139B">
        <w:rPr>
          <w:rFonts w:eastAsia="Arial" w:cs="Arial"/>
          <w:b/>
          <w:color w:val="FF0000"/>
        </w:rPr>
        <w:t>Findings:</w:t>
      </w:r>
    </w:p>
    <w:p w:rsidR="007B353F" w:rsidRPr="0066139B" w:rsidRDefault="0066139B" w:rsidP="00855C1E">
      <w:pPr>
        <w:pBdr>
          <w:top w:val="nil"/>
          <w:left w:val="nil"/>
          <w:bottom w:val="nil"/>
          <w:right w:val="nil"/>
          <w:between w:val="nil"/>
        </w:pBdr>
        <w:rPr>
          <w:rFonts w:eastAsia="Arial" w:cs="Arial"/>
          <w:color w:val="000000"/>
        </w:rPr>
      </w:pPr>
      <w:r w:rsidRPr="0066139B">
        <w:rPr>
          <w:rFonts w:eastAsia="Arial" w:cs="Arial"/>
          <w:b/>
          <w:color w:val="000000"/>
        </w:rPr>
        <w:t>Critical</w:t>
      </w:r>
      <w:r w:rsidRPr="0066139B">
        <w:rPr>
          <w:rFonts w:eastAsia="Arial" w:cs="Arial"/>
          <w:color w:val="000000"/>
        </w:rPr>
        <w:t>: 0</w:t>
      </w:r>
    </w:p>
    <w:p w:rsidR="007B353F" w:rsidRPr="0066139B" w:rsidRDefault="0066139B" w:rsidP="00855C1E">
      <w:pPr>
        <w:pBdr>
          <w:top w:val="nil"/>
          <w:left w:val="nil"/>
          <w:bottom w:val="nil"/>
          <w:right w:val="nil"/>
          <w:between w:val="nil"/>
        </w:pBdr>
        <w:rPr>
          <w:rFonts w:eastAsia="Arial" w:cs="Arial"/>
          <w:color w:val="000000"/>
        </w:rPr>
      </w:pPr>
      <w:r w:rsidRPr="0066139B">
        <w:rPr>
          <w:rFonts w:eastAsia="Arial" w:cs="Arial"/>
          <w:b/>
          <w:color w:val="000000"/>
        </w:rPr>
        <w:t>High</w:t>
      </w:r>
      <w:r w:rsidRPr="0066139B">
        <w:rPr>
          <w:rFonts w:eastAsia="Arial" w:cs="Arial"/>
          <w:color w:val="000000"/>
        </w:rPr>
        <w:t xml:space="preserve">: </w:t>
      </w:r>
      <w:r w:rsidR="00855C1E" w:rsidRPr="0066139B">
        <w:rPr>
          <w:rFonts w:eastAsia="Arial" w:cs="Arial"/>
          <w:color w:val="000000"/>
        </w:rPr>
        <w:t>0</w:t>
      </w:r>
    </w:p>
    <w:p w:rsidR="007B353F" w:rsidRPr="0066139B" w:rsidRDefault="0066139B" w:rsidP="00855C1E">
      <w:pPr>
        <w:pBdr>
          <w:top w:val="nil"/>
          <w:left w:val="nil"/>
          <w:bottom w:val="nil"/>
          <w:right w:val="nil"/>
          <w:between w:val="nil"/>
        </w:pBdr>
        <w:rPr>
          <w:rFonts w:eastAsia="Arial" w:cs="Arial"/>
          <w:color w:val="000000"/>
        </w:rPr>
      </w:pPr>
      <w:r w:rsidRPr="0066139B">
        <w:rPr>
          <w:rFonts w:eastAsia="Arial" w:cs="Arial"/>
          <w:b/>
          <w:color w:val="000000"/>
        </w:rPr>
        <w:t>Medium</w:t>
      </w:r>
      <w:r w:rsidRPr="0066139B">
        <w:rPr>
          <w:rFonts w:eastAsia="Arial" w:cs="Arial"/>
          <w:color w:val="000000"/>
        </w:rPr>
        <w:t>:</w:t>
      </w:r>
      <w:r w:rsidRPr="0066139B">
        <w:rPr>
          <w:rFonts w:eastAsia="Arial" w:cs="Arial"/>
        </w:rPr>
        <w:t xml:space="preserve"> </w:t>
      </w:r>
      <w:r w:rsidR="00855C1E" w:rsidRPr="0066139B">
        <w:rPr>
          <w:rFonts w:eastAsia="Arial" w:cs="Arial"/>
        </w:rPr>
        <w:t>0</w:t>
      </w:r>
    </w:p>
    <w:p w:rsidR="007B353F" w:rsidRPr="0066139B" w:rsidRDefault="0066139B" w:rsidP="00855C1E">
      <w:pPr>
        <w:pBdr>
          <w:top w:val="nil"/>
          <w:left w:val="nil"/>
          <w:bottom w:val="nil"/>
          <w:right w:val="nil"/>
          <w:between w:val="nil"/>
        </w:pBdr>
        <w:rPr>
          <w:rFonts w:eastAsia="Arial" w:cs="Arial"/>
          <w:color w:val="000000"/>
        </w:rPr>
      </w:pPr>
      <w:r w:rsidRPr="0066139B">
        <w:rPr>
          <w:rFonts w:eastAsia="Arial" w:cs="Arial"/>
          <w:b/>
          <w:color w:val="000000"/>
        </w:rPr>
        <w:t>Low</w:t>
      </w:r>
      <w:r w:rsidRPr="0066139B">
        <w:rPr>
          <w:rFonts w:eastAsia="Arial" w:cs="Arial"/>
          <w:color w:val="000000"/>
        </w:rPr>
        <w:t xml:space="preserve">: </w:t>
      </w:r>
      <w:r w:rsidRPr="0066139B">
        <w:rPr>
          <w:rFonts w:eastAsia="Arial" w:cs="Arial"/>
        </w:rPr>
        <w:t>2</w:t>
      </w:r>
    </w:p>
    <w:p w:rsidR="007B353F" w:rsidRPr="0066139B" w:rsidRDefault="0066139B" w:rsidP="00855C1E">
      <w:pPr>
        <w:pBdr>
          <w:top w:val="nil"/>
          <w:left w:val="nil"/>
          <w:bottom w:val="nil"/>
          <w:right w:val="nil"/>
          <w:between w:val="nil"/>
        </w:pBdr>
        <w:rPr>
          <w:rFonts w:eastAsia="Arial" w:cs="Arial"/>
          <w:color w:val="000000"/>
        </w:rPr>
      </w:pPr>
      <w:r w:rsidRPr="0066139B">
        <w:rPr>
          <w:rFonts w:eastAsia="Arial" w:cs="Arial"/>
          <w:b/>
          <w:color w:val="000000"/>
        </w:rPr>
        <w:t>Informational</w:t>
      </w:r>
      <w:r w:rsidRPr="0066139B">
        <w:rPr>
          <w:rFonts w:eastAsia="Arial" w:cs="Arial"/>
          <w:color w:val="000000"/>
        </w:rPr>
        <w:t xml:space="preserve"> </w:t>
      </w:r>
      <w:r w:rsidRPr="0066139B">
        <w:rPr>
          <w:rFonts w:eastAsia="Arial" w:cs="Arial"/>
          <w:b/>
          <w:color w:val="000000"/>
        </w:rPr>
        <w:t>&amp;</w:t>
      </w:r>
      <w:r w:rsidRPr="0066139B">
        <w:rPr>
          <w:rFonts w:eastAsia="Arial" w:cs="Arial"/>
          <w:color w:val="000000"/>
        </w:rPr>
        <w:t xml:space="preserve"> </w:t>
      </w:r>
      <w:r w:rsidRPr="0066139B">
        <w:rPr>
          <w:rFonts w:eastAsia="Arial" w:cs="Arial"/>
          <w:b/>
          <w:color w:val="000000"/>
        </w:rPr>
        <w:t>Optimizations</w:t>
      </w:r>
      <w:r w:rsidRPr="0066139B">
        <w:rPr>
          <w:rFonts w:eastAsia="Arial" w:cs="Arial"/>
          <w:color w:val="000000"/>
        </w:rPr>
        <w:t xml:space="preserve">: </w:t>
      </w:r>
      <w:r w:rsidR="00855C1E" w:rsidRPr="0066139B">
        <w:rPr>
          <w:rFonts w:eastAsia="Arial" w:cs="Arial"/>
          <w:color w:val="000000"/>
        </w:rPr>
        <w:t>0</w:t>
      </w:r>
      <w:r w:rsidRPr="0066139B">
        <w:rPr>
          <w:rFonts w:eastAsia="Arial" w:cs="Arial"/>
          <w:color w:val="000000"/>
        </w:rPr>
        <w:br/>
      </w:r>
    </w:p>
    <w:p w:rsidR="00855C1E" w:rsidRPr="0066139B" w:rsidRDefault="00855C1E" w:rsidP="00855C1E">
      <w:pPr>
        <w:pStyle w:val="Standard"/>
      </w:pPr>
      <w:r w:rsidRPr="0066139B">
        <w:rPr>
          <w:b/>
          <w:bCs/>
          <w:color w:val="C9211E"/>
          <w:sz w:val="48"/>
          <w:szCs w:val="48"/>
        </w:rPr>
        <w:br/>
        <w:t>Centralization</w:t>
      </w:r>
      <w:r w:rsidRPr="0066139B">
        <w:rPr>
          <w:b/>
          <w:bCs/>
          <w:color w:val="000000"/>
          <w:sz w:val="48"/>
          <w:szCs w:val="48"/>
        </w:rPr>
        <w:t xml:space="preserve"> – Missing Zero Address</w:t>
      </w:r>
    </w:p>
    <w:p w:rsidR="00855C1E" w:rsidRPr="0066139B" w:rsidRDefault="00855C1E" w:rsidP="00855C1E">
      <w:pPr>
        <w:pStyle w:val="Standard"/>
      </w:pPr>
      <w:r w:rsidRPr="0066139B">
        <w:rPr>
          <w:b/>
          <w:bCs/>
          <w:color w:val="000000"/>
          <w:sz w:val="30"/>
          <w:szCs w:val="30"/>
        </w:rPr>
        <w:t>Severity</w:t>
      </w:r>
      <w:r w:rsidRPr="0066139B">
        <w:rPr>
          <w:color w:val="000000"/>
          <w:sz w:val="30"/>
          <w:szCs w:val="30"/>
        </w:rPr>
        <w:t xml:space="preserve">: </w:t>
      </w:r>
      <w:r w:rsidR="0066139B" w:rsidRPr="0066139B">
        <w:rPr>
          <w:rFonts w:eastAsia="Arial" w:cs="Arial"/>
          <w:b/>
          <w:color w:val="FFC000"/>
          <w:sz w:val="30"/>
          <w:szCs w:val="30"/>
        </w:rPr>
        <w:t>Low</w:t>
      </w:r>
    </w:p>
    <w:p w:rsidR="00855C1E" w:rsidRPr="0066139B" w:rsidRDefault="00855C1E" w:rsidP="00855C1E">
      <w:pPr>
        <w:pStyle w:val="Standard"/>
      </w:pPr>
      <w:r w:rsidRPr="0066139B">
        <w:rPr>
          <w:b/>
          <w:bCs/>
          <w:color w:val="000000"/>
          <w:sz w:val="30"/>
          <w:szCs w:val="30"/>
        </w:rPr>
        <w:t>Status:</w:t>
      </w:r>
      <w:r w:rsidRPr="0066139B">
        <w:rPr>
          <w:color w:val="333333"/>
          <w:sz w:val="30"/>
          <w:szCs w:val="30"/>
        </w:rPr>
        <w:t xml:space="preserve"> </w:t>
      </w:r>
      <w:r w:rsidRPr="0066139B">
        <w:rPr>
          <w:color w:val="1C1C1C"/>
          <w:sz w:val="30"/>
          <w:szCs w:val="30"/>
        </w:rPr>
        <w:t>Open</w:t>
      </w:r>
    </w:p>
    <w:p w:rsidR="00855C1E" w:rsidRPr="0066139B" w:rsidRDefault="00855C1E" w:rsidP="00855C1E">
      <w:pPr>
        <w:pStyle w:val="Standard"/>
        <w:rPr>
          <w:b/>
          <w:bCs/>
          <w:color w:val="000000"/>
          <w:sz w:val="30"/>
          <w:szCs w:val="30"/>
        </w:rPr>
      </w:pPr>
      <w:r w:rsidRPr="0066139B">
        <w:rPr>
          <w:b/>
          <w:bCs/>
          <w:color w:val="000000"/>
          <w:sz w:val="30"/>
          <w:szCs w:val="30"/>
        </w:rPr>
        <w:t>Overview:</w:t>
      </w:r>
    </w:p>
    <w:p w:rsidR="00855C1E" w:rsidRDefault="00855C1E" w:rsidP="00855C1E">
      <w:pPr>
        <w:pStyle w:val="Standard"/>
        <w:rPr>
          <w:rFonts w:cs="Segoe UI"/>
          <w:shd w:val="clear" w:color="auto" w:fill="FFFFFF"/>
        </w:rPr>
      </w:pPr>
      <w:r w:rsidRPr="0066139B">
        <w:rPr>
          <w:rFonts w:cs="Segoe UI"/>
          <w:shd w:val="clear" w:color="auto" w:fill="FFFFFF"/>
        </w:rPr>
        <w:t>functions can take a zero address as a parameter (0x00000...). If a function parameter of address type is not properly validated by checking for zero addresses, there could be serious consequences for the contract's functionality.</w:t>
      </w:r>
    </w:p>
    <w:p w:rsidR="00C81D4C" w:rsidRDefault="00C81D4C" w:rsidP="00855C1E">
      <w:pPr>
        <w:pStyle w:val="Standard"/>
      </w:pPr>
    </w:p>
    <w:p w:rsidR="00C81D4C" w:rsidRDefault="00C81D4C" w:rsidP="00855C1E">
      <w:pPr>
        <w:pStyle w:val="Standard"/>
      </w:pPr>
    </w:p>
    <w:p w:rsidR="00C81D4C" w:rsidRPr="0066139B" w:rsidRDefault="00C81D4C" w:rsidP="00855C1E">
      <w:pPr>
        <w:pStyle w:val="Standard"/>
      </w:pP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proofErr w:type="gramStart"/>
      <w:r w:rsidRPr="00C81D4C">
        <w:rPr>
          <w:rFonts w:ascii="Consolas" w:eastAsia="Times New Roman" w:hAnsi="Consolas" w:cs="Times New Roman"/>
          <w:b/>
          <w:bCs/>
          <w:color w:val="FAE674"/>
          <w:sz w:val="21"/>
          <w:szCs w:val="21"/>
          <w:u w:val="single"/>
          <w:lang w:val="en-IN"/>
        </w:rPr>
        <w:lastRenderedPageBreak/>
        <w:t>constructor</w:t>
      </w:r>
      <w:r w:rsidRPr="00C81D4C">
        <w:rPr>
          <w:rFonts w:ascii="Consolas" w:eastAsia="Times New Roman" w:hAnsi="Consolas" w:cs="Times New Roman"/>
          <w:color w:val="BBBBBB"/>
          <w:sz w:val="21"/>
          <w:szCs w:val="21"/>
          <w:lang w:val="en-IN"/>
        </w:rPr>
        <w:t>(</w:t>
      </w:r>
      <w:proofErr w:type="gramEnd"/>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string</w:t>
      </w: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F56262"/>
          <w:sz w:val="21"/>
          <w:szCs w:val="21"/>
          <w:u w:val="single"/>
          <w:lang w:val="en-IN"/>
        </w:rPr>
        <w:t>memory</w:t>
      </w:r>
      <w:r w:rsidRPr="00C81D4C">
        <w:rPr>
          <w:rFonts w:ascii="Consolas" w:eastAsia="Times New Roman" w:hAnsi="Consolas" w:cs="Times New Roman"/>
          <w:color w:val="BBBBBB"/>
          <w:sz w:val="21"/>
          <w:szCs w:val="21"/>
          <w:lang w:val="en-IN"/>
        </w:rPr>
        <w:t xml:space="preserve"> name_,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string</w:t>
      </w: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F56262"/>
          <w:sz w:val="21"/>
          <w:szCs w:val="21"/>
          <w:u w:val="single"/>
          <w:lang w:val="en-IN"/>
        </w:rPr>
        <w:t>memory</w:t>
      </w:r>
      <w:r w:rsidRPr="00C81D4C">
        <w:rPr>
          <w:rFonts w:ascii="Consolas" w:eastAsia="Times New Roman" w:hAnsi="Consolas" w:cs="Times New Roman"/>
          <w:color w:val="BBBBBB"/>
          <w:sz w:val="21"/>
          <w:szCs w:val="21"/>
          <w:lang w:val="en-IN"/>
        </w:rPr>
        <w:t xml:space="preserve"> symbol_,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uint8</w:t>
      </w:r>
      <w:r w:rsidRPr="00C81D4C">
        <w:rPr>
          <w:rFonts w:ascii="Consolas" w:eastAsia="Times New Roman" w:hAnsi="Consolas" w:cs="Times New Roman"/>
          <w:color w:val="BBBBBB"/>
          <w:sz w:val="21"/>
          <w:szCs w:val="21"/>
          <w:lang w:val="en-IN"/>
        </w:rPr>
        <w:t xml:space="preserve"> decimals_,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uint256</w:t>
      </w:r>
      <w:r w:rsidRPr="00C81D4C">
        <w:rPr>
          <w:rFonts w:ascii="Consolas" w:eastAsia="Times New Roman" w:hAnsi="Consolas" w:cs="Times New Roman"/>
          <w:color w:val="BBBBBB"/>
          <w:sz w:val="21"/>
          <w:szCs w:val="21"/>
          <w:lang w:val="en-IN"/>
        </w:rPr>
        <w:t xml:space="preserve"> </w:t>
      </w:r>
      <w:proofErr w:type="spellStart"/>
      <w:r w:rsidRPr="00C81D4C">
        <w:rPr>
          <w:rFonts w:ascii="Consolas" w:eastAsia="Times New Roman" w:hAnsi="Consolas" w:cs="Times New Roman"/>
          <w:color w:val="BBBBBB"/>
          <w:sz w:val="21"/>
          <w:szCs w:val="21"/>
          <w:lang w:val="en-IN"/>
        </w:rPr>
        <w:t>totalSupply</w:t>
      </w:r>
      <w:proofErr w:type="spellEnd"/>
      <w:r w:rsidRPr="00C81D4C">
        <w:rPr>
          <w:rFonts w:ascii="Consolas" w:eastAsia="Times New Roman" w:hAnsi="Consolas" w:cs="Times New Roman"/>
          <w:color w:val="BBBBBB"/>
          <w:sz w:val="21"/>
          <w:szCs w:val="21"/>
          <w:lang w:val="en-IN"/>
        </w:rPr>
        <w:t>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address</w:t>
      </w:r>
      <w:r w:rsidRPr="00C81D4C">
        <w:rPr>
          <w:rFonts w:ascii="Consolas" w:eastAsia="Times New Roman" w:hAnsi="Consolas" w:cs="Times New Roman"/>
          <w:color w:val="BBBBBB"/>
          <w:sz w:val="21"/>
          <w:szCs w:val="21"/>
          <w:lang w:val="en-IN"/>
        </w:rPr>
        <w:t xml:space="preserve"> </w:t>
      </w:r>
      <w:proofErr w:type="spellStart"/>
      <w:r w:rsidRPr="00C81D4C">
        <w:rPr>
          <w:rFonts w:ascii="Consolas" w:eastAsia="Times New Roman" w:hAnsi="Consolas" w:cs="Times New Roman"/>
          <w:color w:val="BBBBBB"/>
          <w:sz w:val="21"/>
          <w:szCs w:val="21"/>
          <w:lang w:val="en-IN"/>
        </w:rPr>
        <w:t>serviceFeeReceiver</w:t>
      </w:r>
      <w:proofErr w:type="spellEnd"/>
      <w:r w:rsidRPr="00C81D4C">
        <w:rPr>
          <w:rFonts w:ascii="Consolas" w:eastAsia="Times New Roman" w:hAnsi="Consolas" w:cs="Times New Roman"/>
          <w:color w:val="BBBBBB"/>
          <w:sz w:val="21"/>
          <w:szCs w:val="21"/>
          <w:lang w:val="en-IN"/>
        </w:rPr>
        <w:t>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uint256</w:t>
      </w:r>
      <w:r w:rsidRPr="00C81D4C">
        <w:rPr>
          <w:rFonts w:ascii="Consolas" w:eastAsia="Times New Roman" w:hAnsi="Consolas" w:cs="Times New Roman"/>
          <w:color w:val="BBBBBB"/>
          <w:sz w:val="21"/>
          <w:szCs w:val="21"/>
          <w:lang w:val="en-IN"/>
        </w:rPr>
        <w:t xml:space="preserve"> </w:t>
      </w:r>
      <w:proofErr w:type="spellStart"/>
      <w:r w:rsidRPr="00C81D4C">
        <w:rPr>
          <w:rFonts w:ascii="Consolas" w:eastAsia="Times New Roman" w:hAnsi="Consolas" w:cs="Times New Roman"/>
          <w:color w:val="BBBBBB"/>
          <w:sz w:val="21"/>
          <w:szCs w:val="21"/>
          <w:lang w:val="en-IN"/>
        </w:rPr>
        <w:t>serviceFee</w:t>
      </w:r>
      <w:proofErr w:type="spellEnd"/>
      <w:r w:rsidRPr="00C81D4C">
        <w:rPr>
          <w:rFonts w:ascii="Consolas" w:eastAsia="Times New Roman" w:hAnsi="Consolas" w:cs="Times New Roman"/>
          <w:color w:val="BBBBBB"/>
          <w:sz w:val="21"/>
          <w:szCs w:val="21"/>
          <w:lang w:val="en-IN"/>
        </w:rPr>
        <w:t>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 </w:t>
      </w:r>
      <w:r w:rsidRPr="00C81D4C">
        <w:rPr>
          <w:rFonts w:ascii="Consolas" w:eastAsia="Times New Roman" w:hAnsi="Consolas" w:cs="Times New Roman"/>
          <w:color w:val="F56262"/>
          <w:sz w:val="21"/>
          <w:szCs w:val="21"/>
          <w:u w:val="single"/>
          <w:lang w:val="en-IN"/>
        </w:rPr>
        <w:t>payable</w:t>
      </w: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FFED4A"/>
          <w:sz w:val="21"/>
          <w:szCs w:val="21"/>
          <w:lang w:val="en-IN"/>
        </w:rPr>
        <w:t>{</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_name </w:t>
      </w:r>
      <w:r w:rsidRPr="00C81D4C">
        <w:rPr>
          <w:rFonts w:ascii="Consolas" w:eastAsia="Times New Roman" w:hAnsi="Consolas" w:cs="Times New Roman"/>
          <w:b/>
          <w:bCs/>
          <w:color w:val="8AA9FF"/>
          <w:sz w:val="21"/>
          <w:szCs w:val="21"/>
          <w:lang w:val="en-IN"/>
        </w:rPr>
        <w:t>=</w:t>
      </w:r>
      <w:r w:rsidRPr="00C81D4C">
        <w:rPr>
          <w:rFonts w:ascii="Consolas" w:eastAsia="Times New Roman" w:hAnsi="Consolas" w:cs="Times New Roman"/>
          <w:color w:val="BBBBBB"/>
          <w:sz w:val="21"/>
          <w:szCs w:val="21"/>
          <w:lang w:val="en-IN"/>
        </w:rPr>
        <w:t xml:space="preserve"> name_;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_symbol </w:t>
      </w:r>
      <w:r w:rsidRPr="00C81D4C">
        <w:rPr>
          <w:rFonts w:ascii="Consolas" w:eastAsia="Times New Roman" w:hAnsi="Consolas" w:cs="Times New Roman"/>
          <w:b/>
          <w:bCs/>
          <w:color w:val="8AA9FF"/>
          <w:sz w:val="21"/>
          <w:szCs w:val="21"/>
          <w:lang w:val="en-IN"/>
        </w:rPr>
        <w:t>=</w:t>
      </w:r>
      <w:r w:rsidRPr="00C81D4C">
        <w:rPr>
          <w:rFonts w:ascii="Consolas" w:eastAsia="Times New Roman" w:hAnsi="Consolas" w:cs="Times New Roman"/>
          <w:color w:val="BBBBBB"/>
          <w:sz w:val="21"/>
          <w:szCs w:val="21"/>
          <w:lang w:val="en-IN"/>
        </w:rPr>
        <w:t xml:space="preserve"> symbol_;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_decimals </w:t>
      </w:r>
      <w:r w:rsidRPr="00C81D4C">
        <w:rPr>
          <w:rFonts w:ascii="Consolas" w:eastAsia="Times New Roman" w:hAnsi="Consolas" w:cs="Times New Roman"/>
          <w:b/>
          <w:bCs/>
          <w:color w:val="8AA9FF"/>
          <w:sz w:val="21"/>
          <w:szCs w:val="21"/>
          <w:lang w:val="en-IN"/>
        </w:rPr>
        <w:t>=</w:t>
      </w:r>
      <w:r w:rsidRPr="00C81D4C">
        <w:rPr>
          <w:rFonts w:ascii="Consolas" w:eastAsia="Times New Roman" w:hAnsi="Consolas" w:cs="Times New Roman"/>
          <w:color w:val="BBBBBB"/>
          <w:sz w:val="21"/>
          <w:szCs w:val="21"/>
          <w:lang w:val="en-IN"/>
        </w:rPr>
        <w:t xml:space="preserve"> decimals_;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FAE674"/>
          <w:sz w:val="21"/>
          <w:szCs w:val="21"/>
          <w:lang w:val="en-IN"/>
        </w:rPr>
        <w:t>_mint</w:t>
      </w:r>
      <w:r w:rsidRPr="00C81D4C">
        <w:rPr>
          <w:rFonts w:ascii="Consolas" w:eastAsia="Times New Roman" w:hAnsi="Consolas" w:cs="Times New Roman"/>
          <w:color w:val="BBBBBB"/>
          <w:sz w:val="21"/>
          <w:szCs w:val="21"/>
          <w:lang w:val="en-IN"/>
        </w:rPr>
        <w:t>(</w:t>
      </w:r>
      <w:proofErr w:type="gramStart"/>
      <w:r w:rsidRPr="00C81D4C">
        <w:rPr>
          <w:rFonts w:ascii="Consolas" w:eastAsia="Times New Roman" w:hAnsi="Consolas" w:cs="Times New Roman"/>
          <w:color w:val="FAE674"/>
          <w:sz w:val="21"/>
          <w:szCs w:val="21"/>
          <w:lang w:val="en-IN"/>
        </w:rPr>
        <w:t>owner</w:t>
      </w:r>
      <w:r w:rsidRPr="00C81D4C">
        <w:rPr>
          <w:rFonts w:ascii="Consolas" w:eastAsia="Times New Roman" w:hAnsi="Consolas" w:cs="Times New Roman"/>
          <w:color w:val="BBBBBB"/>
          <w:sz w:val="21"/>
          <w:szCs w:val="21"/>
          <w:lang w:val="en-IN"/>
        </w:rPr>
        <w:t>(</w:t>
      </w:r>
      <w:proofErr w:type="gramEnd"/>
      <w:r w:rsidRPr="00C81D4C">
        <w:rPr>
          <w:rFonts w:ascii="Consolas" w:eastAsia="Times New Roman" w:hAnsi="Consolas" w:cs="Times New Roman"/>
          <w:color w:val="BBBBBB"/>
          <w:sz w:val="21"/>
          <w:szCs w:val="21"/>
          <w:lang w:val="en-IN"/>
        </w:rPr>
        <w:t xml:space="preserve">), </w:t>
      </w:r>
      <w:proofErr w:type="spellStart"/>
      <w:r w:rsidRPr="00C81D4C">
        <w:rPr>
          <w:rFonts w:ascii="Consolas" w:eastAsia="Times New Roman" w:hAnsi="Consolas" w:cs="Times New Roman"/>
          <w:color w:val="BBBBBB"/>
          <w:sz w:val="21"/>
          <w:szCs w:val="21"/>
          <w:lang w:val="en-IN"/>
        </w:rPr>
        <w:t>totalSupply</w:t>
      </w:r>
      <w:proofErr w:type="spellEnd"/>
      <w:r w:rsidRPr="00C81D4C">
        <w:rPr>
          <w:rFonts w:ascii="Consolas" w:eastAsia="Times New Roman" w:hAnsi="Consolas" w:cs="Times New Roman"/>
          <w:color w:val="BBBBBB"/>
          <w:sz w:val="21"/>
          <w:szCs w:val="21"/>
          <w:lang w:val="en-IN"/>
        </w:rPr>
        <w:t>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b/>
          <w:bCs/>
          <w:color w:val="FFFFFF"/>
          <w:sz w:val="21"/>
          <w:szCs w:val="21"/>
          <w:lang w:val="en-IN"/>
        </w:rPr>
        <w:t>emit</w:t>
      </w:r>
      <w:r w:rsidRPr="00C81D4C">
        <w:rPr>
          <w:rFonts w:ascii="Consolas" w:eastAsia="Times New Roman" w:hAnsi="Consolas" w:cs="Times New Roman"/>
          <w:color w:val="BBBBBB"/>
          <w:sz w:val="21"/>
          <w:szCs w:val="21"/>
          <w:lang w:val="en-IN"/>
        </w:rPr>
        <w:t xml:space="preserve"> </w:t>
      </w:r>
      <w:proofErr w:type="spellStart"/>
      <w:r w:rsidRPr="00C81D4C">
        <w:rPr>
          <w:rFonts w:ascii="Consolas" w:eastAsia="Times New Roman" w:hAnsi="Consolas" w:cs="Times New Roman"/>
          <w:color w:val="FAE674"/>
          <w:sz w:val="21"/>
          <w:szCs w:val="21"/>
          <w:lang w:val="en-IN"/>
        </w:rPr>
        <w:t>TokenCreated</w:t>
      </w:r>
      <w:proofErr w:type="spellEnd"/>
      <w:r w:rsidRPr="00C81D4C">
        <w:rPr>
          <w:rFonts w:ascii="Consolas" w:eastAsia="Times New Roman" w:hAnsi="Consolas" w:cs="Times New Roman"/>
          <w:color w:val="BBBBBB"/>
          <w:sz w:val="21"/>
          <w:szCs w:val="21"/>
          <w:lang w:val="en-IN"/>
        </w:rPr>
        <w:t>(</w:t>
      </w:r>
      <w:proofErr w:type="gramStart"/>
      <w:r w:rsidRPr="00C81D4C">
        <w:rPr>
          <w:rFonts w:ascii="Consolas" w:eastAsia="Times New Roman" w:hAnsi="Consolas" w:cs="Times New Roman"/>
          <w:color w:val="FAE674"/>
          <w:sz w:val="21"/>
          <w:szCs w:val="21"/>
          <w:lang w:val="en-IN"/>
        </w:rPr>
        <w:t>owner</w:t>
      </w:r>
      <w:r w:rsidRPr="00C81D4C">
        <w:rPr>
          <w:rFonts w:ascii="Consolas" w:eastAsia="Times New Roman" w:hAnsi="Consolas" w:cs="Times New Roman"/>
          <w:color w:val="BBBBBB"/>
          <w:sz w:val="21"/>
          <w:szCs w:val="21"/>
          <w:lang w:val="en-IN"/>
        </w:rPr>
        <w:t>(</w:t>
      </w:r>
      <w:proofErr w:type="gramEnd"/>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56B6C2"/>
          <w:sz w:val="21"/>
          <w:szCs w:val="21"/>
          <w:lang w:val="en-IN"/>
        </w:rPr>
        <w:t>address</w:t>
      </w:r>
      <w:r w:rsidRPr="00C81D4C">
        <w:rPr>
          <w:rFonts w:ascii="Consolas" w:eastAsia="Times New Roman" w:hAnsi="Consolas" w:cs="Times New Roman"/>
          <w:color w:val="BBBBBB"/>
          <w:sz w:val="21"/>
          <w:szCs w:val="21"/>
          <w:lang w:val="en-IN"/>
        </w:rPr>
        <w:t>(</w:t>
      </w:r>
      <w:r w:rsidRPr="00C81D4C">
        <w:rPr>
          <w:rFonts w:ascii="Consolas" w:eastAsia="Times New Roman" w:hAnsi="Consolas" w:cs="Times New Roman"/>
          <w:b/>
          <w:bCs/>
          <w:color w:val="E06C75"/>
          <w:sz w:val="21"/>
          <w:szCs w:val="21"/>
          <w:u w:val="single"/>
          <w:lang w:val="en-IN"/>
        </w:rPr>
        <w:t>this</w:t>
      </w:r>
      <w:r w:rsidRPr="00C81D4C">
        <w:rPr>
          <w:rFonts w:ascii="Consolas" w:eastAsia="Times New Roman" w:hAnsi="Consolas" w:cs="Times New Roman"/>
          <w:color w:val="BBBBBB"/>
          <w:sz w:val="21"/>
          <w:szCs w:val="21"/>
          <w:lang w:val="en-IN"/>
        </w:rPr>
        <w:t xml:space="preserve">), </w:t>
      </w:r>
      <w:proofErr w:type="spellStart"/>
      <w:r w:rsidRPr="00C81D4C">
        <w:rPr>
          <w:rFonts w:ascii="Consolas" w:eastAsia="Times New Roman" w:hAnsi="Consolas" w:cs="Times New Roman"/>
          <w:color w:val="BBBBBB"/>
          <w:sz w:val="21"/>
          <w:szCs w:val="21"/>
          <w:lang w:val="en-IN"/>
        </w:rPr>
        <w:t>TokenType.standard</w:t>
      </w:r>
      <w:proofErr w:type="spellEnd"/>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i/>
          <w:iCs/>
          <w:color w:val="9DB4C2"/>
          <w:sz w:val="21"/>
          <w:szCs w:val="21"/>
          <w:lang w:val="en-IN"/>
        </w:rPr>
        <w:t>VERSION</w:t>
      </w:r>
      <w:r w:rsidRPr="00C81D4C">
        <w:rPr>
          <w:rFonts w:ascii="Consolas" w:eastAsia="Times New Roman" w:hAnsi="Consolas" w:cs="Times New Roman"/>
          <w:color w:val="BBBBBB"/>
          <w:sz w:val="21"/>
          <w:szCs w:val="21"/>
          <w:lang w:val="en-IN"/>
        </w:rPr>
        <w:t>);</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F56262"/>
          <w:sz w:val="21"/>
          <w:szCs w:val="21"/>
          <w:u w:val="single"/>
          <w:lang w:val="en-IN"/>
        </w:rPr>
        <w:t>payable</w:t>
      </w:r>
      <w:r w:rsidRPr="00C81D4C">
        <w:rPr>
          <w:rFonts w:ascii="Consolas" w:eastAsia="Times New Roman" w:hAnsi="Consolas" w:cs="Times New Roman"/>
          <w:color w:val="BBBBBB"/>
          <w:sz w:val="21"/>
          <w:szCs w:val="21"/>
          <w:lang w:val="en-IN"/>
        </w:rPr>
        <w:t>(</w:t>
      </w:r>
      <w:proofErr w:type="spellStart"/>
      <w:r w:rsidRPr="00C81D4C">
        <w:rPr>
          <w:rFonts w:ascii="Consolas" w:eastAsia="Times New Roman" w:hAnsi="Consolas" w:cs="Times New Roman"/>
          <w:color w:val="BBBBBB"/>
          <w:sz w:val="21"/>
          <w:szCs w:val="21"/>
          <w:lang w:val="en-IN"/>
        </w:rPr>
        <w:t>serviceFeeReceiver</w:t>
      </w:r>
      <w:proofErr w:type="spellEnd"/>
      <w:r w:rsidRPr="00C81D4C">
        <w:rPr>
          <w:rFonts w:ascii="Consolas" w:eastAsia="Times New Roman" w:hAnsi="Consolas" w:cs="Times New Roman"/>
          <w:color w:val="BBBBBB"/>
          <w:sz w:val="21"/>
          <w:szCs w:val="21"/>
          <w:lang w:val="en-IN"/>
        </w:rPr>
        <w:t>_</w:t>
      </w:r>
      <w:proofErr w:type="gramStart"/>
      <w:r w:rsidRPr="00C81D4C">
        <w:rPr>
          <w:rFonts w:ascii="Consolas" w:eastAsia="Times New Roman" w:hAnsi="Consolas" w:cs="Times New Roman"/>
          <w:color w:val="BBBBBB"/>
          <w:sz w:val="21"/>
          <w:szCs w:val="21"/>
          <w:lang w:val="en-IN"/>
        </w:rPr>
        <w:t>).</w:t>
      </w:r>
      <w:r w:rsidRPr="00C81D4C">
        <w:rPr>
          <w:rFonts w:ascii="Consolas" w:eastAsia="Times New Roman" w:hAnsi="Consolas" w:cs="Times New Roman"/>
          <w:color w:val="FAE674"/>
          <w:sz w:val="21"/>
          <w:szCs w:val="21"/>
          <w:lang w:val="en-IN"/>
        </w:rPr>
        <w:t>transfer</w:t>
      </w:r>
      <w:proofErr w:type="gramEnd"/>
      <w:r w:rsidRPr="00C81D4C">
        <w:rPr>
          <w:rFonts w:ascii="Consolas" w:eastAsia="Times New Roman" w:hAnsi="Consolas" w:cs="Times New Roman"/>
          <w:color w:val="BBBBBB"/>
          <w:sz w:val="21"/>
          <w:szCs w:val="21"/>
          <w:lang w:val="en-IN"/>
        </w:rPr>
        <w:t>(</w:t>
      </w:r>
      <w:proofErr w:type="spellStart"/>
      <w:r w:rsidRPr="00C81D4C">
        <w:rPr>
          <w:rFonts w:ascii="Consolas" w:eastAsia="Times New Roman" w:hAnsi="Consolas" w:cs="Times New Roman"/>
          <w:color w:val="BBBBBB"/>
          <w:sz w:val="21"/>
          <w:szCs w:val="21"/>
          <w:lang w:val="en-IN"/>
        </w:rPr>
        <w:t>serviceFee</w:t>
      </w:r>
      <w:proofErr w:type="spellEnd"/>
      <w:r w:rsidRPr="00C81D4C">
        <w:rPr>
          <w:rFonts w:ascii="Consolas" w:eastAsia="Times New Roman" w:hAnsi="Consolas" w:cs="Times New Roman"/>
          <w:color w:val="BBBBBB"/>
          <w:sz w:val="21"/>
          <w:szCs w:val="21"/>
          <w:lang w:val="en-IN"/>
        </w:rPr>
        <w:t>_);</w:t>
      </w:r>
    </w:p>
    <w:p w:rsidR="00C81D4C" w:rsidRPr="00C81D4C" w:rsidRDefault="00C81D4C" w:rsidP="00C81D4C">
      <w:pPr>
        <w:shd w:val="clear" w:color="auto" w:fill="282C34"/>
        <w:spacing w:line="285" w:lineRule="atLeast"/>
        <w:rPr>
          <w:rFonts w:ascii="Consolas" w:eastAsia="Times New Roman" w:hAnsi="Consolas" w:cs="Times New Roman"/>
          <w:color w:val="BBBBBB"/>
          <w:sz w:val="21"/>
          <w:szCs w:val="21"/>
          <w:lang w:val="en-IN"/>
        </w:rPr>
      </w:pPr>
      <w:r w:rsidRPr="00C81D4C">
        <w:rPr>
          <w:rFonts w:ascii="Consolas" w:eastAsia="Times New Roman" w:hAnsi="Consolas" w:cs="Times New Roman"/>
          <w:color w:val="BBBBBB"/>
          <w:sz w:val="21"/>
          <w:szCs w:val="21"/>
          <w:lang w:val="en-IN"/>
        </w:rPr>
        <w:t xml:space="preserve">    </w:t>
      </w:r>
      <w:r w:rsidRPr="00C81D4C">
        <w:rPr>
          <w:rFonts w:ascii="Consolas" w:eastAsia="Times New Roman" w:hAnsi="Consolas" w:cs="Times New Roman"/>
          <w:color w:val="FFED4A"/>
          <w:sz w:val="21"/>
          <w:szCs w:val="21"/>
          <w:lang w:val="en-IN"/>
        </w:rPr>
        <w:t>}</w:t>
      </w:r>
    </w:p>
    <w:p w:rsidR="007B353F" w:rsidRPr="00C81D4C" w:rsidRDefault="007B353F">
      <w:pPr>
        <w:rPr>
          <w:b/>
          <w:sz w:val="30"/>
          <w:szCs w:val="30"/>
          <w:lang w:val="en-IN"/>
        </w:rPr>
      </w:pPr>
    </w:p>
    <w:p w:rsidR="00855C1E" w:rsidRPr="0066139B" w:rsidRDefault="00855C1E" w:rsidP="00855C1E">
      <w:pPr>
        <w:pStyle w:val="Standard"/>
        <w:rPr>
          <w:b/>
          <w:bCs/>
          <w:color w:val="000000"/>
          <w:sz w:val="30"/>
          <w:szCs w:val="30"/>
        </w:rPr>
      </w:pPr>
      <w:r w:rsidRPr="0066139B">
        <w:rPr>
          <w:b/>
          <w:bCs/>
          <w:color w:val="000000"/>
          <w:sz w:val="30"/>
          <w:szCs w:val="30"/>
        </w:rPr>
        <w:t>Suggestion:</w:t>
      </w:r>
    </w:p>
    <w:p w:rsidR="00855C1E" w:rsidRPr="0066139B" w:rsidRDefault="00855C1E" w:rsidP="00855C1E">
      <w:pPr>
        <w:pStyle w:val="Standard"/>
        <w:rPr>
          <w:color w:val="000000"/>
          <w:sz w:val="26"/>
          <w:szCs w:val="26"/>
        </w:rPr>
      </w:pPr>
      <w:r w:rsidRPr="0066139B">
        <w:rPr>
          <w:color w:val="000000"/>
          <w:sz w:val="26"/>
          <w:szCs w:val="26"/>
        </w:rPr>
        <w:t>It is suggested that the address should not be zero or dead.</w:t>
      </w:r>
    </w:p>
    <w:p w:rsidR="00855C1E" w:rsidRPr="0066139B" w:rsidRDefault="0066139B" w:rsidP="00855C1E">
      <w:pPr>
        <w:pStyle w:val="Standard"/>
      </w:pPr>
      <w:r w:rsidRPr="0066139B">
        <w:rPr>
          <w:rFonts w:eastAsia="Arial" w:cs="Arial"/>
          <w:b/>
          <w:color w:val="C9211E"/>
          <w:sz w:val="48"/>
          <w:szCs w:val="48"/>
        </w:rPr>
        <w:br/>
      </w:r>
      <w:r w:rsidR="00855C1E" w:rsidRPr="0066139B">
        <w:rPr>
          <w:b/>
          <w:bCs/>
          <w:color w:val="C9211E"/>
          <w:sz w:val="48"/>
          <w:szCs w:val="48"/>
        </w:rPr>
        <w:t>Centralization</w:t>
      </w:r>
      <w:r w:rsidR="00855C1E" w:rsidRPr="0066139B">
        <w:rPr>
          <w:b/>
          <w:bCs/>
          <w:color w:val="000000"/>
          <w:sz w:val="48"/>
          <w:szCs w:val="48"/>
        </w:rPr>
        <w:t xml:space="preserve"> – Remove the safe math library.</w:t>
      </w:r>
    </w:p>
    <w:p w:rsidR="00855C1E" w:rsidRPr="0066139B" w:rsidRDefault="00855C1E" w:rsidP="00855C1E">
      <w:pPr>
        <w:pStyle w:val="Standard"/>
      </w:pPr>
      <w:r w:rsidRPr="0066139B">
        <w:rPr>
          <w:b/>
          <w:bCs/>
          <w:color w:val="000000"/>
          <w:sz w:val="30"/>
          <w:szCs w:val="30"/>
        </w:rPr>
        <w:t>Severity</w:t>
      </w:r>
      <w:r w:rsidRPr="0066139B">
        <w:rPr>
          <w:color w:val="000000"/>
          <w:sz w:val="30"/>
          <w:szCs w:val="30"/>
        </w:rPr>
        <w:t xml:space="preserve">: </w:t>
      </w:r>
      <w:r w:rsidR="0066139B" w:rsidRPr="0066139B">
        <w:rPr>
          <w:rFonts w:eastAsia="Arial" w:cs="Arial"/>
          <w:b/>
          <w:color w:val="FFC000"/>
          <w:sz w:val="30"/>
          <w:szCs w:val="30"/>
        </w:rPr>
        <w:t>Low</w:t>
      </w:r>
    </w:p>
    <w:p w:rsidR="00855C1E" w:rsidRPr="0066139B" w:rsidRDefault="00855C1E" w:rsidP="00855C1E">
      <w:pPr>
        <w:pStyle w:val="Standard"/>
        <w:rPr>
          <w:color w:val="1C1C1C"/>
          <w:sz w:val="30"/>
          <w:szCs w:val="30"/>
        </w:rPr>
      </w:pPr>
      <w:r w:rsidRPr="0066139B">
        <w:rPr>
          <w:b/>
          <w:bCs/>
          <w:color w:val="000000"/>
          <w:sz w:val="30"/>
          <w:szCs w:val="30"/>
        </w:rPr>
        <w:t>Status:</w:t>
      </w:r>
      <w:r w:rsidRPr="0066139B">
        <w:rPr>
          <w:color w:val="333333"/>
          <w:sz w:val="30"/>
          <w:szCs w:val="30"/>
        </w:rPr>
        <w:t xml:space="preserve"> </w:t>
      </w:r>
      <w:r w:rsidRPr="0066139B">
        <w:rPr>
          <w:color w:val="1C1C1C"/>
          <w:sz w:val="30"/>
          <w:szCs w:val="30"/>
        </w:rPr>
        <w:t>Open</w:t>
      </w:r>
    </w:p>
    <w:p w:rsidR="00855C1E" w:rsidRPr="0066139B" w:rsidRDefault="00855C1E" w:rsidP="00855C1E">
      <w:pPr>
        <w:pStyle w:val="Standard"/>
        <w:rPr>
          <w:b/>
          <w:bCs/>
        </w:rPr>
      </w:pPr>
      <w:r w:rsidRPr="0066139B">
        <w:rPr>
          <w:b/>
          <w:bCs/>
          <w:color w:val="1C1C1C"/>
          <w:sz w:val="30"/>
          <w:szCs w:val="30"/>
        </w:rPr>
        <w:t>Line Number: 205-416</w:t>
      </w:r>
    </w:p>
    <w:p w:rsidR="00855C1E" w:rsidRPr="0066139B" w:rsidRDefault="00855C1E" w:rsidP="00855C1E">
      <w:pPr>
        <w:pStyle w:val="Standard"/>
        <w:rPr>
          <w:b/>
          <w:bCs/>
          <w:color w:val="000000"/>
          <w:sz w:val="30"/>
          <w:szCs w:val="30"/>
        </w:rPr>
      </w:pPr>
      <w:r w:rsidRPr="0066139B">
        <w:rPr>
          <w:rFonts w:eastAsia="Arial" w:cs="Arial"/>
        </w:rPr>
        <w:br/>
      </w:r>
      <w:r w:rsidRPr="0066139B">
        <w:rPr>
          <w:b/>
          <w:bCs/>
          <w:color w:val="000000"/>
          <w:sz w:val="30"/>
          <w:szCs w:val="30"/>
        </w:rPr>
        <w:t>Overview:</w:t>
      </w:r>
    </w:p>
    <w:p w:rsidR="00855C1E" w:rsidRPr="0066139B" w:rsidRDefault="00855C1E" w:rsidP="00855C1E">
      <w:pPr>
        <w:pStyle w:val="Standard"/>
        <w:rPr>
          <w:rFonts w:cs="Segoe UI"/>
          <w:shd w:val="clear" w:color="auto" w:fill="FFFFFF"/>
        </w:rPr>
      </w:pPr>
      <w:r w:rsidRPr="0066139B">
        <w:rPr>
          <w:rFonts w:cs="Segoe UI"/>
          <w:shd w:val="clear" w:color="auto" w:fill="FFFFFF"/>
        </w:rPr>
        <w:t>The Safe Math library is no longer needed for Solidity version 0.8 and above. This is because Solidity 0.8 includes checked arithmetic operations by default. All of Safe Math’s methods are now inherited into Solidity programming.</w:t>
      </w:r>
    </w:p>
    <w:p w:rsidR="007B353F" w:rsidRPr="0066139B" w:rsidRDefault="007B353F" w:rsidP="00855C1E">
      <w:pPr>
        <w:pBdr>
          <w:top w:val="nil"/>
          <w:left w:val="nil"/>
          <w:bottom w:val="nil"/>
          <w:right w:val="nil"/>
          <w:between w:val="nil"/>
        </w:pBdr>
        <w:rPr>
          <w:rFonts w:eastAsia="Arial" w:cs="Arial"/>
        </w:rPr>
      </w:pPr>
    </w:p>
    <w:p w:rsidR="007B353F" w:rsidRPr="0066139B" w:rsidRDefault="007B353F">
      <w:pPr>
        <w:rPr>
          <w:rFonts w:eastAsia="Arial" w:cs="Arial"/>
        </w:rPr>
      </w:pPr>
    </w:p>
    <w:sectPr w:rsidR="007B353F" w:rsidRPr="0066139B">
      <w:pgSz w:w="11906" w:h="1683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53F"/>
    <w:rsid w:val="00004D97"/>
    <w:rsid w:val="005136D0"/>
    <w:rsid w:val="0066139B"/>
    <w:rsid w:val="006D1EBA"/>
    <w:rsid w:val="007B353F"/>
    <w:rsid w:val="00855C1E"/>
    <w:rsid w:val="00B04186"/>
    <w:rsid w:val="00C81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2385"/>
  <w15:docId w15:val="{3567D128-CADD-4282-9AD4-52198A4E6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120"/>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140" w:after="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004D97"/>
    <w:rPr>
      <w:color w:val="0000FF" w:themeColor="hyperlink"/>
      <w:u w:val="single"/>
    </w:rPr>
  </w:style>
  <w:style w:type="character" w:styleId="UnresolvedMention">
    <w:name w:val="Unresolved Mention"/>
    <w:basedOn w:val="DefaultParagraphFont"/>
    <w:uiPriority w:val="99"/>
    <w:semiHidden/>
    <w:unhideWhenUsed/>
    <w:rsid w:val="00004D97"/>
    <w:rPr>
      <w:color w:val="605E5C"/>
      <w:shd w:val="clear" w:color="auto" w:fill="E1DFDD"/>
    </w:rPr>
  </w:style>
  <w:style w:type="paragraph" w:customStyle="1" w:styleId="Standard">
    <w:name w:val="Standard"/>
    <w:rsid w:val="005136D0"/>
    <w:pPr>
      <w:suppressAutoHyphens/>
      <w:autoSpaceDN w:val="0"/>
    </w:pPr>
    <w:rPr>
      <w:rFonts w:eastAsia="Noto Serif CJK SC" w:cs="Lohit Devanagari"/>
      <w:kern w:val="3"/>
      <w:lang w:eastAsia="zh-CN" w:bidi="hi-IN"/>
    </w:rPr>
  </w:style>
  <w:style w:type="character" w:styleId="FollowedHyperlink">
    <w:name w:val="FollowedHyperlink"/>
    <w:basedOn w:val="DefaultParagraphFont"/>
    <w:uiPriority w:val="99"/>
    <w:semiHidden/>
    <w:unhideWhenUsed/>
    <w:rsid w:val="00855C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7782">
      <w:bodyDiv w:val="1"/>
      <w:marLeft w:val="0"/>
      <w:marRight w:val="0"/>
      <w:marTop w:val="0"/>
      <w:marBottom w:val="0"/>
      <w:divBdr>
        <w:top w:val="none" w:sz="0" w:space="0" w:color="auto"/>
        <w:left w:val="none" w:sz="0" w:space="0" w:color="auto"/>
        <w:bottom w:val="none" w:sz="0" w:space="0" w:color="auto"/>
        <w:right w:val="none" w:sz="0" w:space="0" w:color="auto"/>
      </w:divBdr>
    </w:div>
    <w:div w:id="263076748">
      <w:bodyDiv w:val="1"/>
      <w:marLeft w:val="0"/>
      <w:marRight w:val="0"/>
      <w:marTop w:val="0"/>
      <w:marBottom w:val="0"/>
      <w:divBdr>
        <w:top w:val="none" w:sz="0" w:space="0" w:color="auto"/>
        <w:left w:val="none" w:sz="0" w:space="0" w:color="auto"/>
        <w:bottom w:val="none" w:sz="0" w:space="0" w:color="auto"/>
        <w:right w:val="none" w:sz="0" w:space="0" w:color="auto"/>
      </w:divBdr>
    </w:div>
    <w:div w:id="278948561">
      <w:bodyDiv w:val="1"/>
      <w:marLeft w:val="0"/>
      <w:marRight w:val="0"/>
      <w:marTop w:val="0"/>
      <w:marBottom w:val="0"/>
      <w:divBdr>
        <w:top w:val="none" w:sz="0" w:space="0" w:color="auto"/>
        <w:left w:val="none" w:sz="0" w:space="0" w:color="auto"/>
        <w:bottom w:val="none" w:sz="0" w:space="0" w:color="auto"/>
        <w:right w:val="none" w:sz="0" w:space="0" w:color="auto"/>
      </w:divBdr>
    </w:div>
    <w:div w:id="434399388">
      <w:bodyDiv w:val="1"/>
      <w:marLeft w:val="0"/>
      <w:marRight w:val="0"/>
      <w:marTop w:val="0"/>
      <w:marBottom w:val="0"/>
      <w:divBdr>
        <w:top w:val="none" w:sz="0" w:space="0" w:color="auto"/>
        <w:left w:val="none" w:sz="0" w:space="0" w:color="auto"/>
        <w:bottom w:val="none" w:sz="0" w:space="0" w:color="auto"/>
        <w:right w:val="none" w:sz="0" w:space="0" w:color="auto"/>
      </w:divBdr>
    </w:div>
    <w:div w:id="439763661">
      <w:bodyDiv w:val="1"/>
      <w:marLeft w:val="0"/>
      <w:marRight w:val="0"/>
      <w:marTop w:val="0"/>
      <w:marBottom w:val="0"/>
      <w:divBdr>
        <w:top w:val="none" w:sz="0" w:space="0" w:color="auto"/>
        <w:left w:val="none" w:sz="0" w:space="0" w:color="auto"/>
        <w:bottom w:val="none" w:sz="0" w:space="0" w:color="auto"/>
        <w:right w:val="none" w:sz="0" w:space="0" w:color="auto"/>
      </w:divBdr>
    </w:div>
    <w:div w:id="465243411">
      <w:bodyDiv w:val="1"/>
      <w:marLeft w:val="0"/>
      <w:marRight w:val="0"/>
      <w:marTop w:val="0"/>
      <w:marBottom w:val="0"/>
      <w:divBdr>
        <w:top w:val="none" w:sz="0" w:space="0" w:color="auto"/>
        <w:left w:val="none" w:sz="0" w:space="0" w:color="auto"/>
        <w:bottom w:val="none" w:sz="0" w:space="0" w:color="auto"/>
        <w:right w:val="none" w:sz="0" w:space="0" w:color="auto"/>
      </w:divBdr>
    </w:div>
    <w:div w:id="524557982">
      <w:bodyDiv w:val="1"/>
      <w:marLeft w:val="0"/>
      <w:marRight w:val="0"/>
      <w:marTop w:val="0"/>
      <w:marBottom w:val="0"/>
      <w:divBdr>
        <w:top w:val="none" w:sz="0" w:space="0" w:color="auto"/>
        <w:left w:val="none" w:sz="0" w:space="0" w:color="auto"/>
        <w:bottom w:val="none" w:sz="0" w:space="0" w:color="auto"/>
        <w:right w:val="none" w:sz="0" w:space="0" w:color="auto"/>
      </w:divBdr>
    </w:div>
    <w:div w:id="1050805251">
      <w:bodyDiv w:val="1"/>
      <w:marLeft w:val="0"/>
      <w:marRight w:val="0"/>
      <w:marTop w:val="0"/>
      <w:marBottom w:val="0"/>
      <w:divBdr>
        <w:top w:val="none" w:sz="0" w:space="0" w:color="auto"/>
        <w:left w:val="none" w:sz="0" w:space="0" w:color="auto"/>
        <w:bottom w:val="none" w:sz="0" w:space="0" w:color="auto"/>
        <w:right w:val="none" w:sz="0" w:space="0" w:color="auto"/>
      </w:divBdr>
    </w:div>
    <w:div w:id="1255478664">
      <w:bodyDiv w:val="1"/>
      <w:marLeft w:val="0"/>
      <w:marRight w:val="0"/>
      <w:marTop w:val="0"/>
      <w:marBottom w:val="0"/>
      <w:divBdr>
        <w:top w:val="none" w:sz="0" w:space="0" w:color="auto"/>
        <w:left w:val="none" w:sz="0" w:space="0" w:color="auto"/>
        <w:bottom w:val="none" w:sz="0" w:space="0" w:color="auto"/>
        <w:right w:val="none" w:sz="0" w:space="0" w:color="auto"/>
      </w:divBdr>
    </w:div>
    <w:div w:id="1307124330">
      <w:bodyDiv w:val="1"/>
      <w:marLeft w:val="0"/>
      <w:marRight w:val="0"/>
      <w:marTop w:val="0"/>
      <w:marBottom w:val="0"/>
      <w:divBdr>
        <w:top w:val="none" w:sz="0" w:space="0" w:color="auto"/>
        <w:left w:val="none" w:sz="0" w:space="0" w:color="auto"/>
        <w:bottom w:val="none" w:sz="0" w:space="0" w:color="auto"/>
        <w:right w:val="none" w:sz="0" w:space="0" w:color="auto"/>
      </w:divBdr>
      <w:divsChild>
        <w:div w:id="1725713906">
          <w:marLeft w:val="0"/>
          <w:marRight w:val="0"/>
          <w:marTop w:val="0"/>
          <w:marBottom w:val="0"/>
          <w:divBdr>
            <w:top w:val="none" w:sz="0" w:space="0" w:color="auto"/>
            <w:left w:val="none" w:sz="0" w:space="0" w:color="auto"/>
            <w:bottom w:val="none" w:sz="0" w:space="0" w:color="auto"/>
            <w:right w:val="none" w:sz="0" w:space="0" w:color="auto"/>
          </w:divBdr>
          <w:divsChild>
            <w:div w:id="720321318">
              <w:marLeft w:val="0"/>
              <w:marRight w:val="0"/>
              <w:marTop w:val="0"/>
              <w:marBottom w:val="0"/>
              <w:divBdr>
                <w:top w:val="none" w:sz="0" w:space="0" w:color="auto"/>
                <w:left w:val="none" w:sz="0" w:space="0" w:color="auto"/>
                <w:bottom w:val="none" w:sz="0" w:space="0" w:color="auto"/>
                <w:right w:val="none" w:sz="0" w:space="0" w:color="auto"/>
              </w:divBdr>
            </w:div>
            <w:div w:id="1069494486">
              <w:marLeft w:val="0"/>
              <w:marRight w:val="0"/>
              <w:marTop w:val="0"/>
              <w:marBottom w:val="0"/>
              <w:divBdr>
                <w:top w:val="none" w:sz="0" w:space="0" w:color="auto"/>
                <w:left w:val="none" w:sz="0" w:space="0" w:color="auto"/>
                <w:bottom w:val="none" w:sz="0" w:space="0" w:color="auto"/>
                <w:right w:val="none" w:sz="0" w:space="0" w:color="auto"/>
              </w:divBdr>
            </w:div>
            <w:div w:id="659233338">
              <w:marLeft w:val="0"/>
              <w:marRight w:val="0"/>
              <w:marTop w:val="0"/>
              <w:marBottom w:val="0"/>
              <w:divBdr>
                <w:top w:val="none" w:sz="0" w:space="0" w:color="auto"/>
                <w:left w:val="none" w:sz="0" w:space="0" w:color="auto"/>
                <w:bottom w:val="none" w:sz="0" w:space="0" w:color="auto"/>
                <w:right w:val="none" w:sz="0" w:space="0" w:color="auto"/>
              </w:divBdr>
            </w:div>
            <w:div w:id="708140614">
              <w:marLeft w:val="0"/>
              <w:marRight w:val="0"/>
              <w:marTop w:val="0"/>
              <w:marBottom w:val="0"/>
              <w:divBdr>
                <w:top w:val="none" w:sz="0" w:space="0" w:color="auto"/>
                <w:left w:val="none" w:sz="0" w:space="0" w:color="auto"/>
                <w:bottom w:val="none" w:sz="0" w:space="0" w:color="auto"/>
                <w:right w:val="none" w:sz="0" w:space="0" w:color="auto"/>
              </w:divBdr>
            </w:div>
            <w:div w:id="1140609594">
              <w:marLeft w:val="0"/>
              <w:marRight w:val="0"/>
              <w:marTop w:val="0"/>
              <w:marBottom w:val="0"/>
              <w:divBdr>
                <w:top w:val="none" w:sz="0" w:space="0" w:color="auto"/>
                <w:left w:val="none" w:sz="0" w:space="0" w:color="auto"/>
                <w:bottom w:val="none" w:sz="0" w:space="0" w:color="auto"/>
                <w:right w:val="none" w:sz="0" w:space="0" w:color="auto"/>
              </w:divBdr>
            </w:div>
            <w:div w:id="546449532">
              <w:marLeft w:val="0"/>
              <w:marRight w:val="0"/>
              <w:marTop w:val="0"/>
              <w:marBottom w:val="0"/>
              <w:divBdr>
                <w:top w:val="none" w:sz="0" w:space="0" w:color="auto"/>
                <w:left w:val="none" w:sz="0" w:space="0" w:color="auto"/>
                <w:bottom w:val="none" w:sz="0" w:space="0" w:color="auto"/>
                <w:right w:val="none" w:sz="0" w:space="0" w:color="auto"/>
              </w:divBdr>
            </w:div>
            <w:div w:id="711266033">
              <w:marLeft w:val="0"/>
              <w:marRight w:val="0"/>
              <w:marTop w:val="0"/>
              <w:marBottom w:val="0"/>
              <w:divBdr>
                <w:top w:val="none" w:sz="0" w:space="0" w:color="auto"/>
                <w:left w:val="none" w:sz="0" w:space="0" w:color="auto"/>
                <w:bottom w:val="none" w:sz="0" w:space="0" w:color="auto"/>
                <w:right w:val="none" w:sz="0" w:space="0" w:color="auto"/>
              </w:divBdr>
            </w:div>
            <w:div w:id="1380204533">
              <w:marLeft w:val="0"/>
              <w:marRight w:val="0"/>
              <w:marTop w:val="0"/>
              <w:marBottom w:val="0"/>
              <w:divBdr>
                <w:top w:val="none" w:sz="0" w:space="0" w:color="auto"/>
                <w:left w:val="none" w:sz="0" w:space="0" w:color="auto"/>
                <w:bottom w:val="none" w:sz="0" w:space="0" w:color="auto"/>
                <w:right w:val="none" w:sz="0" w:space="0" w:color="auto"/>
              </w:divBdr>
            </w:div>
            <w:div w:id="797139262">
              <w:marLeft w:val="0"/>
              <w:marRight w:val="0"/>
              <w:marTop w:val="0"/>
              <w:marBottom w:val="0"/>
              <w:divBdr>
                <w:top w:val="none" w:sz="0" w:space="0" w:color="auto"/>
                <w:left w:val="none" w:sz="0" w:space="0" w:color="auto"/>
                <w:bottom w:val="none" w:sz="0" w:space="0" w:color="auto"/>
                <w:right w:val="none" w:sz="0" w:space="0" w:color="auto"/>
              </w:divBdr>
            </w:div>
            <w:div w:id="504976005">
              <w:marLeft w:val="0"/>
              <w:marRight w:val="0"/>
              <w:marTop w:val="0"/>
              <w:marBottom w:val="0"/>
              <w:divBdr>
                <w:top w:val="none" w:sz="0" w:space="0" w:color="auto"/>
                <w:left w:val="none" w:sz="0" w:space="0" w:color="auto"/>
                <w:bottom w:val="none" w:sz="0" w:space="0" w:color="auto"/>
                <w:right w:val="none" w:sz="0" w:space="0" w:color="auto"/>
              </w:divBdr>
            </w:div>
            <w:div w:id="1656837958">
              <w:marLeft w:val="0"/>
              <w:marRight w:val="0"/>
              <w:marTop w:val="0"/>
              <w:marBottom w:val="0"/>
              <w:divBdr>
                <w:top w:val="none" w:sz="0" w:space="0" w:color="auto"/>
                <w:left w:val="none" w:sz="0" w:space="0" w:color="auto"/>
                <w:bottom w:val="none" w:sz="0" w:space="0" w:color="auto"/>
                <w:right w:val="none" w:sz="0" w:space="0" w:color="auto"/>
              </w:divBdr>
            </w:div>
            <w:div w:id="772243201">
              <w:marLeft w:val="0"/>
              <w:marRight w:val="0"/>
              <w:marTop w:val="0"/>
              <w:marBottom w:val="0"/>
              <w:divBdr>
                <w:top w:val="none" w:sz="0" w:space="0" w:color="auto"/>
                <w:left w:val="none" w:sz="0" w:space="0" w:color="auto"/>
                <w:bottom w:val="none" w:sz="0" w:space="0" w:color="auto"/>
                <w:right w:val="none" w:sz="0" w:space="0" w:color="auto"/>
              </w:divBdr>
            </w:div>
            <w:div w:id="3242386">
              <w:marLeft w:val="0"/>
              <w:marRight w:val="0"/>
              <w:marTop w:val="0"/>
              <w:marBottom w:val="0"/>
              <w:divBdr>
                <w:top w:val="none" w:sz="0" w:space="0" w:color="auto"/>
                <w:left w:val="none" w:sz="0" w:space="0" w:color="auto"/>
                <w:bottom w:val="none" w:sz="0" w:space="0" w:color="auto"/>
                <w:right w:val="none" w:sz="0" w:space="0" w:color="auto"/>
              </w:divBdr>
            </w:div>
            <w:div w:id="157118172">
              <w:marLeft w:val="0"/>
              <w:marRight w:val="0"/>
              <w:marTop w:val="0"/>
              <w:marBottom w:val="0"/>
              <w:divBdr>
                <w:top w:val="none" w:sz="0" w:space="0" w:color="auto"/>
                <w:left w:val="none" w:sz="0" w:space="0" w:color="auto"/>
                <w:bottom w:val="none" w:sz="0" w:space="0" w:color="auto"/>
                <w:right w:val="none" w:sz="0" w:space="0" w:color="auto"/>
              </w:divBdr>
            </w:div>
            <w:div w:id="5131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992">
      <w:bodyDiv w:val="1"/>
      <w:marLeft w:val="0"/>
      <w:marRight w:val="0"/>
      <w:marTop w:val="0"/>
      <w:marBottom w:val="0"/>
      <w:divBdr>
        <w:top w:val="none" w:sz="0" w:space="0" w:color="auto"/>
        <w:left w:val="none" w:sz="0" w:space="0" w:color="auto"/>
        <w:bottom w:val="none" w:sz="0" w:space="0" w:color="auto"/>
        <w:right w:val="none" w:sz="0" w:space="0" w:color="auto"/>
      </w:divBdr>
    </w:div>
    <w:div w:id="2023513048">
      <w:bodyDiv w:val="1"/>
      <w:marLeft w:val="0"/>
      <w:marRight w:val="0"/>
      <w:marTop w:val="0"/>
      <w:marBottom w:val="0"/>
      <w:divBdr>
        <w:top w:val="none" w:sz="0" w:space="0" w:color="auto"/>
        <w:left w:val="none" w:sz="0" w:space="0" w:color="auto"/>
        <w:bottom w:val="none" w:sz="0" w:space="0" w:color="auto"/>
        <w:right w:val="none" w:sz="0" w:space="0" w:color="auto"/>
      </w:divBdr>
    </w:div>
    <w:div w:id="210622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stnet.bscscan.com/tx/0x98ff909de661b14755b87bbe03995e7661d8ef7ebcf1457b63f702807e8eaf04" TargetMode="External"/><Relationship Id="rId3" Type="http://schemas.openxmlformats.org/officeDocument/2006/relationships/webSettings" Target="webSettings.xml"/><Relationship Id="rId7" Type="http://schemas.openxmlformats.org/officeDocument/2006/relationships/hyperlink" Target="https://testnet.bscscan.com/tx/0xb61c0d40bdbcc629e979b259a3578a1d5c6e71c3bf0acc551911387757ffce9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estnet.bscscan.com/tx/0x255fc4509d36fe5a971934dfa9dd5038e60f7109b60317572b732687379716dc" TargetMode="External"/><Relationship Id="rId4" Type="http://schemas.openxmlformats.org/officeDocument/2006/relationships/hyperlink" Target="https://testnet.bscscan.com/address/0x1bc8b8432e72738f51f898e847b425d108c77fae" TargetMode="External"/><Relationship Id="rId9" Type="http://schemas.openxmlformats.org/officeDocument/2006/relationships/hyperlink" Target="https://testnet.bscscan.com/tx/0x0769e38b4d41dd6b969f3b399289f75365eba8dd81cef0b76041dbfb947363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Patel</dc:creator>
  <cp:lastModifiedBy>Abhay Patel</cp:lastModifiedBy>
  <cp:revision>2</cp:revision>
  <dcterms:created xsi:type="dcterms:W3CDTF">2024-08-12T16:49:00Z</dcterms:created>
  <dcterms:modified xsi:type="dcterms:W3CDTF">2024-08-12T16:49:00Z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c0bb9d9fc4d274a30631ffb938f1a962569ce048477774174fb56478494b4ce7</vt:lpwstr>
  </property>
  <property fmtid="{D5CDD505-2E9C-101B-9397-08002B2CF9AE}" pid="3" name="MSIP_Label_defa4170-0d19-0005-0004-bc88714345d2_Enabled">
    <vt:lpwstr>true</vt:lpwstr>
  </property>
  <property fmtid="{D5CDD505-2E9C-101B-9397-08002B2CF9AE}" pid="4" name="MSIP_Label_defa4170-0d19-0005-0004-bc88714345d2_SetDate">
    <vt:lpwstr>2023-12-19T12:22:42Z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358482d4-1b98-4e6f-b4e8-f45163f4c08d</vt:lpwstr>
  </property>
  <property fmtid="{D5CDD505-2E9C-101B-9397-08002B2CF9AE}" pid="8" name="MSIP_Label_defa4170-0d19-0005-0004-bc88714345d2_ActionId">
    <vt:lpwstr>6934834a-9fb3-4105-9049-7bf96d12f2ee</vt:lpwstr>
  </property>
  <property fmtid="{D5CDD505-2E9C-101B-9397-08002B2CF9AE}" pid="9" name="MSIP_Label_defa4170-0d19-0005-0004-bc88714345d2_ContentBits">
    <vt:lpwstr>0</vt:lpwstr>
  </property>
</Properties>
</file>