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0C40" w14:textId="3A6C2453" w:rsidR="00143850" w:rsidRPr="00F57E50" w:rsidRDefault="00F57E50" w:rsidP="00F57E50">
      <w:pPr>
        <w:jc w:val="center"/>
        <w:rPr>
          <w:sz w:val="32"/>
          <w:szCs w:val="32"/>
        </w:rPr>
      </w:pPr>
      <w:r w:rsidRPr="00F57E50">
        <w:rPr>
          <w:b/>
          <w:bCs/>
          <w:sz w:val="32"/>
          <w:szCs w:val="32"/>
        </w:rPr>
        <w:t>My Visualization Project - Topical Visualizations</w:t>
      </w:r>
      <w:r>
        <w:rPr>
          <w:b/>
          <w:bCs/>
          <w:sz w:val="32"/>
          <w:szCs w:val="32"/>
        </w:rPr>
        <w:br/>
      </w:r>
    </w:p>
    <w:p w14:paraId="0B7A5267" w14:textId="21DCA2E7" w:rsidR="00F57E50" w:rsidRDefault="00F57E50" w:rsidP="003A2D63">
      <w:pPr>
        <w:rPr>
          <w:b/>
          <w:bCs/>
        </w:rPr>
      </w:pPr>
      <w:r>
        <w:rPr>
          <w:b/>
          <w:bCs/>
        </w:rPr>
        <w:t>Cali State Fire Dashboard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3B52AED" wp14:editId="1C23AF89">
            <wp:extent cx="5177790" cy="2944591"/>
            <wp:effectExtent l="0" t="0" r="3810" b="1905"/>
            <wp:docPr id="3730965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96518" name="Picture 1" descr="A close up of word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385" cy="29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EE66754" wp14:editId="183DDA67">
            <wp:extent cx="5177790" cy="3235012"/>
            <wp:effectExtent l="0" t="0" r="3810" b="3810"/>
            <wp:docPr id="1378390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079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58" cy="32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416F531" w14:textId="77777777" w:rsidR="003A2D63" w:rsidRPr="003A2D63" w:rsidRDefault="003A2D63" w:rsidP="003A2D63">
      <w:pPr>
        <w:rPr>
          <w:b/>
          <w:bCs/>
        </w:rPr>
      </w:pPr>
      <w:r w:rsidRPr="003A2D63">
        <w:rPr>
          <w:b/>
          <w:bCs/>
        </w:rPr>
        <w:t>Part 1: Categorical/Linguistic Analysis</w:t>
      </w:r>
    </w:p>
    <w:p w14:paraId="5FC95182" w14:textId="77777777" w:rsidR="003A2D63" w:rsidRPr="003A2D63" w:rsidRDefault="003A2D63" w:rsidP="003A2D63">
      <w:pPr>
        <w:rPr>
          <w:b/>
          <w:bCs/>
        </w:rPr>
      </w:pPr>
      <w:r w:rsidRPr="003A2D63">
        <w:rPr>
          <w:b/>
          <w:bCs/>
        </w:rPr>
        <w:t>Stakeholder Category/Text Analysis Needs</w:t>
      </w:r>
    </w:p>
    <w:p w14:paraId="4948D9F8" w14:textId="77777777" w:rsidR="003A2D63" w:rsidRPr="003A2D63" w:rsidRDefault="003A2D63" w:rsidP="003A2D63">
      <w:pPr>
        <w:numPr>
          <w:ilvl w:val="0"/>
          <w:numId w:val="5"/>
        </w:numPr>
      </w:pPr>
      <w:r w:rsidRPr="003A2D63">
        <w:rPr>
          <w:b/>
          <w:bCs/>
        </w:rPr>
        <w:lastRenderedPageBreak/>
        <w:t>Stakeholders and Needs:</w:t>
      </w:r>
    </w:p>
    <w:p w14:paraId="0ADECE99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Firefighters and Emergency Responders:</w:t>
      </w:r>
    </w:p>
    <w:p w14:paraId="20A86C58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Insights: Require patterns in fire incidents by type, year, and geographic region to plan resource allocation effectively.</w:t>
      </w:r>
    </w:p>
    <w:p w14:paraId="78513E9D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Interaction: Analyze categorical patterns of fire names, states, and fire years for quick response prioritization.</w:t>
      </w:r>
    </w:p>
    <w:p w14:paraId="5FDBF449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Policy Makers and Environmental Agencies:</w:t>
      </w:r>
    </w:p>
    <w:p w14:paraId="143779E7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Insights: Need data on trends in fire occurrences by type and region to develop preventive measures and allocate funding.</w:t>
      </w:r>
    </w:p>
    <w:p w14:paraId="2F4C3D2E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Interaction: Explore categorical data distributions and recurring patterns (e.g., most common fire types or highest-risk years).</w:t>
      </w:r>
    </w:p>
    <w:p w14:paraId="1AD3D246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Public Awareness Campaigners:</w:t>
      </w:r>
    </w:p>
    <w:p w14:paraId="4B36829F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Insights: Use text data on fire precautions to craft effective messaging for public safety campaigns.</w:t>
      </w:r>
    </w:p>
    <w:p w14:paraId="053DFAA3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Interaction: Analyze broad themes in fire-related precautions to identify communication priorities.</w:t>
      </w:r>
    </w:p>
    <w:p w14:paraId="35C4EFC5" w14:textId="77777777" w:rsidR="003A2D63" w:rsidRPr="003A2D63" w:rsidRDefault="003A2D63" w:rsidP="003A2D63">
      <w:pPr>
        <w:numPr>
          <w:ilvl w:val="0"/>
          <w:numId w:val="5"/>
        </w:numPr>
      </w:pPr>
      <w:r w:rsidRPr="003A2D63">
        <w:rPr>
          <w:b/>
          <w:bCs/>
        </w:rPr>
        <w:t>Type of Text Data:</w:t>
      </w:r>
    </w:p>
    <w:p w14:paraId="5F2F2704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Structured Data:</w:t>
      </w:r>
      <w:r w:rsidRPr="003A2D63">
        <w:t> Predefined categories (e.g., fire names, states, years).</w:t>
      </w:r>
    </w:p>
    <w:p w14:paraId="2EF8A51D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Unstructured Text:</w:t>
      </w:r>
      <w:r w:rsidRPr="003A2D63">
        <w:t> Free-form text (e.g., fire precautions and safety messages).</w:t>
      </w:r>
    </w:p>
    <w:p w14:paraId="13E30927" w14:textId="77777777" w:rsidR="003A2D63" w:rsidRPr="003A2D63" w:rsidRDefault="003A2D63" w:rsidP="003A2D63">
      <w:pPr>
        <w:numPr>
          <w:ilvl w:val="1"/>
          <w:numId w:val="5"/>
        </w:numPr>
      </w:pPr>
      <w:r w:rsidRPr="003A2D63">
        <w:rPr>
          <w:b/>
          <w:bCs/>
        </w:rPr>
        <w:t>Analysis Focus:</w:t>
      </w:r>
    </w:p>
    <w:p w14:paraId="07E2D8D1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Broad themes: Identify common fire-related safety measures and prevention strategies.</w:t>
      </w:r>
    </w:p>
    <w:p w14:paraId="24A46D85" w14:textId="77777777" w:rsidR="003A2D63" w:rsidRPr="003A2D63" w:rsidRDefault="003A2D63" w:rsidP="003A2D63">
      <w:pPr>
        <w:numPr>
          <w:ilvl w:val="2"/>
          <w:numId w:val="5"/>
        </w:numPr>
      </w:pPr>
      <w:r w:rsidRPr="003A2D63">
        <w:t>Specific topics: Extract insights from categorical data like state-wise fire occurrences.</w:t>
      </w:r>
    </w:p>
    <w:p w14:paraId="530A4582" w14:textId="0F48407D" w:rsidR="003A2D63" w:rsidRPr="003A2D63" w:rsidRDefault="003A2D63" w:rsidP="003A2D63"/>
    <w:p w14:paraId="4C195CED" w14:textId="77777777" w:rsidR="003A2D63" w:rsidRPr="003A2D63" w:rsidRDefault="003A2D63" w:rsidP="003A2D63">
      <w:pPr>
        <w:rPr>
          <w:b/>
          <w:bCs/>
        </w:rPr>
      </w:pPr>
      <w:r w:rsidRPr="003A2D63">
        <w:rPr>
          <w:b/>
          <w:bCs/>
        </w:rPr>
        <w:t>Data Assessment</w:t>
      </w:r>
    </w:p>
    <w:p w14:paraId="040EBBA1" w14:textId="77777777" w:rsidR="003A2D63" w:rsidRPr="003A2D63" w:rsidRDefault="003A2D63" w:rsidP="003A2D63">
      <w:pPr>
        <w:numPr>
          <w:ilvl w:val="0"/>
          <w:numId w:val="6"/>
        </w:numPr>
      </w:pPr>
      <w:r w:rsidRPr="003A2D63">
        <w:rPr>
          <w:b/>
          <w:bCs/>
        </w:rPr>
        <w:t>Representation of Categories/Text:</w:t>
      </w:r>
    </w:p>
    <w:p w14:paraId="4440C690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lastRenderedPageBreak/>
        <w:t>Structured Categories:</w:t>
      </w:r>
      <w:r w:rsidRPr="003A2D63">
        <w:t> Fire data includes fire names, state-wise distributions, and fire years, represented in predefined classification systems.</w:t>
      </w:r>
    </w:p>
    <w:p w14:paraId="040E4933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t>Unstructured Text:</w:t>
      </w:r>
      <w:r w:rsidRPr="003A2D63">
        <w:t> Includes fire precautionary measures, providing rich insights for awareness campaigns.</w:t>
      </w:r>
    </w:p>
    <w:p w14:paraId="331AD68F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t>Mixed Data:</w:t>
      </w:r>
      <w:r w:rsidRPr="003A2D63">
        <w:t> Combines structured numerical and categorical data with unstructured textual inputs.</w:t>
      </w:r>
    </w:p>
    <w:p w14:paraId="27A60C29" w14:textId="77777777" w:rsidR="003A2D63" w:rsidRPr="003A2D63" w:rsidRDefault="003A2D63" w:rsidP="003A2D63">
      <w:pPr>
        <w:numPr>
          <w:ilvl w:val="0"/>
          <w:numId w:val="6"/>
        </w:numPr>
      </w:pPr>
      <w:r w:rsidRPr="003A2D63">
        <w:rPr>
          <w:b/>
          <w:bCs/>
        </w:rPr>
        <w:t>Quality and Consistency:</w:t>
      </w:r>
    </w:p>
    <w:p w14:paraId="282D3D10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t>Categorical Data:</w:t>
      </w:r>
      <w:r w:rsidRPr="003A2D63">
        <w:t> Well-structured and consistent, enabling clear visualization of patterns.</w:t>
      </w:r>
    </w:p>
    <w:p w14:paraId="6A8C632E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t>Unstructured Text:</w:t>
      </w:r>
      <w:r w:rsidRPr="003A2D63">
        <w:t> Varied in length and complexity but relevant for qualitative insights.</w:t>
      </w:r>
    </w:p>
    <w:p w14:paraId="26C5C9C8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rPr>
          <w:b/>
          <w:bCs/>
        </w:rPr>
        <w:t>Preprocessing Needs:</w:t>
      </w:r>
    </w:p>
    <w:p w14:paraId="0CDAD0FB" w14:textId="77777777" w:rsidR="003A2D63" w:rsidRPr="003A2D63" w:rsidRDefault="003A2D63" w:rsidP="003A2D63">
      <w:pPr>
        <w:numPr>
          <w:ilvl w:val="2"/>
          <w:numId w:val="6"/>
        </w:numPr>
      </w:pPr>
      <w:r w:rsidRPr="003A2D63">
        <w:t>For unstructured text: Tokenization, stop-word removal, and lemmatization for text analysis.</w:t>
      </w:r>
    </w:p>
    <w:p w14:paraId="418FE00F" w14:textId="77777777" w:rsidR="003A2D63" w:rsidRPr="003A2D63" w:rsidRDefault="003A2D63" w:rsidP="003A2D63">
      <w:pPr>
        <w:numPr>
          <w:ilvl w:val="2"/>
          <w:numId w:val="6"/>
        </w:numPr>
      </w:pPr>
      <w:r w:rsidRPr="003A2D63">
        <w:t>For categorical data: Standardization of labels (e.g., fire names and states).</w:t>
      </w:r>
    </w:p>
    <w:p w14:paraId="4793861A" w14:textId="77777777" w:rsidR="003A2D63" w:rsidRPr="003A2D63" w:rsidRDefault="003A2D63" w:rsidP="003A2D63">
      <w:pPr>
        <w:numPr>
          <w:ilvl w:val="0"/>
          <w:numId w:val="6"/>
        </w:numPr>
      </w:pPr>
      <w:r w:rsidRPr="003A2D63">
        <w:rPr>
          <w:b/>
          <w:bCs/>
        </w:rPr>
        <w:t>Additional Context Needed:</w:t>
      </w:r>
    </w:p>
    <w:p w14:paraId="018C6772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t>Incorporating temporal trends in fire patterns.</w:t>
      </w:r>
    </w:p>
    <w:p w14:paraId="02692548" w14:textId="77777777" w:rsidR="003A2D63" w:rsidRPr="003A2D63" w:rsidRDefault="003A2D63" w:rsidP="003A2D63">
      <w:pPr>
        <w:numPr>
          <w:ilvl w:val="1"/>
          <w:numId w:val="6"/>
        </w:numPr>
      </w:pPr>
      <w:r w:rsidRPr="003A2D63">
        <w:t>Adding demographic or environmental context for better interpretation (e.g., population density or vegetation data).</w:t>
      </w:r>
    </w:p>
    <w:p w14:paraId="16C7FCB9" w14:textId="48E4DEE8" w:rsidR="003A2D63" w:rsidRPr="003A2D63" w:rsidRDefault="003A2D63" w:rsidP="003A2D63"/>
    <w:p w14:paraId="113701B6" w14:textId="77777777" w:rsidR="003A2D63" w:rsidRPr="003A2D63" w:rsidRDefault="003A2D63" w:rsidP="003A2D63">
      <w:pPr>
        <w:rPr>
          <w:b/>
          <w:bCs/>
        </w:rPr>
      </w:pPr>
      <w:r w:rsidRPr="003A2D63">
        <w:rPr>
          <w:b/>
          <w:bCs/>
        </w:rPr>
        <w:t>Initial Design Exploration</w:t>
      </w:r>
    </w:p>
    <w:p w14:paraId="06496CAA" w14:textId="77777777" w:rsidR="003A2D63" w:rsidRPr="003A2D63" w:rsidRDefault="003A2D63" w:rsidP="003A2D63">
      <w:pPr>
        <w:numPr>
          <w:ilvl w:val="0"/>
          <w:numId w:val="7"/>
        </w:numPr>
      </w:pPr>
      <w:r w:rsidRPr="003A2D63">
        <w:rPr>
          <w:b/>
          <w:bCs/>
        </w:rPr>
        <w:t>Visualization 1: Sankey Diagram of Fire Data</w:t>
      </w:r>
    </w:p>
    <w:p w14:paraId="49DA60CE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Design:</w:t>
      </w:r>
    </w:p>
    <w:p w14:paraId="59C09304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Displays flow between fire names, states, and years.</w:t>
      </w:r>
    </w:p>
    <w:p w14:paraId="4BD4F052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Visualizes how fire incidents are distributed across states and years.</w:t>
      </w:r>
    </w:p>
    <w:p w14:paraId="43145AE5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Purpose:</w:t>
      </w:r>
    </w:p>
    <w:p w14:paraId="7EEFEC9D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lastRenderedPageBreak/>
        <w:t>Helps stakeholders like policymakers and emergency planners understand categorical relationships in fire data.</w:t>
      </w:r>
    </w:p>
    <w:p w14:paraId="555532AD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Enables trend analysis to prioritize regions or years with frequent incidents.</w:t>
      </w:r>
    </w:p>
    <w:p w14:paraId="4086096A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Insights:</w:t>
      </w:r>
    </w:p>
    <w:p w14:paraId="7123F6EE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Shows high-frequency states and fire names, aiding in efficient resource allocation.</w:t>
      </w:r>
    </w:p>
    <w:p w14:paraId="0BC4F6FC" w14:textId="77777777" w:rsidR="003A2D63" w:rsidRPr="003A2D63" w:rsidRDefault="003A2D63" w:rsidP="003A2D63">
      <w:pPr>
        <w:numPr>
          <w:ilvl w:val="0"/>
          <w:numId w:val="7"/>
        </w:numPr>
      </w:pPr>
      <w:r w:rsidRPr="003A2D63">
        <w:rPr>
          <w:b/>
          <w:bCs/>
        </w:rPr>
        <w:t>Visualization 2: Word Cloud of Fire Precautions</w:t>
      </w:r>
    </w:p>
    <w:p w14:paraId="1E43D207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Design:</w:t>
      </w:r>
    </w:p>
    <w:p w14:paraId="2ADD1E07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Highlights frequently mentioned fire precautionary measures.</w:t>
      </w:r>
    </w:p>
    <w:p w14:paraId="7FD5B0F4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Displays terms like "evacuation," "fire-resistant," and "emergency" prominently.</w:t>
      </w:r>
    </w:p>
    <w:p w14:paraId="43F28C9B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Purpose:</w:t>
      </w:r>
    </w:p>
    <w:p w14:paraId="4B08FBD6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Educates the public by identifying key safety themes for awareness campaigns.</w:t>
      </w:r>
    </w:p>
    <w:p w14:paraId="32B21F4E" w14:textId="77777777" w:rsidR="003A2D63" w:rsidRPr="003A2D63" w:rsidRDefault="003A2D63" w:rsidP="003A2D63">
      <w:pPr>
        <w:numPr>
          <w:ilvl w:val="1"/>
          <w:numId w:val="7"/>
        </w:numPr>
      </w:pPr>
      <w:r w:rsidRPr="003A2D63">
        <w:rPr>
          <w:b/>
          <w:bCs/>
        </w:rPr>
        <w:t>Insights:</w:t>
      </w:r>
    </w:p>
    <w:p w14:paraId="7667AFA6" w14:textId="77777777" w:rsidR="003A2D63" w:rsidRPr="003A2D63" w:rsidRDefault="003A2D63" w:rsidP="003A2D63">
      <w:pPr>
        <w:numPr>
          <w:ilvl w:val="2"/>
          <w:numId w:val="7"/>
        </w:numPr>
      </w:pPr>
      <w:r w:rsidRPr="003A2D63">
        <w:t>Identifies recurring safety measures, assisting campaigners in crafting targeted messages.</w:t>
      </w:r>
    </w:p>
    <w:p w14:paraId="02CA7BFA" w14:textId="0CD0FF75" w:rsidR="003A2D63" w:rsidRPr="003A2D63" w:rsidRDefault="003A2D63" w:rsidP="003A2D63"/>
    <w:p w14:paraId="2D02E549" w14:textId="77777777" w:rsidR="003A2D63" w:rsidRPr="003A2D63" w:rsidRDefault="003A2D63" w:rsidP="003A2D63">
      <w:pPr>
        <w:rPr>
          <w:b/>
          <w:bCs/>
        </w:rPr>
      </w:pPr>
      <w:r w:rsidRPr="003A2D63">
        <w:rPr>
          <w:b/>
          <w:bCs/>
        </w:rPr>
        <w:t>Part 2: AI-Assisted Design Process</w:t>
      </w:r>
    </w:p>
    <w:p w14:paraId="6322F597" w14:textId="77777777" w:rsidR="003A2D63" w:rsidRPr="003A2D63" w:rsidRDefault="003A2D63" w:rsidP="003A2D63">
      <w:pPr>
        <w:numPr>
          <w:ilvl w:val="0"/>
          <w:numId w:val="8"/>
        </w:numPr>
      </w:pPr>
      <w:r w:rsidRPr="003A2D63">
        <w:rPr>
          <w:b/>
          <w:bCs/>
        </w:rPr>
        <w:t>AI Tools Used:</w:t>
      </w:r>
    </w:p>
    <w:p w14:paraId="4F348B0E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Model:</w:t>
      </w:r>
      <w:r w:rsidRPr="003A2D63">
        <w:t> ChatGPT (OpenAI v4.0).</w:t>
      </w:r>
    </w:p>
    <w:p w14:paraId="2DC772D3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Prompts Used:</w:t>
      </w:r>
    </w:p>
    <w:p w14:paraId="578CE137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“Suggest visualizations for categorical data in fire incidents.”</w:t>
      </w:r>
    </w:p>
    <w:p w14:paraId="52A8EFA5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“How can I represent fire precautions effectively in a word cloud?”</w:t>
      </w:r>
    </w:p>
    <w:p w14:paraId="35FE5FAA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“What are best practices for preprocessing unstructured text for NLP?”</w:t>
      </w:r>
    </w:p>
    <w:p w14:paraId="7AA8C49C" w14:textId="77777777" w:rsidR="003A2D63" w:rsidRPr="003A2D63" w:rsidRDefault="003A2D63" w:rsidP="003A2D63">
      <w:pPr>
        <w:numPr>
          <w:ilvl w:val="0"/>
          <w:numId w:val="8"/>
        </w:numPr>
      </w:pPr>
      <w:r w:rsidRPr="003A2D63">
        <w:rPr>
          <w:b/>
          <w:bCs/>
        </w:rPr>
        <w:t>Why These Prompts Were Structured:</w:t>
      </w:r>
    </w:p>
    <w:p w14:paraId="378B9C4B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lastRenderedPageBreak/>
        <w:t>Open-ended prompts ensured AI provided a range of visualization options.</w:t>
      </w:r>
    </w:p>
    <w:p w14:paraId="01F7BA3F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t>Specific prompts focused on improving data preprocessing and visualization clarity.</w:t>
      </w:r>
    </w:p>
    <w:p w14:paraId="17B0C3ED" w14:textId="77777777" w:rsidR="003A2D63" w:rsidRPr="003A2D63" w:rsidRDefault="003A2D63" w:rsidP="003A2D63">
      <w:pPr>
        <w:numPr>
          <w:ilvl w:val="0"/>
          <w:numId w:val="8"/>
        </w:numPr>
      </w:pPr>
      <w:r w:rsidRPr="003A2D63">
        <w:rPr>
          <w:b/>
          <w:bCs/>
        </w:rPr>
        <w:t>Implementation Plan:</w:t>
      </w:r>
    </w:p>
    <w:p w14:paraId="7359280C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Data Preparation:</w:t>
      </w:r>
    </w:p>
    <w:p w14:paraId="3E625A1B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Clean unstructured text: Remove irrelevant data, tokenize, and lemmatize for word cloud generation.</w:t>
      </w:r>
    </w:p>
    <w:p w14:paraId="5E27A07D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Standardize categorical labels: Ensure consistent naming conventions for states, fire names, etc.</w:t>
      </w:r>
    </w:p>
    <w:p w14:paraId="3144BDB8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Tools Used:</w:t>
      </w:r>
    </w:p>
    <w:p w14:paraId="352EFB4F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rPr>
          <w:b/>
          <w:bCs/>
        </w:rPr>
        <w:t>Pandas and NLTK:</w:t>
      </w:r>
      <w:r w:rsidRPr="003A2D63">
        <w:t> For preprocessing structured and unstructured data.</w:t>
      </w:r>
    </w:p>
    <w:p w14:paraId="666BD9C4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rPr>
          <w:b/>
          <w:bCs/>
        </w:rPr>
        <w:t xml:space="preserve">Matplotlib and </w:t>
      </w:r>
      <w:proofErr w:type="spellStart"/>
      <w:r w:rsidRPr="003A2D63">
        <w:rPr>
          <w:b/>
          <w:bCs/>
        </w:rPr>
        <w:t>Plotly</w:t>
      </w:r>
      <w:proofErr w:type="spellEnd"/>
      <w:r w:rsidRPr="003A2D63">
        <w:rPr>
          <w:b/>
          <w:bCs/>
        </w:rPr>
        <w:t>:</w:t>
      </w:r>
      <w:r w:rsidRPr="003A2D63">
        <w:t> For creating the Sankey diagram and word cloud.</w:t>
      </w:r>
    </w:p>
    <w:p w14:paraId="528E2CC3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rPr>
          <w:b/>
          <w:bCs/>
        </w:rPr>
        <w:t>Reason for Selection:</w:t>
      </w:r>
      <w:r w:rsidRPr="003A2D63">
        <w:t> These tools offer precision and flexibility in handling both structured and textual data.</w:t>
      </w:r>
    </w:p>
    <w:p w14:paraId="335818A5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Interactive Features:</w:t>
      </w:r>
    </w:p>
    <w:p w14:paraId="55B649AE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Enable filtering by state, fire year, or fire name in the Sankey diagram.</w:t>
      </w:r>
    </w:p>
    <w:p w14:paraId="4D358CF3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Interactive word cloud allowing deeper exploration of safety themes.</w:t>
      </w:r>
    </w:p>
    <w:p w14:paraId="1A6D1FF8" w14:textId="77777777" w:rsidR="003A2D63" w:rsidRPr="003A2D63" w:rsidRDefault="003A2D63" w:rsidP="003A2D63">
      <w:pPr>
        <w:numPr>
          <w:ilvl w:val="0"/>
          <w:numId w:val="8"/>
        </w:numPr>
      </w:pPr>
      <w:r w:rsidRPr="003A2D63">
        <w:rPr>
          <w:b/>
          <w:bCs/>
        </w:rPr>
        <w:t>Evaluation of AI Suggestions:</w:t>
      </w:r>
    </w:p>
    <w:p w14:paraId="677030D4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Helpful Suggestions:</w:t>
      </w:r>
    </w:p>
    <w:p w14:paraId="560E16A5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AI effectively recommended Sankey diagrams and word clouds, matching stakeholder needs.</w:t>
      </w:r>
    </w:p>
    <w:p w14:paraId="7587ABC7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Suggested using NLP for better insights from textual data.</w:t>
      </w:r>
    </w:p>
    <w:p w14:paraId="70D5EA73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t>Limitations:</w:t>
      </w:r>
    </w:p>
    <w:p w14:paraId="5990330A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AI did not address potential overlap issues in the Sankey diagram visualization.</w:t>
      </w:r>
    </w:p>
    <w:p w14:paraId="0C02EAD1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Required manual adjustments to align word cloud themes with stakeholder priorities.</w:t>
      </w:r>
    </w:p>
    <w:p w14:paraId="66F701C8" w14:textId="77777777" w:rsidR="003A2D63" w:rsidRPr="003A2D63" w:rsidRDefault="003A2D63" w:rsidP="003A2D63">
      <w:pPr>
        <w:numPr>
          <w:ilvl w:val="1"/>
          <w:numId w:val="8"/>
        </w:numPr>
      </w:pPr>
      <w:r w:rsidRPr="003A2D63">
        <w:rPr>
          <w:b/>
          <w:bCs/>
        </w:rPr>
        <w:lastRenderedPageBreak/>
        <w:t>Best Practices Missed:</w:t>
      </w:r>
    </w:p>
    <w:p w14:paraId="2D0C35CA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AI didn’t emphasize integrating visualizations with temporal trends, which was manually incorporated.</w:t>
      </w:r>
    </w:p>
    <w:p w14:paraId="487861F2" w14:textId="77777777" w:rsidR="003A2D63" w:rsidRPr="003A2D63" w:rsidRDefault="003A2D63" w:rsidP="003A2D63">
      <w:pPr>
        <w:numPr>
          <w:ilvl w:val="2"/>
          <w:numId w:val="8"/>
        </w:numPr>
      </w:pPr>
      <w:r w:rsidRPr="003A2D63">
        <w:t>Missed suggesting tooltip features for Sankey diagram interactivity.</w:t>
      </w:r>
    </w:p>
    <w:p w14:paraId="4E736BEE" w14:textId="77777777" w:rsidR="003A2D63" w:rsidRDefault="003A2D63" w:rsidP="003A2D63"/>
    <w:p w14:paraId="20A34364" w14:textId="77777777" w:rsidR="00F57E50" w:rsidRDefault="00F57E50"/>
    <w:sectPr w:rsidR="00F5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A69"/>
    <w:multiLevelType w:val="multilevel"/>
    <w:tmpl w:val="1C26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6E"/>
    <w:multiLevelType w:val="multilevel"/>
    <w:tmpl w:val="1E448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C2B97"/>
    <w:multiLevelType w:val="multilevel"/>
    <w:tmpl w:val="189C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70426"/>
    <w:multiLevelType w:val="multilevel"/>
    <w:tmpl w:val="BCC6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E5169"/>
    <w:multiLevelType w:val="multilevel"/>
    <w:tmpl w:val="CBD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75708"/>
    <w:multiLevelType w:val="multilevel"/>
    <w:tmpl w:val="382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86999"/>
    <w:multiLevelType w:val="multilevel"/>
    <w:tmpl w:val="A69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20B89"/>
    <w:multiLevelType w:val="multilevel"/>
    <w:tmpl w:val="7C98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657334">
    <w:abstractNumId w:val="4"/>
  </w:num>
  <w:num w:numId="2" w16cid:durableId="2037272697">
    <w:abstractNumId w:val="2"/>
  </w:num>
  <w:num w:numId="3" w16cid:durableId="639116123">
    <w:abstractNumId w:val="6"/>
  </w:num>
  <w:num w:numId="4" w16cid:durableId="1410694794">
    <w:abstractNumId w:val="0"/>
  </w:num>
  <w:num w:numId="5" w16cid:durableId="2095399546">
    <w:abstractNumId w:val="1"/>
  </w:num>
  <w:num w:numId="6" w16cid:durableId="908999305">
    <w:abstractNumId w:val="7"/>
  </w:num>
  <w:num w:numId="7" w16cid:durableId="366370084">
    <w:abstractNumId w:val="3"/>
  </w:num>
  <w:num w:numId="8" w16cid:durableId="1034647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50"/>
    <w:rsid w:val="000F6A23"/>
    <w:rsid w:val="0011694A"/>
    <w:rsid w:val="00143850"/>
    <w:rsid w:val="003A2D63"/>
    <w:rsid w:val="00B6486E"/>
    <w:rsid w:val="00F5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FB1C"/>
  <w15:chartTrackingRefBased/>
  <w15:docId w15:val="{706B86B2-968E-CE4C-A6EA-FDFC0BAD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Abhay</dc:creator>
  <cp:keywords/>
  <dc:description/>
  <cp:lastModifiedBy>Singh, Abhay</cp:lastModifiedBy>
  <cp:revision>2</cp:revision>
  <dcterms:created xsi:type="dcterms:W3CDTF">2025-02-08T22:00:00Z</dcterms:created>
  <dcterms:modified xsi:type="dcterms:W3CDTF">2025-02-08T23:33:00Z</dcterms:modified>
</cp:coreProperties>
</file>