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Balthazar" w:cs="Balthazar" w:eastAsia="Balthazar" w:hAnsi="Balthazar"/>
          <w:sz w:val="48"/>
          <w:szCs w:val="48"/>
          <w:highlight w:val="white"/>
        </w:rPr>
      </w:pPr>
      <w:r w:rsidDel="00000000" w:rsidR="00000000" w:rsidRPr="00000000">
        <w:rPr>
          <w:rFonts w:ascii="Balthazar" w:cs="Balthazar" w:eastAsia="Balthazar" w:hAnsi="Balthazar"/>
          <w:sz w:val="48"/>
          <w:szCs w:val="48"/>
          <w:highlight w:val="white"/>
          <w:rtl w:val="0"/>
        </w:rPr>
        <w:t xml:space="preserve">Experiment III a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Program to recognize a valid arithmetic expression that uses operators +, -, * and /.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Algorithm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Read expression as input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Check the expression pattern `p` against regular expressions in lex.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76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`p` is an identifier, return ‘id’.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76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`p` is a number, return ‘num’.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76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`p` is either ‘+’, ‘-’, ‘*’, ‘/’, ‘(‘, ‘)’ or new line character, return`p`..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Check whether the expression satisfies the context free grammar shown below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  <w:t xml:space="preserve">E -&gt; E/E, E*E, E+E, E-E, (E)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yes, print “Valid expression”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Else print “Invalid expression”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Enter an expression: a1 + b1 * (c + d1)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Valid expression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Enter an expression: (a1 / b1 * c))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Invalid expression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Screenshot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</w:rPr>
        <w:drawing>
          <wp:inline distB="114300" distT="114300" distL="114300" distR="114300">
            <wp:extent cx="5943600" cy="421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Readme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1. Compile the lex program using the command </w:t>
      </w:r>
    </w:p>
    <w:p w:rsidR="00000000" w:rsidDel="00000000" w:rsidP="00000000" w:rsidRDefault="00000000" w:rsidRPr="00000000" w14:paraId="00000027">
      <w:pPr>
        <w:spacing w:line="276" w:lineRule="auto"/>
        <w:ind w:firstLine="72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lex 2Abhay-P3a.l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2. Compile the yacc program using the command </w:t>
      </w:r>
    </w:p>
    <w:p w:rsidR="00000000" w:rsidDel="00000000" w:rsidP="00000000" w:rsidRDefault="00000000" w:rsidRPr="00000000" w14:paraId="00000029">
      <w:pPr>
        <w:spacing w:line="276" w:lineRule="auto"/>
        <w:ind w:firstLine="72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lex 2Abhay-P3a.y -d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Now compile and run the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lex.yy.c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 y.tab.c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files generated using the command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gcc lex.yy.c y.tab.c &amp;&amp; ./a.out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4. Input an expression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5. The validated message will be displayed in the terminal.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Result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Successfully implemented a program to check if an expression is valid or not.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lthazar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