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FD1FE" w14:textId="77777777" w:rsidR="009B5A4F" w:rsidRPr="009B5A4F" w:rsidRDefault="009B5A4F" w:rsidP="009B5A4F">
      <w:pPr>
        <w:shd w:val="clear" w:color="auto" w:fill="FFFFFF"/>
        <w:spacing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9B5A4F">
        <w:rPr>
          <w:rFonts w:ascii="Verdana" w:eastAsia="Times New Roman" w:hAnsi="Verdana" w:cs="Times New Roman"/>
          <w:color w:val="666666"/>
          <w:sz w:val="20"/>
          <w:szCs w:val="20"/>
          <w:lang w:eastAsia="en-IN"/>
        </w:rPr>
        <w:t>In SAP, there is a parameter login/</w:t>
      </w:r>
      <w:proofErr w:type="spellStart"/>
      <w:r w:rsidRPr="009B5A4F">
        <w:rPr>
          <w:rFonts w:ascii="Verdana" w:eastAsia="Times New Roman" w:hAnsi="Verdana" w:cs="Times New Roman"/>
          <w:color w:val="666666"/>
          <w:sz w:val="20"/>
          <w:szCs w:val="20"/>
          <w:lang w:eastAsia="en-IN"/>
        </w:rPr>
        <w:t>no_automatic_user_sapstar</w:t>
      </w:r>
      <w:proofErr w:type="spellEnd"/>
      <w:r w:rsidRPr="009B5A4F">
        <w:rPr>
          <w:rFonts w:ascii="Verdana" w:eastAsia="Times New Roman" w:hAnsi="Verdana" w:cs="Times New Roman"/>
          <w:color w:val="666666"/>
          <w:sz w:val="20"/>
          <w:szCs w:val="20"/>
          <w:lang w:eastAsia="en-IN"/>
        </w:rPr>
        <w:t xml:space="preserve"> whose default value is 1. If the value is set to 1, automatic login of sap* into SAP system using password PASS won’t be allowed.</w:t>
      </w:r>
    </w:p>
    <w:p w14:paraId="59B7FB4D" w14:textId="77777777" w:rsidR="009B5A4F" w:rsidRPr="009B5A4F" w:rsidRDefault="009B5A4F" w:rsidP="009B5A4F">
      <w:pPr>
        <w:shd w:val="clear" w:color="auto" w:fill="FFFFFF"/>
        <w:spacing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9B5A4F">
        <w:rPr>
          <w:rFonts w:ascii="Verdana" w:eastAsia="Times New Roman" w:hAnsi="Verdana" w:cs="Times New Roman"/>
          <w:color w:val="666666"/>
          <w:sz w:val="24"/>
          <w:szCs w:val="24"/>
          <w:lang w:eastAsia="en-IN"/>
        </w:rPr>
        <w:t xml:space="preserve">In </w:t>
      </w:r>
      <w:proofErr w:type="gramStart"/>
      <w:r w:rsidRPr="009B5A4F">
        <w:rPr>
          <w:rFonts w:ascii="Verdana" w:eastAsia="Times New Roman" w:hAnsi="Verdana" w:cs="Times New Roman"/>
          <w:color w:val="666666"/>
          <w:sz w:val="24"/>
          <w:szCs w:val="24"/>
          <w:lang w:eastAsia="en-IN"/>
        </w:rPr>
        <w:t>all of</w:t>
      </w:r>
      <w:proofErr w:type="gramEnd"/>
      <w:r w:rsidRPr="009B5A4F">
        <w:rPr>
          <w:rFonts w:ascii="Verdana" w:eastAsia="Times New Roman" w:hAnsi="Verdana" w:cs="Times New Roman"/>
          <w:color w:val="666666"/>
          <w:sz w:val="24"/>
          <w:szCs w:val="24"/>
          <w:lang w:eastAsia="en-IN"/>
        </w:rPr>
        <w:t xml:space="preserve"> the above scenarios,</w:t>
      </w:r>
    </w:p>
    <w:p w14:paraId="0230A6BF" w14:textId="77777777" w:rsidR="009B5A4F" w:rsidRPr="009B5A4F" w:rsidRDefault="009B5A4F" w:rsidP="009B5A4F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9B5A4F">
        <w:rPr>
          <w:rFonts w:ascii="Verdana" w:eastAsia="Times New Roman" w:hAnsi="Verdana" w:cs="Times New Roman"/>
          <w:color w:val="666666"/>
          <w:sz w:val="24"/>
          <w:szCs w:val="24"/>
          <w:lang w:eastAsia="en-IN"/>
        </w:rPr>
        <w:t>Pls set the value of parameter login/</w:t>
      </w:r>
      <w:proofErr w:type="spellStart"/>
      <w:r w:rsidRPr="009B5A4F">
        <w:rPr>
          <w:rFonts w:ascii="Verdana" w:eastAsia="Times New Roman" w:hAnsi="Verdana" w:cs="Times New Roman"/>
          <w:color w:val="666666"/>
          <w:sz w:val="24"/>
          <w:szCs w:val="24"/>
          <w:lang w:eastAsia="en-IN"/>
        </w:rPr>
        <w:t>no_automatic_user_sapstar</w:t>
      </w:r>
      <w:proofErr w:type="spellEnd"/>
      <w:r w:rsidRPr="009B5A4F">
        <w:rPr>
          <w:rFonts w:ascii="Verdana" w:eastAsia="Times New Roman" w:hAnsi="Verdana" w:cs="Times New Roman"/>
          <w:color w:val="666666"/>
          <w:sz w:val="24"/>
          <w:szCs w:val="24"/>
          <w:lang w:eastAsia="en-IN"/>
        </w:rPr>
        <w:t xml:space="preserve"> to 0 in both the default profile and the instance profile and restart the instance. So automatic login of sap* with default password will be enabled.</w:t>
      </w:r>
    </w:p>
    <w:p w14:paraId="1F79A4D6" w14:textId="77777777" w:rsidR="009B5A4F" w:rsidRPr="009B5A4F" w:rsidRDefault="009B5A4F" w:rsidP="009B5A4F">
      <w:pPr>
        <w:shd w:val="clear" w:color="auto" w:fill="FFFFFF"/>
        <w:spacing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9B5A4F">
        <w:rPr>
          <w:rFonts w:ascii="Verdana" w:eastAsia="Times New Roman" w:hAnsi="Verdana" w:cs="Times New Roman"/>
          <w:color w:val="666666"/>
          <w:sz w:val="24"/>
          <w:szCs w:val="24"/>
          <w:lang w:eastAsia="en-IN"/>
        </w:rPr>
        <w:br/>
      </w:r>
      <w:r w:rsidRPr="009B5A4F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br/>
      </w:r>
      <w:hyperlink r:id="rId4" w:history="1">
        <w:r w:rsidRPr="009B5A4F">
          <w:rPr>
            <w:rFonts w:ascii="Verdana" w:eastAsia="Times New Roman" w:hAnsi="Verdana" w:cs="Times New Roman"/>
            <w:color w:val="B87209"/>
            <w:sz w:val="24"/>
            <w:szCs w:val="24"/>
            <w:u w:val="single"/>
            <w:lang w:eastAsia="en-IN"/>
          </w:rPr>
          <w:t xml:space="preserve">How to change SAP </w:t>
        </w:r>
        <w:proofErr w:type="gramStart"/>
        <w:r w:rsidRPr="009B5A4F">
          <w:rPr>
            <w:rFonts w:ascii="Verdana" w:eastAsia="Times New Roman" w:hAnsi="Verdana" w:cs="Times New Roman"/>
            <w:color w:val="B87209"/>
            <w:sz w:val="24"/>
            <w:szCs w:val="24"/>
            <w:u w:val="single"/>
            <w:lang w:eastAsia="en-IN"/>
          </w:rPr>
          <w:t>parameter ?</w:t>
        </w:r>
        <w:proofErr w:type="gramEnd"/>
      </w:hyperlink>
    </w:p>
    <w:p w14:paraId="18B5691C" w14:textId="77777777" w:rsidR="009B5A4F" w:rsidRPr="009B5A4F" w:rsidRDefault="009B5A4F" w:rsidP="009B5A4F">
      <w:pPr>
        <w:shd w:val="clear" w:color="auto" w:fill="FFFFFF"/>
        <w:spacing w:line="240" w:lineRule="auto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9B5A4F">
        <w:rPr>
          <w:rFonts w:ascii="Verdana" w:eastAsia="Times New Roman" w:hAnsi="Verdana" w:cs="Times New Roman"/>
          <w:color w:val="666666"/>
          <w:sz w:val="24"/>
          <w:szCs w:val="24"/>
          <w:lang w:eastAsia="en-IN"/>
        </w:rPr>
        <w:t xml:space="preserve">Afterwards, connect to the database and execute the following </w:t>
      </w:r>
      <w:proofErr w:type="gramStart"/>
      <w:r w:rsidRPr="009B5A4F">
        <w:rPr>
          <w:rFonts w:ascii="Verdana" w:eastAsia="Times New Roman" w:hAnsi="Verdana" w:cs="Times New Roman"/>
          <w:color w:val="666666"/>
          <w:sz w:val="24"/>
          <w:szCs w:val="24"/>
          <w:lang w:eastAsia="en-IN"/>
        </w:rPr>
        <w:t>command :</w:t>
      </w:r>
      <w:proofErr w:type="gramEnd"/>
    </w:p>
    <w:p w14:paraId="028E069B" w14:textId="77777777" w:rsidR="009B5A4F" w:rsidRPr="009B5A4F" w:rsidRDefault="009B5A4F" w:rsidP="009B5A4F">
      <w:pPr>
        <w:shd w:val="clear" w:color="auto" w:fill="FFFFFF"/>
        <w:spacing w:line="240" w:lineRule="auto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9B5A4F">
        <w:rPr>
          <w:rFonts w:ascii="Verdana" w:eastAsia="Times New Roman" w:hAnsi="Verdana" w:cs="Times New Roman"/>
          <w:color w:val="666666"/>
          <w:sz w:val="24"/>
          <w:szCs w:val="24"/>
          <w:lang w:eastAsia="en-IN"/>
        </w:rPr>
        <w:t>In the following example am considering, oracle as the database.</w:t>
      </w:r>
    </w:p>
    <w:p w14:paraId="1DA01AF6" w14:textId="77777777" w:rsidR="009B5A4F" w:rsidRPr="009B5A4F" w:rsidRDefault="009B5A4F" w:rsidP="009B5A4F">
      <w:pPr>
        <w:shd w:val="clear" w:color="auto" w:fill="FFFFFF"/>
        <w:spacing w:line="240" w:lineRule="auto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proofErr w:type="spellStart"/>
      <w:r w:rsidRPr="009B5A4F">
        <w:rPr>
          <w:rFonts w:ascii="Verdana" w:eastAsia="Times New Roman" w:hAnsi="Verdana" w:cs="Times New Roman"/>
          <w:color w:val="666666"/>
          <w:sz w:val="24"/>
          <w:szCs w:val="24"/>
          <w:lang w:eastAsia="en-IN"/>
        </w:rPr>
        <w:t>sqlplus</w:t>
      </w:r>
      <w:proofErr w:type="spellEnd"/>
      <w:r w:rsidRPr="009B5A4F">
        <w:rPr>
          <w:rFonts w:ascii="Verdana" w:eastAsia="Times New Roman" w:hAnsi="Verdana" w:cs="Times New Roman"/>
          <w:color w:val="666666"/>
          <w:sz w:val="24"/>
          <w:szCs w:val="24"/>
          <w:lang w:eastAsia="en-IN"/>
        </w:rPr>
        <w:t xml:space="preserve"> “/ as </w:t>
      </w:r>
      <w:proofErr w:type="spellStart"/>
      <w:r w:rsidRPr="009B5A4F">
        <w:rPr>
          <w:rFonts w:ascii="Verdana" w:eastAsia="Times New Roman" w:hAnsi="Verdana" w:cs="Times New Roman"/>
          <w:color w:val="666666"/>
          <w:sz w:val="24"/>
          <w:szCs w:val="24"/>
          <w:lang w:eastAsia="en-IN"/>
        </w:rPr>
        <w:t>sysdba</w:t>
      </w:r>
      <w:proofErr w:type="spellEnd"/>
      <w:r w:rsidRPr="009B5A4F">
        <w:rPr>
          <w:rFonts w:ascii="Verdana" w:eastAsia="Times New Roman" w:hAnsi="Verdana" w:cs="Times New Roman"/>
          <w:color w:val="666666"/>
          <w:sz w:val="24"/>
          <w:szCs w:val="24"/>
          <w:lang w:eastAsia="en-IN"/>
        </w:rPr>
        <w:t>”</w:t>
      </w:r>
    </w:p>
    <w:p w14:paraId="2237211E" w14:textId="77777777" w:rsidR="009B5A4F" w:rsidRPr="009B5A4F" w:rsidRDefault="009B5A4F" w:rsidP="009B5A4F">
      <w:pPr>
        <w:shd w:val="clear" w:color="auto" w:fill="FFFFFF"/>
        <w:spacing w:line="240" w:lineRule="auto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9B5A4F">
        <w:rPr>
          <w:rFonts w:ascii="Verdana" w:eastAsia="Times New Roman" w:hAnsi="Verdana" w:cs="Times New Roman"/>
          <w:color w:val="666666"/>
          <w:sz w:val="24"/>
          <w:szCs w:val="24"/>
          <w:lang w:eastAsia="en-IN"/>
        </w:rPr>
        <w:t>SQL &gt; Delete from SAPSR3.USR02 where MANDT=’000’ and BNAME=’SAP*’;</w:t>
      </w:r>
    </w:p>
    <w:p w14:paraId="37FE4CE6" w14:textId="77777777" w:rsidR="009B5A4F" w:rsidRPr="009B5A4F" w:rsidRDefault="009B5A4F" w:rsidP="009B5A4F">
      <w:pPr>
        <w:shd w:val="clear" w:color="auto" w:fill="FFFFFF"/>
        <w:spacing w:line="240" w:lineRule="auto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9B5A4F">
        <w:rPr>
          <w:rFonts w:ascii="Verdana" w:eastAsia="Times New Roman" w:hAnsi="Verdana" w:cs="Times New Roman"/>
          <w:color w:val="666666"/>
          <w:sz w:val="24"/>
          <w:szCs w:val="24"/>
          <w:lang w:eastAsia="en-IN"/>
        </w:rPr>
        <w:t>In the above command, SAPSR3 is the schema of the database and USR02 is the table name and MANDT is the client and BNAME is the user id.</w:t>
      </w:r>
    </w:p>
    <w:p w14:paraId="31D8D498" w14:textId="77777777" w:rsidR="009B5A4F" w:rsidRPr="009B5A4F" w:rsidRDefault="009B5A4F" w:rsidP="009B5A4F">
      <w:pPr>
        <w:shd w:val="clear" w:color="auto" w:fill="FFFFFF"/>
        <w:spacing w:line="240" w:lineRule="auto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9B5A4F">
        <w:rPr>
          <w:rFonts w:ascii="Verdana" w:eastAsia="Times New Roman" w:hAnsi="Verdana" w:cs="Times New Roman"/>
          <w:color w:val="666666"/>
          <w:sz w:val="24"/>
          <w:szCs w:val="24"/>
          <w:lang w:eastAsia="en-IN"/>
        </w:rPr>
        <w:t xml:space="preserve">In case you would like to activate sap* in client 500 and your schema name is SAPBPW then the command would be as </w:t>
      </w:r>
      <w:proofErr w:type="gramStart"/>
      <w:r w:rsidRPr="009B5A4F">
        <w:rPr>
          <w:rFonts w:ascii="Verdana" w:eastAsia="Times New Roman" w:hAnsi="Verdana" w:cs="Times New Roman"/>
          <w:color w:val="666666"/>
          <w:sz w:val="24"/>
          <w:szCs w:val="24"/>
          <w:lang w:eastAsia="en-IN"/>
        </w:rPr>
        <w:t>below :</w:t>
      </w:r>
      <w:proofErr w:type="gramEnd"/>
    </w:p>
    <w:p w14:paraId="6660982B" w14:textId="77777777" w:rsidR="009B5A4F" w:rsidRPr="009B5A4F" w:rsidRDefault="009B5A4F" w:rsidP="009B5A4F">
      <w:pPr>
        <w:shd w:val="clear" w:color="auto" w:fill="FFFFFF"/>
        <w:spacing w:line="240" w:lineRule="auto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9B5A4F">
        <w:rPr>
          <w:rFonts w:ascii="Verdana" w:eastAsia="Times New Roman" w:hAnsi="Verdana" w:cs="Times New Roman"/>
          <w:color w:val="666666"/>
          <w:sz w:val="24"/>
          <w:szCs w:val="24"/>
          <w:lang w:eastAsia="en-IN"/>
        </w:rPr>
        <w:t>SQL &gt; Delete from SAPBPW.USR02 where MANDT=’500’ and BNAME=’SAP*’;</w:t>
      </w:r>
    </w:p>
    <w:p w14:paraId="22BA985E" w14:textId="77777777" w:rsidR="009B5A4F" w:rsidRPr="009B5A4F" w:rsidRDefault="009B5A4F" w:rsidP="009B5A4F">
      <w:pPr>
        <w:shd w:val="clear" w:color="auto" w:fill="FFFFFF"/>
        <w:spacing w:line="240" w:lineRule="auto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9B5A4F">
        <w:rPr>
          <w:rFonts w:ascii="Verdana" w:eastAsia="Times New Roman" w:hAnsi="Verdana" w:cs="Times New Roman"/>
          <w:color w:val="666666"/>
          <w:sz w:val="24"/>
          <w:szCs w:val="24"/>
          <w:lang w:eastAsia="en-IN"/>
        </w:rPr>
        <w:t>Once you successfully executed this command, you can login to sap system with SAP* user id and default password PASS</w:t>
      </w:r>
    </w:p>
    <w:p w14:paraId="0B25D65F" w14:textId="77777777" w:rsidR="00A95623" w:rsidRDefault="009B5A4F">
      <w:bookmarkStart w:id="0" w:name="_GoBack"/>
      <w:bookmarkEnd w:id="0"/>
    </w:p>
    <w:sectPr w:rsidR="00A95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83"/>
    <w:rsid w:val="000E7809"/>
    <w:rsid w:val="00426FA7"/>
    <w:rsid w:val="009B5A4F"/>
    <w:rsid w:val="009D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AB28C-1013-4DAE-929D-BE49597A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5A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7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98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57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626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787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576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100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42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712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785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856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403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apbasisdurgaprasad.blogspot.com/2011/06/how-to-change-sap-paramet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Inamdar, Imaan</dc:creator>
  <cp:keywords/>
  <dc:description/>
  <cp:lastModifiedBy>Inamdar, Imaan</cp:lastModifiedBy>
  <cp:revision>2</cp:revision>
  <dcterms:created xsi:type="dcterms:W3CDTF">2020-06-24T13:52:00Z</dcterms:created>
  <dcterms:modified xsi:type="dcterms:W3CDTF">2020-06-24T13:52:00Z</dcterms:modified>
</cp:coreProperties>
</file>