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C09EB" w:rsidR="005A1A43" w:rsidP="00D334F1" w:rsidRDefault="005A1A43" w14:paraId="0925155A" w14:textId="77777777">
      <w:pPr>
        <w:jc w:val="right"/>
        <w:rPr>
          <w:rFonts w:ascii="Arial" w:hAnsi="Arial" w:cs="Arial"/>
          <w:lang w:val="en-US"/>
        </w:rPr>
      </w:pPr>
      <w:bookmarkStart w:name="_GoBack" w:id="0"/>
      <w:bookmarkEnd w:id="0"/>
    </w:p>
    <w:p w:rsidRPr="004C09EB" w:rsidR="005A1A43" w:rsidRDefault="005A1A43" w14:paraId="0925155B" w14:textId="77777777">
      <w:pPr>
        <w:jc w:val="right"/>
        <w:rPr>
          <w:rFonts w:ascii="Arial" w:hAnsi="Arial" w:cs="Arial"/>
          <w:lang w:val="en-US"/>
        </w:rPr>
      </w:pPr>
    </w:p>
    <w:p w:rsidRPr="004C09EB" w:rsidR="00515F85" w:rsidP="00515F85" w:rsidRDefault="00515F85" w14:paraId="0925155C" w14:textId="77777777">
      <w:pPr>
        <w:rPr>
          <w:rFonts w:ascii="Arial" w:hAnsi="Arial" w:cs="Arial"/>
        </w:rPr>
      </w:pPr>
    </w:p>
    <w:p w:rsidRPr="004C09EB" w:rsidR="00515F85" w:rsidP="00515F85" w:rsidRDefault="00515F85" w14:paraId="0925155D" w14:textId="77777777">
      <w:pPr>
        <w:pStyle w:val="Namescovertitle"/>
        <w:rPr>
          <w:rFonts w:ascii="Arial" w:hAnsi="Arial" w:cs="Arial"/>
        </w:rPr>
      </w:pPr>
    </w:p>
    <w:p w:rsidRPr="004C09EB" w:rsidR="00515F85" w:rsidP="00515F85" w:rsidRDefault="00515F85" w14:paraId="0925155E" w14:textId="77777777">
      <w:pPr>
        <w:pStyle w:val="Namescovertitle"/>
        <w:rPr>
          <w:rFonts w:ascii="Arial" w:hAnsi="Arial" w:cs="Arial"/>
        </w:rPr>
      </w:pPr>
    </w:p>
    <w:p w:rsidRPr="004C09EB" w:rsidR="00146F2C" w:rsidP="00515F85" w:rsidRDefault="00146F2C" w14:paraId="0925155F" w14:textId="77777777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830"/>
        <w:gridCol w:w="393"/>
        <w:gridCol w:w="1148"/>
      </w:tblGrid>
      <w:tr w:rsidRPr="004C09EB" w:rsidR="004C09EB" w:rsidTr="00D76267" w14:paraId="09251563" w14:textId="77777777">
        <w:trPr>
          <w:trHeight w:val="1652"/>
        </w:trPr>
        <w:tc>
          <w:tcPr>
            <w:tcW w:w="7830" w:type="dxa"/>
            <w:tcBorders>
              <w:bottom w:val="single" w:color="808080" w:themeColor="background1" w:themeShade="80" w:sz="18" w:space="0"/>
              <w:right w:val="single" w:color="808080" w:themeColor="background1" w:themeShade="80" w:sz="18" w:space="0"/>
            </w:tcBorders>
            <w:vAlign w:val="center"/>
          </w:tcPr>
          <w:p w:rsidRPr="004C09EB" w:rsidR="004C09EB" w:rsidP="006D5491" w:rsidRDefault="009A06CD" w14:paraId="09251560" w14:textId="21257F88">
            <w:pPr>
              <w:pStyle w:val="NoSpacing"/>
              <w:rPr>
                <w:rFonts w:ascii="Arial" w:hAnsi="Arial" w:cs="Arial" w:eastAsiaTheme="majorEastAsia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>SAP Interface</w:t>
                </w:r>
                <w:r w:rsidR="00D76267">
                  <w:rPr>
                    <w:rFonts w:ascii="Arial" w:hAnsi="Arial" w:cs="Arial"/>
                    <w:sz w:val="44"/>
                    <w:szCs w:val="44"/>
                  </w:rPr>
                  <w:t xml:space="preserve">                         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Function</w:t>
                </w:r>
                <w:r w:rsidR="006D5491">
                  <w:rPr>
                    <w:rFonts w:ascii="Arial" w:hAnsi="Arial" w:cs="Arial"/>
                    <w:sz w:val="44"/>
                    <w:szCs w:val="44"/>
                  </w:rPr>
                  <w:t xml:space="preserve"> Specification Document for I2001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r w:rsidR="006D5491">
                  <w:rPr>
                    <w:rFonts w:ascii="Arial" w:hAnsi="Arial" w:cs="Arial"/>
                    <w:sz w:val="44"/>
                    <w:szCs w:val="44"/>
                  </w:rPr>
                  <w:t>Vendor Payments</w:t>
                </w:r>
              </w:sdtContent>
            </w:sdt>
          </w:p>
        </w:tc>
        <w:tc>
          <w:tcPr>
            <w:tcW w:w="1541" w:type="dxa"/>
            <w:gridSpan w:val="2"/>
            <w:tcBorders>
              <w:left w:val="single" w:color="808080" w:themeColor="background1" w:themeShade="80" w:sz="18" w:space="0"/>
              <w:bottom w:val="single" w:color="808080" w:themeColor="background1" w:themeShade="80" w:sz="18" w:space="0"/>
            </w:tcBorders>
            <w:vAlign w:val="center"/>
          </w:tcPr>
          <w:p w:rsidRPr="006250B2" w:rsidR="00CC7E8B" w:rsidP="00CC7E8B" w:rsidRDefault="00CC7E8B" w14:paraId="09251561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  <w:p w:rsidRPr="004C09EB" w:rsidR="004C09EB" w:rsidP="004C09EB" w:rsidRDefault="004C09EB" w14:paraId="09251562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  <w:tr w:rsidRPr="004C09EB" w:rsidR="004C09EB" w:rsidTr="004B00AE" w14:paraId="09251566" w14:textId="77777777">
        <w:trPr>
          <w:trHeight w:val="688"/>
        </w:trPr>
        <w:tc>
          <w:tcPr>
            <w:tcW w:w="8223" w:type="dxa"/>
            <w:gridSpan w:val="2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5" w14:textId="77777777">
            <w:pPr>
              <w:pStyle w:val="NoSpacing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</w:tbl>
    <w:p w:rsidRPr="004C09EB" w:rsidR="00146F2C" w:rsidP="00515F85" w:rsidRDefault="00146F2C" w14:paraId="09251567" w14:textId="77777777">
      <w:pPr>
        <w:pStyle w:val="Namescovertitle"/>
        <w:rPr>
          <w:rFonts w:ascii="Arial" w:hAnsi="Arial" w:cs="Arial"/>
        </w:rPr>
      </w:pPr>
    </w:p>
    <w:p w:rsidRPr="004C09EB" w:rsidR="0079686D" w:rsidRDefault="0079686D" w14:paraId="09251568" w14:textId="77777777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:rsidRPr="004C09EB" w:rsidR="004C09EB" w:rsidP="00150650" w:rsidRDefault="00150650" w14:paraId="09251569" w14:textId="0DA3C635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:rsidRPr="004C09EB" w:rsidR="00515F85" w:rsidP="00515F85" w:rsidRDefault="00515F85" w14:paraId="0925156A" w14:textId="77777777">
      <w:pPr>
        <w:rPr>
          <w:rFonts w:ascii="Arial" w:hAnsi="Arial" w:cs="Arial"/>
        </w:rPr>
      </w:pPr>
    </w:p>
    <w:p w:rsidRPr="004C09EB" w:rsidR="00515F85" w:rsidP="00515F85" w:rsidRDefault="00515F85" w14:paraId="0925156B" w14:textId="77777777">
      <w:pPr>
        <w:rPr>
          <w:rFonts w:ascii="Arial" w:hAnsi="Arial" w:cs="Arial"/>
        </w:rPr>
      </w:pPr>
    </w:p>
    <w:p w:rsidRPr="004C09EB" w:rsidR="00515F85" w:rsidP="00515F85" w:rsidRDefault="00515F85" w14:paraId="0925156C" w14:textId="77777777">
      <w:pPr>
        <w:pStyle w:val="CapNormal"/>
        <w:rPr>
          <w:rFonts w:ascii="Arial" w:hAnsi="Arial" w:cs="Arial"/>
        </w:rPr>
      </w:pPr>
    </w:p>
    <w:p w:rsidRPr="004C09EB" w:rsidR="00515F85" w:rsidP="00515F85" w:rsidRDefault="00515F85" w14:paraId="0925156D" w14:textId="77777777">
      <w:pPr>
        <w:pStyle w:val="CapNormal"/>
        <w:rPr>
          <w:rFonts w:ascii="Arial" w:hAnsi="Arial" w:cs="Arial"/>
        </w:rPr>
      </w:pPr>
    </w:p>
    <w:p w:rsidR="00204BAC" w:rsidP="00515F85" w:rsidRDefault="00204BAC" w14:paraId="0925156E" w14:textId="77777777">
      <w:pPr>
        <w:pStyle w:val="CapNormal"/>
        <w:rPr>
          <w:rFonts w:ascii="Arial" w:hAnsi="Arial" w:cs="Arial"/>
        </w:rPr>
      </w:pPr>
    </w:p>
    <w:p w:rsidRPr="00204BAC" w:rsidR="00204BAC" w:rsidP="00204BAC" w:rsidRDefault="00204BAC" w14:paraId="0925156F" w14:textId="77777777">
      <w:pPr>
        <w:rPr>
          <w:lang w:val="en-US" w:eastAsia="en-CA"/>
        </w:rPr>
      </w:pPr>
    </w:p>
    <w:p w:rsidRPr="00204BAC" w:rsidR="00204BAC" w:rsidP="00204BAC" w:rsidRDefault="00204BAC" w14:paraId="09251570" w14:textId="77777777">
      <w:pPr>
        <w:rPr>
          <w:lang w:val="en-US" w:eastAsia="en-CA"/>
        </w:rPr>
      </w:pPr>
    </w:p>
    <w:p w:rsidRPr="00204BAC" w:rsidR="00204BAC" w:rsidP="00204BAC" w:rsidRDefault="00204BAC" w14:paraId="09251571" w14:textId="77777777">
      <w:pPr>
        <w:rPr>
          <w:lang w:val="en-US" w:eastAsia="en-CA"/>
        </w:rPr>
      </w:pPr>
    </w:p>
    <w:p w:rsidRPr="00204BAC" w:rsidR="00204BAC" w:rsidP="00204BAC" w:rsidRDefault="00204BAC" w14:paraId="09251572" w14:textId="77777777">
      <w:pPr>
        <w:rPr>
          <w:lang w:val="en-US" w:eastAsia="en-CA"/>
        </w:rPr>
      </w:pPr>
    </w:p>
    <w:p w:rsidRPr="00204BAC" w:rsidR="00204BAC" w:rsidP="00204BAC" w:rsidRDefault="00204BAC" w14:paraId="09251573" w14:textId="77777777">
      <w:pPr>
        <w:rPr>
          <w:lang w:val="en-US" w:eastAsia="en-CA"/>
        </w:rPr>
      </w:pPr>
    </w:p>
    <w:p w:rsidRPr="00204BAC" w:rsidR="00204BAC" w:rsidP="00204BAC" w:rsidRDefault="00204BAC" w14:paraId="09251574" w14:textId="77777777">
      <w:pPr>
        <w:rPr>
          <w:lang w:val="en-US" w:eastAsia="en-CA"/>
        </w:rPr>
      </w:pPr>
    </w:p>
    <w:p w:rsidR="00204BAC" w:rsidP="00204BAC" w:rsidRDefault="00204BAC" w14:paraId="09251575" w14:textId="77777777">
      <w:pPr>
        <w:rPr>
          <w:lang w:val="en-US" w:eastAsia="en-CA"/>
        </w:rPr>
      </w:pPr>
    </w:p>
    <w:p w:rsidR="00204BAC" w:rsidP="00204BAC" w:rsidRDefault="00204BAC" w14:paraId="09251576" w14:textId="77777777">
      <w:pPr>
        <w:rPr>
          <w:lang w:val="en-US" w:eastAsia="en-CA"/>
        </w:rPr>
      </w:pPr>
    </w:p>
    <w:p w:rsidRPr="00204BAC" w:rsidR="00515F85" w:rsidP="00204BAC" w:rsidRDefault="00204BAC" w14:paraId="09251577" w14:textId="77777777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Pr="004C09EB" w:rsidR="008159AF" w:rsidTr="5313AFC6" w14:paraId="0925157A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C09EB" w:rsidR="008159AF" w:rsidP="00590614" w:rsidRDefault="008159AF" w14:paraId="0925157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66B2C" w:rsidR="008159AF" w:rsidP="00A3324B" w:rsidRDefault="00DB2253" w14:paraId="09251579" w14:textId="00970915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Finance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Manage</w:t>
            </w:r>
          </w:p>
        </w:tc>
      </w:tr>
      <w:tr w:rsidRPr="004C09EB" w:rsidR="008159AF" w:rsidTr="5313AFC6" w14:paraId="0925157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C09EB" w:rsidR="008159AF" w:rsidP="00590614" w:rsidRDefault="008159AF" w14:paraId="0925157B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66B2C" w:rsidR="008159AF" w:rsidP="00A3324B" w:rsidRDefault="00DB2253" w14:paraId="0925157C" w14:textId="7915C58C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Sidharth VR</w:t>
            </w:r>
          </w:p>
        </w:tc>
      </w:tr>
      <w:tr w:rsidRPr="004C09EB" w:rsidR="008159AF" w:rsidTr="5313AFC6" w14:paraId="09251580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C09EB" w:rsidR="008159AF" w:rsidP="00590614" w:rsidRDefault="008159AF" w14:paraId="0925157E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66B2C" w:rsidR="008159AF" w:rsidP="00590614" w:rsidRDefault="00266B2C" w14:paraId="0925157F" w14:textId="4AFDC209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5313AFC6" w:rsidR="00266B2C">
              <w:rPr>
                <w:rFonts w:ascii="Calibri" w:hAnsi="Calibri" w:asciiTheme="minorAscii" w:hAnsiTheme="minorAscii"/>
                <w:sz w:val="22"/>
                <w:szCs w:val="22"/>
              </w:rPr>
              <w:t xml:space="preserve">Capgemini </w:t>
            </w:r>
            <w:r w:rsidRPr="5313AFC6" w:rsidR="000A5295">
              <w:rPr>
                <w:rFonts w:ascii="Calibri" w:hAnsi="Calibri" w:asciiTheme="minorAscii" w:hAnsiTheme="minorAscii"/>
                <w:sz w:val="22"/>
                <w:szCs w:val="22"/>
              </w:rPr>
              <w:t>Action</w:t>
            </w:r>
            <w:r w:rsidRPr="5313AFC6" w:rsidR="1B60C68E">
              <w:rPr>
                <w:rFonts w:ascii="Calibri" w:hAnsi="Calibri" w:asciiTheme="minorAscii" w:hAnsiTheme="minorAscii"/>
                <w:sz w:val="22"/>
                <w:szCs w:val="22"/>
              </w:rPr>
              <w:t xml:space="preserve"> </w:t>
            </w:r>
            <w:r w:rsidRPr="5313AFC6" w:rsidR="000A5295">
              <w:rPr>
                <w:rFonts w:ascii="Calibri" w:hAnsi="Calibri" w:asciiTheme="minorAscii" w:hAnsiTheme="minorAscii"/>
                <w:sz w:val="22"/>
                <w:szCs w:val="22"/>
              </w:rPr>
              <w:t>Learning</w:t>
            </w:r>
            <w:r w:rsidRPr="5313AFC6" w:rsidR="6C032669">
              <w:rPr>
                <w:rFonts w:ascii="Calibri" w:hAnsi="Calibri" w:asciiTheme="minorAscii" w:hAnsiTheme="minorAscii"/>
                <w:sz w:val="22"/>
                <w:szCs w:val="22"/>
              </w:rPr>
              <w:t xml:space="preserve"> </w:t>
            </w:r>
            <w:r w:rsidRPr="5313AFC6" w:rsidR="00266B2C">
              <w:rPr>
                <w:rFonts w:ascii="Calibri" w:hAnsi="Calibri" w:asciiTheme="minorAscii" w:hAnsiTheme="minorAscii"/>
                <w:sz w:val="22"/>
                <w:szCs w:val="22"/>
              </w:rPr>
              <w:t>Team</w:t>
            </w:r>
          </w:p>
        </w:tc>
      </w:tr>
      <w:tr w:rsidRPr="004C09EB" w:rsidR="008159AF" w:rsidTr="5313AFC6" w14:paraId="09251583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C09EB" w:rsidR="008159AF" w:rsidP="00590614" w:rsidRDefault="008159AF" w14:paraId="09251581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66B2C" w:rsidR="008159AF" w:rsidP="00590614" w:rsidRDefault="000A5295" w14:paraId="09251582" w14:textId="04B00B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5313AFC6" w:rsidR="000A5295">
              <w:rPr>
                <w:rFonts w:ascii="Calibri" w:hAnsi="Calibri" w:asciiTheme="minorAscii" w:hAnsiTheme="minorAscii"/>
                <w:sz w:val="22"/>
                <w:szCs w:val="22"/>
              </w:rPr>
              <w:t xml:space="preserve">Capgemini </w:t>
            </w:r>
            <w:r w:rsidRPr="5313AFC6" w:rsidR="000A5295">
              <w:rPr>
                <w:rFonts w:ascii="Calibri" w:hAnsi="Calibri" w:asciiTheme="minorAscii" w:hAnsiTheme="minorAscii"/>
                <w:sz w:val="22"/>
                <w:szCs w:val="22"/>
              </w:rPr>
              <w:t>Action</w:t>
            </w:r>
            <w:r w:rsidRPr="5313AFC6" w:rsidR="5E542ECA">
              <w:rPr>
                <w:rFonts w:ascii="Calibri" w:hAnsi="Calibri" w:asciiTheme="minorAscii" w:hAnsiTheme="minorAscii"/>
                <w:sz w:val="22"/>
                <w:szCs w:val="22"/>
              </w:rPr>
              <w:t xml:space="preserve"> </w:t>
            </w:r>
            <w:r w:rsidRPr="5313AFC6" w:rsidR="000A5295">
              <w:rPr>
                <w:rFonts w:ascii="Calibri" w:hAnsi="Calibri" w:asciiTheme="minorAscii" w:hAnsiTheme="minorAscii"/>
                <w:sz w:val="22"/>
                <w:szCs w:val="22"/>
              </w:rPr>
              <w:t>Learning</w:t>
            </w:r>
            <w:r w:rsidRPr="5313AFC6" w:rsidR="01551F7C">
              <w:rPr>
                <w:rFonts w:ascii="Calibri" w:hAnsi="Calibri" w:asciiTheme="minorAscii" w:hAnsiTheme="minorAscii"/>
                <w:sz w:val="22"/>
                <w:szCs w:val="22"/>
              </w:rPr>
              <w:t xml:space="preserve"> </w:t>
            </w:r>
            <w:r w:rsidRPr="5313AFC6" w:rsidR="000A5295">
              <w:rPr>
                <w:rFonts w:ascii="Calibri" w:hAnsi="Calibri" w:asciiTheme="minorAscii" w:hAnsiTheme="minorAscii"/>
                <w:sz w:val="22"/>
                <w:szCs w:val="22"/>
              </w:rPr>
              <w:t>Team</w:t>
            </w:r>
          </w:p>
        </w:tc>
      </w:tr>
    </w:tbl>
    <w:p w:rsidRPr="004C09EB" w:rsidR="00515F85" w:rsidP="00515F85" w:rsidRDefault="00515F85" w14:paraId="09251584" w14:textId="77777777">
      <w:pPr>
        <w:keepNext/>
        <w:ind w:right="-36"/>
        <w:jc w:val="both"/>
        <w:rPr>
          <w:rFonts w:ascii="Arial" w:hAnsi="Arial" w:cs="Arial"/>
        </w:rPr>
      </w:pPr>
    </w:p>
    <w:p w:rsidRPr="004C09EB" w:rsidR="00515F85" w:rsidP="00515F85" w:rsidRDefault="00515F85" w14:paraId="09251585" w14:textId="77777777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Pr="004C09EB" w:rsidR="00515F85" w:rsidTr="00F842D9" w14:paraId="0925158A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6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7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9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Pr="004C09EB" w:rsidR="008159AF" w:rsidTr="00590614" w14:paraId="0925158F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A3324B" w:rsidRDefault="00266B2C" w14:paraId="0925158B" w14:textId="77777777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Pr="000E4713" w:rsidR="008159AF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681A9C" w:rsidRDefault="00DB2253" w14:paraId="0925158C" w14:textId="196D9878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>05</w:t>
            </w:r>
            <w:r w:rsidR="004B3ACE">
              <w:rPr>
                <w:rFonts w:ascii="Arial" w:hAnsi="Arial" w:cs="Arial"/>
                <w:sz w:val="22"/>
                <w:szCs w:val="22"/>
              </w:rPr>
              <w:t>/201</w:t>
            </w:r>
            <w:r w:rsidR="000A529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DB2253" w14:paraId="0925158D" w14:textId="4BF1E98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Sidharth VR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E" w14:textId="0A25A3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drafts</w:t>
            </w:r>
          </w:p>
        </w:tc>
      </w:tr>
      <w:tr w:rsidRPr="004C09EB" w:rsidR="004F525C" w:rsidTr="00590614" w14:paraId="09251594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0" w14:textId="509AD16F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1" w14:textId="4A41926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CD69CF" w:rsidR="004F525C" w:rsidP="004F525C" w:rsidRDefault="004F525C" w14:paraId="09251592" w14:textId="60196B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22FD5" w:rsidR="004F525C" w:rsidP="004F525C" w:rsidRDefault="004F525C" w14:paraId="09251593" w14:textId="3C7B452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Pr="004C09EB" w:rsidR="004F525C" w:rsidTr="00590614" w14:paraId="09251599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5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6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7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8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Pr="004C09EB" w:rsidR="004F525C" w:rsidTr="00590614" w14:paraId="0925159E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A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B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C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D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:rsidRPr="004C09EB" w:rsidR="00515F85" w:rsidP="00515F85" w:rsidRDefault="00515F85" w14:paraId="092515DB" w14:textId="77777777">
      <w:pPr>
        <w:rPr>
          <w:rFonts w:ascii="Arial" w:hAnsi="Arial" w:cs="Arial"/>
        </w:rPr>
      </w:pPr>
    </w:p>
    <w:p w:rsidRPr="004C09EB" w:rsidR="00515F85" w:rsidP="00515F85" w:rsidRDefault="00515F85" w14:paraId="092515DC" w14:textId="77777777">
      <w:pPr>
        <w:rPr>
          <w:rFonts w:ascii="Arial" w:hAnsi="Arial" w:cs="Arial"/>
        </w:rPr>
      </w:pPr>
    </w:p>
    <w:p w:rsidRPr="004C09EB" w:rsidR="00515F85" w:rsidP="00515F85" w:rsidRDefault="00515F85" w14:paraId="092515DD" w14:textId="77777777">
      <w:pPr>
        <w:rPr>
          <w:rFonts w:ascii="Arial" w:hAnsi="Arial" w:cs="Arial"/>
        </w:rPr>
      </w:pPr>
    </w:p>
    <w:p w:rsidRPr="004C09EB" w:rsidR="00515F85" w:rsidP="00515F85" w:rsidRDefault="00515F85" w14:paraId="092515DE" w14:textId="77777777">
      <w:pPr>
        <w:rPr>
          <w:rFonts w:ascii="Arial" w:hAnsi="Arial" w:cs="Arial"/>
        </w:rPr>
      </w:pPr>
    </w:p>
    <w:p w:rsidRPr="00373325" w:rsidR="005A1A43" w:rsidP="004F525C" w:rsidRDefault="004F525C" w14:paraId="092515DF" w14:textId="4D0735C4">
      <w:pPr>
        <w:rPr>
          <w:rFonts w:cs="Arial" w:asciiTheme="minorHAnsi" w:hAnsiTheme="minorHAnsi"/>
          <w:lang w:val="en-US"/>
        </w:rPr>
      </w:pPr>
      <w:bookmarkStart w:name="_Toc437644115" w:id="1"/>
      <w:r w:rsidRPr="004C09EB">
        <w:rPr>
          <w:rFonts w:ascii="Arial" w:hAnsi="Arial" w:cs="Arial"/>
        </w:rPr>
        <w:br w:type="page"/>
      </w:r>
      <w:r w:rsidRPr="00373325" w:rsidR="005A1A43">
        <w:rPr>
          <w:rFonts w:cs="Arial" w:asciiTheme="minorHAnsi" w:hAnsiTheme="minorHAnsi"/>
          <w:b/>
          <w:bCs/>
          <w:sz w:val="36"/>
          <w:lang w:val="fr-CA"/>
        </w:rPr>
        <w:t>Table of Contents</w:t>
      </w:r>
    </w:p>
    <w:p w:rsidRPr="00373325" w:rsidR="005A1A43" w:rsidRDefault="005A1A43" w14:paraId="092515E0" w14:textId="77777777">
      <w:pPr>
        <w:jc w:val="both"/>
        <w:rPr>
          <w:rFonts w:cs="Arial" w:asciiTheme="minorHAnsi" w:hAnsiTheme="minorHAnsi"/>
        </w:rPr>
      </w:pPr>
    </w:p>
    <w:p w:rsidR="008C0025" w:rsidRDefault="00F0463E" w14:paraId="6D4F4825" w14:textId="165C0CA9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begin"/>
      </w:r>
      <w:r w:rsidRPr="00373325" w:rsidR="005A1A43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separate"/>
      </w:r>
      <w:hyperlink w:history="1" w:anchor="_Toc4076449">
        <w:r w:rsidRPr="00EF45C9" w:rsidR="008C0025">
          <w:rPr>
            <w:rStyle w:val="Hyperlink"/>
            <w:rFonts w:ascii="Arial" w:hAnsi="Arial" w:cs="Arial"/>
            <w:noProof/>
          </w:rPr>
          <w:t>1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OBJECT REQUIREMENT SUMMARY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_Toc4076449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158F95FA" w14:textId="5B42163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0">
        <w:r w:rsidRPr="00EF45C9" w:rsidR="008C0025">
          <w:rPr>
            <w:rStyle w:val="Hyperlink"/>
            <w:rFonts w:cs="Arial"/>
            <w:bCs/>
            <w:noProof/>
          </w:rPr>
          <w:t>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407945E7" w14:textId="772AD75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1">
        <w:r w:rsidRPr="00EF45C9" w:rsidR="008C0025">
          <w:rPr>
            <w:rStyle w:val="Hyperlink"/>
            <w:rFonts w:cs="Arial"/>
            <w:bCs/>
            <w:noProof/>
          </w:rPr>
          <w:t>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077B7D99" w14:textId="5C359E3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2">
        <w:r w:rsidRPr="00EF45C9" w:rsidR="008C0025">
          <w:rPr>
            <w:rStyle w:val="Hyperlink"/>
            <w:rFonts w:cs="Arial"/>
            <w:bCs/>
            <w:noProof/>
          </w:rPr>
          <w:t>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Assumptions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278DFF6B" w14:textId="2C87A99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3">
        <w:r w:rsidRPr="00EF45C9" w:rsidR="008C0025">
          <w:rPr>
            <w:rStyle w:val="Hyperlink"/>
            <w:rFonts w:cs="Arial"/>
            <w:bCs/>
            <w:noProof/>
          </w:rPr>
          <w:t>1.4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0D8C857D" w14:textId="5FEBA077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4">
        <w:r w:rsidRPr="00EF45C9" w:rsidR="008C0025">
          <w:rPr>
            <w:rStyle w:val="Hyperlink"/>
            <w:rFonts w:cs="Arial"/>
            <w:bCs/>
            <w:noProof/>
          </w:rPr>
          <w:t>1.5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62E9C92D" w14:textId="7DA43562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5">
        <w:r w:rsidRPr="00EF45C9" w:rsidR="008C0025">
          <w:rPr>
            <w:rStyle w:val="Hyperlink"/>
            <w:rFonts w:cs="Arial"/>
            <w:bCs/>
            <w:noProof/>
          </w:rPr>
          <w:t>1.6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Performance Criteria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3DD7A91A" w14:textId="7B37AAE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6">
        <w:r w:rsidRPr="00EF45C9" w:rsidR="008C0025">
          <w:rPr>
            <w:rStyle w:val="Hyperlink"/>
            <w:rFonts w:ascii="Arial" w:hAnsi="Arial" w:cs="Arial"/>
            <w:noProof/>
          </w:rPr>
          <w:t>2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INTERFACE DESIGN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157F178D" w14:textId="6C0415F3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7">
        <w:r w:rsidRPr="00EF45C9" w:rsidR="008C0025">
          <w:rPr>
            <w:rStyle w:val="Hyperlink"/>
            <w:rFonts w:cs="Arial"/>
            <w:bCs/>
            <w:noProof/>
          </w:rPr>
          <w:t>2.1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47B72C2D" w14:textId="4B419374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8">
        <w:r w:rsidRPr="00EF45C9" w:rsidR="008C0025">
          <w:rPr>
            <w:rStyle w:val="Hyperlink"/>
            <w:rFonts w:cs="Arial"/>
            <w:bCs/>
            <w:noProof/>
          </w:rPr>
          <w:t>2.2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Error Handling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_Toc4076458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59269DC7" w14:textId="49927F81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9">
        <w:r w:rsidRPr="00EF45C9" w:rsidR="008C0025">
          <w:rPr>
            <w:rStyle w:val="Hyperlink"/>
            <w:rFonts w:ascii="Arial" w:hAnsi="Arial" w:cs="Arial"/>
            <w:noProof/>
          </w:rPr>
          <w:t>3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Selection Criteria/Screen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397FB68E" w14:textId="0F81A3B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0">
        <w:r w:rsidRPr="00EF45C9" w:rsidR="008C0025">
          <w:rPr>
            <w:rStyle w:val="Hyperlink"/>
            <w:rFonts w:cs="Arial"/>
            <w:bCs/>
            <w:noProof/>
          </w:rPr>
          <w:t>3.1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738B4890" w14:textId="3D97D3C9">
      <w:pPr>
        <w:pStyle w:val="TOC2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1">
        <w:r w:rsidRPr="00EF45C9" w:rsidR="008C0025">
          <w:rPr>
            <w:rStyle w:val="Hyperlink"/>
            <w:rFonts w:ascii="Arial" w:hAnsi="Arial"/>
            <w:noProof/>
          </w:rPr>
          <w:t>3.1.1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noProof/>
          </w:rPr>
          <w:t>Detailed Data Mapping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416BBA7E" w14:textId="255AAA8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2">
        <w:r w:rsidRPr="00EF45C9" w:rsidR="008C0025">
          <w:rPr>
            <w:rStyle w:val="Hyperlink"/>
            <w:noProof/>
          </w:rPr>
          <w:t>3.1.2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Processing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5CDE491E" w14:textId="7FD73D1C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3">
        <w:r w:rsidRPr="00EF45C9" w:rsidR="008C0025">
          <w:rPr>
            <w:rStyle w:val="Hyperlink"/>
            <w:rFonts w:cs="Arial"/>
            <w:noProof/>
          </w:rPr>
          <w:t>3.1.3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Scheduling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56A7D977" w14:textId="175B11CE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4">
        <w:r w:rsidRPr="00EF45C9" w:rsidR="008C0025">
          <w:rPr>
            <w:rStyle w:val="Hyperlink"/>
            <w:rFonts w:cs="Arial"/>
            <w:noProof/>
          </w:rPr>
          <w:t>3.2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004E94B5" w14:textId="10BBFDC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65">
        <w:r w:rsidRPr="00EF45C9" w:rsidR="008C0025">
          <w:rPr>
            <w:rStyle w:val="Hyperlink"/>
            <w:rFonts w:ascii="Arial" w:hAnsi="Arial" w:cs="Arial"/>
            <w:noProof/>
          </w:rPr>
          <w:t>4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ADDITIONAL INFORMATION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61AB9B80" w14:textId="18589E66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6">
        <w:r w:rsidRPr="00EF45C9" w:rsidR="008C0025">
          <w:rPr>
            <w:rStyle w:val="Hyperlink"/>
            <w:rFonts w:ascii="Arial" w:hAnsi="Arial" w:cs="Arial"/>
            <w:bCs/>
            <w:noProof/>
          </w:rPr>
          <w:t>4.1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Unit Test Plan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9A06CD" w14:paraId="0F795CBD" w14:textId="7147C5B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7">
        <w:r w:rsidRPr="00EF45C9" w:rsidR="008C0025">
          <w:rPr>
            <w:rStyle w:val="Hyperlink"/>
            <w:rFonts w:ascii="Arial" w:hAnsi="Arial" w:cs="Arial"/>
            <w:bCs/>
            <w:noProof/>
          </w:rPr>
          <w:t>4.2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Pr="004C09EB" w:rsidR="005A1A43" w:rsidRDefault="00F0463E" w14:paraId="092515F4" w14:textId="3737A8B0">
      <w:pPr>
        <w:jc w:val="both"/>
        <w:rPr>
          <w:rFonts w:ascii="Arial" w:hAnsi="Arial" w:cs="Arial"/>
        </w:rPr>
      </w:pPr>
      <w:r w:rsidRPr="00373325">
        <w:rPr>
          <w:rFonts w:cs="Arial" w:asciiTheme="minorHAnsi" w:hAnsiTheme="minorHAnsi"/>
          <w:b/>
          <w:bCs/>
          <w:caps/>
          <w:sz w:val="22"/>
          <w:szCs w:val="22"/>
        </w:rPr>
        <w:fldChar w:fldCharType="end"/>
      </w:r>
      <w:r w:rsidRPr="004C09EB" w:rsidR="005A1A43">
        <w:rPr>
          <w:rFonts w:ascii="Arial" w:hAnsi="Arial" w:cs="Arial"/>
        </w:rPr>
        <w:br w:type="page"/>
      </w:r>
      <w:bookmarkStart w:name="_Toc437836183" w:id="2"/>
      <w:bookmarkEnd w:id="1"/>
    </w:p>
    <w:p w:rsidRPr="00447874" w:rsidR="005A1A43" w:rsidP="002211F1" w:rsidRDefault="00CA3F1F" w14:paraId="092515F5" w14:textId="77777777">
      <w:pPr>
        <w:pStyle w:val="Heading1"/>
        <w:rPr>
          <w:rFonts w:ascii="Arial" w:hAnsi="Arial" w:cs="Arial"/>
          <w:color w:val="00B0F0"/>
          <w:sz w:val="32"/>
        </w:rPr>
      </w:pPr>
      <w:bookmarkStart w:name="_Toc4076449" w:id="3"/>
      <w:bookmarkEnd w:id="2"/>
      <w:r w:rsidRPr="00447874">
        <w:rPr>
          <w:rFonts w:ascii="Arial" w:hAnsi="Arial" w:cs="Arial"/>
          <w:color w:val="00B0F0"/>
          <w:sz w:val="32"/>
        </w:rPr>
        <w:t>OBJECT REQUIREMENT</w:t>
      </w:r>
      <w:r w:rsidRPr="00447874" w:rsidR="00910125">
        <w:rPr>
          <w:rFonts w:ascii="Arial" w:hAnsi="Arial" w:cs="Arial"/>
          <w:color w:val="00B0F0"/>
          <w:sz w:val="32"/>
        </w:rPr>
        <w:t xml:space="preserve"> SUMMARY</w:t>
      </w:r>
      <w:bookmarkEnd w:id="3"/>
    </w:p>
    <w:p w:rsidRPr="004C09EB" w:rsidR="002922E9" w:rsidP="002922E9" w:rsidRDefault="002922E9" w14:paraId="092515F6" w14:textId="77777777">
      <w:pPr>
        <w:rPr>
          <w:rFonts w:ascii="Arial" w:hAnsi="Arial" w:cs="Arial"/>
        </w:rPr>
      </w:pPr>
    </w:p>
    <w:p w:rsidRPr="004C09EB" w:rsidR="00910125" w:rsidP="002211F1" w:rsidRDefault="00910125" w14:paraId="092515F7" w14:textId="77777777">
      <w:pPr>
        <w:pStyle w:val="Heading2"/>
        <w:rPr>
          <w:rFonts w:ascii="Arial" w:hAnsi="Arial" w:cs="Arial"/>
          <w:bCs/>
          <w:sz w:val="28"/>
        </w:rPr>
      </w:pPr>
      <w:bookmarkStart w:name="_Toc4076450" w:id="4"/>
      <w:r w:rsidRPr="004C09EB">
        <w:rPr>
          <w:rFonts w:ascii="Arial" w:hAnsi="Arial" w:cs="Arial"/>
          <w:bCs/>
          <w:sz w:val="28"/>
        </w:rPr>
        <w:t>Object Information and Attributes</w:t>
      </w:r>
      <w:bookmarkEnd w:id="4"/>
    </w:p>
    <w:p w:rsidRPr="004C09EB" w:rsidR="00910125" w:rsidP="00910125" w:rsidRDefault="00910125" w14:paraId="092515F8" w14:textId="77777777">
      <w:pPr>
        <w:rPr>
          <w:rFonts w:ascii="Arial" w:hAnsi="Arial" w:cs="Arial"/>
          <w:sz w:val="22"/>
          <w:szCs w:val="22"/>
        </w:rPr>
      </w:pPr>
    </w:p>
    <w:p w:rsidRPr="004C09EB" w:rsidR="00910125" w:rsidP="00910125" w:rsidRDefault="00910125" w14:paraId="092515F9" w14:textId="77777777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color="4BACC6" w:themeColor="accent5" w:sz="6" w:space="0"/>
          <w:left w:val="single" w:color="4BACC6" w:themeColor="accent5" w:sz="6" w:space="0"/>
          <w:bottom w:val="single" w:color="4BACC6" w:themeColor="accent5" w:sz="6" w:space="0"/>
          <w:right w:val="single" w:color="4BACC6" w:themeColor="accent5" w:sz="6" w:space="0"/>
          <w:insideH w:val="single" w:color="4BACC6" w:themeColor="accent5" w:sz="6" w:space="0"/>
          <w:insideV w:val="single" w:color="4BACC6" w:themeColor="accent5" w:sz="6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Pr="004C09EB" w:rsidR="008159AF" w:rsidTr="000A5295" w14:paraId="092515FC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A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:rsidRPr="0024101F" w:rsidR="008159AF" w:rsidP="003F0A11" w:rsidRDefault="00DB2253" w14:paraId="092515FB" w14:textId="662197DF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I2</w:t>
            </w:r>
            <w:r w:rsidR="000A5295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Pr="004C09EB" w:rsidR="008159AF" w:rsidTr="000A5295" w14:paraId="092515F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D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:rsidRPr="0024101F" w:rsidR="008159AF" w:rsidP="00AF6A60" w:rsidRDefault="00DB2253" w14:paraId="092515FE" w14:textId="025898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Vendor Payments</w:t>
            </w:r>
          </w:p>
        </w:tc>
      </w:tr>
      <w:tr w:rsidRPr="004C09EB" w:rsidR="008159AF" w:rsidTr="000A5295" w14:paraId="09251602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="000A5295" w:rsidP="00910125" w:rsidRDefault="008159AF" w14:paraId="1941CFE8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:rsidRPr="000A5295" w:rsidR="008159AF" w:rsidP="00910125" w:rsidRDefault="008159AF" w14:paraId="09251600" w14:textId="183DE333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:rsidRPr="0024101F" w:rsidR="008159AF" w:rsidP="00A3324B" w:rsidRDefault="008159AF" w14:paraId="09251601" w14:textId="6DB473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C09EB" w:rsidR="008159AF" w:rsidTr="000A5295" w14:paraId="09251605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3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:rsidRPr="00FC305E" w:rsidR="008159AF" w:rsidP="00A3324B" w:rsidRDefault="003F0A11" w14:paraId="09251604" w14:textId="059AD032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8E0823">
              <w:rPr>
                <w:rFonts w:ascii="Arial" w:hAnsi="Arial" w:cs="Arial"/>
                <w:bCs/>
                <w:sz w:val="22"/>
                <w:szCs w:val="22"/>
              </w:rPr>
              <w:t xml:space="preserve">ECC 6.0 </w:t>
            </w:r>
            <w:r w:rsidR="000A5295">
              <w:rPr>
                <w:rFonts w:ascii="Arial" w:hAnsi="Arial" w:cs="Arial"/>
                <w:bCs/>
                <w:sz w:val="22"/>
                <w:szCs w:val="22"/>
              </w:rPr>
              <w:t>EC5</w:t>
            </w:r>
          </w:p>
        </w:tc>
      </w:tr>
      <w:tr w:rsidRPr="004C09EB" w:rsidR="008159AF" w:rsidTr="000A5295" w14:paraId="09251608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6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:rsidRPr="0024101F" w:rsidR="008159AF" w:rsidP="00A3324B" w:rsidRDefault="00201DA8" w14:paraId="09251607" w14:textId="59514E7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Pr="004C09EB" w:rsidR="009F3DBD" w:rsidTr="000A5295" w14:paraId="0925160B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10125" w:rsidRDefault="009F3DBD" w14:paraId="09251609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:rsidRPr="004C09EB" w:rsidR="009F3DBD" w:rsidP="003D5A6F" w:rsidRDefault="009F3DBD" w14:paraId="0925160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Pr="004C09EB" w:rsidR="009F3DBD" w:rsidTr="000A5295" w14:paraId="0925160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F3DBD" w:rsidRDefault="009F3DBD" w14:paraId="0925160C" w14:textId="6E2EF28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Flow/FDD</w:t>
            </w:r>
          </w:p>
        </w:tc>
        <w:tc>
          <w:tcPr>
            <w:tcW w:w="6748" w:type="dxa"/>
          </w:tcPr>
          <w:p w:rsidRPr="000535DE" w:rsidR="008159AF" w:rsidP="008159AF" w:rsidRDefault="000A5295" w14:paraId="0925160D" w14:textId="44E29F4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:rsidRPr="004C09EB" w:rsidR="006E5D50" w:rsidP="008D35B5" w:rsidRDefault="006E5D50" w14:paraId="0925160E" w14:textId="7479E40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Pr="000A5295" w:rsidR="002922E9" w:rsidP="000A5295" w:rsidRDefault="000648A7" w14:paraId="0925161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1" w:id="5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Pr="000A5295" w:rsidR="005A1A43">
        <w:rPr>
          <w:rFonts w:ascii="Arial" w:hAnsi="Arial" w:cs="Arial"/>
          <w:bCs/>
          <w:sz w:val="28"/>
        </w:rPr>
        <w:t>Business Driver</w:t>
      </w:r>
      <w:bookmarkEnd w:id="5"/>
      <w:r w:rsidRPr="000A5295" w:rsidR="005A1A43">
        <w:rPr>
          <w:rFonts w:ascii="Arial" w:hAnsi="Arial" w:cs="Arial"/>
          <w:bCs/>
          <w:sz w:val="28"/>
        </w:rPr>
        <w:tab/>
      </w:r>
    </w:p>
    <w:p w:rsidRPr="000876F7" w:rsidR="000876F7" w:rsidP="000876F7" w:rsidRDefault="000876F7" w14:paraId="17B1C88F" w14:textId="77777777">
      <w:pPr>
        <w:rPr>
          <w:lang w:val="en-US"/>
        </w:rPr>
      </w:pPr>
    </w:p>
    <w:p w:rsidR="0023695C" w:rsidP="5313AFC6" w:rsidRDefault="00CC3727" w14:paraId="09251615" w14:textId="4579D62A">
      <w:pPr>
        <w:pStyle w:val="ListParagraph"/>
        <w:ind w:firstLine="720"/>
        <w:jc w:val="both"/>
        <w:rPr>
          <w:rFonts w:ascii="Calibri" w:hAnsi="Calibri" w:cs="Arial" w:asciiTheme="minorAscii" w:hAnsiTheme="minorAscii"/>
          <w:lang w:val="en-US"/>
        </w:rPr>
      </w:pPr>
      <w:r w:rsidRPr="5313AFC6" w:rsidR="00CC3727">
        <w:rPr>
          <w:rFonts w:ascii="Calibri" w:hAnsi="Calibri" w:cs="Arial" w:asciiTheme="minorAscii" w:hAnsiTheme="minorAscii"/>
          <w:lang w:val="en-US"/>
        </w:rPr>
        <w:t xml:space="preserve">As a part of PI </w:t>
      </w:r>
      <w:proofErr w:type="spellStart"/>
      <w:r w:rsidRPr="5313AFC6" w:rsidR="00CC3727">
        <w:rPr>
          <w:rFonts w:ascii="Calibri" w:hAnsi="Calibri" w:cs="Arial" w:asciiTheme="minorAscii" w:hAnsiTheme="minorAscii"/>
          <w:lang w:val="en-US"/>
        </w:rPr>
        <w:t>Actionlearning</w:t>
      </w:r>
      <w:proofErr w:type="spellEnd"/>
      <w:r w:rsidRPr="5313AFC6" w:rsidR="00CC3727">
        <w:rPr>
          <w:rFonts w:ascii="Calibri" w:hAnsi="Calibri" w:cs="Arial" w:asciiTheme="minorAscii" w:hAnsiTheme="minorAscii"/>
          <w:lang w:val="en-US"/>
        </w:rPr>
        <w:t xml:space="preserve"> exercise, we need to </w:t>
      </w:r>
      <w:r w:rsidRPr="5313AFC6" w:rsidR="00D76267">
        <w:rPr>
          <w:rFonts w:ascii="Calibri" w:hAnsi="Calibri" w:cs="Arial" w:asciiTheme="minorAscii" w:hAnsiTheme="minorAscii"/>
          <w:lang w:val="en-US"/>
        </w:rPr>
        <w:t xml:space="preserve">Interface the </w:t>
      </w:r>
      <w:r w:rsidRPr="5313AFC6" w:rsidR="00DB2253">
        <w:rPr>
          <w:rFonts w:ascii="Calibri" w:hAnsi="Calibri" w:cs="Arial" w:asciiTheme="minorAscii" w:hAnsiTheme="minorAscii"/>
          <w:lang w:val="en-US"/>
        </w:rPr>
        <w:t>Vendor Payments</w:t>
      </w:r>
      <w:r w:rsidRPr="5313AFC6" w:rsidR="00D76267">
        <w:rPr>
          <w:rFonts w:ascii="Calibri" w:hAnsi="Calibri" w:cs="Arial" w:asciiTheme="minorAscii" w:hAnsiTheme="minorAscii"/>
          <w:lang w:val="en-US"/>
        </w:rPr>
        <w:t xml:space="preserve"> created in </w:t>
      </w:r>
      <w:proofErr w:type="spellStart"/>
      <w:r w:rsidRPr="5313AFC6" w:rsidR="00DB2253">
        <w:rPr>
          <w:rFonts w:ascii="Calibri" w:hAnsi="Calibri" w:cs="Arial" w:asciiTheme="minorAscii" w:hAnsiTheme="minorAscii"/>
          <w:lang w:val="en-US"/>
        </w:rPr>
        <w:t>Minimaster</w:t>
      </w:r>
      <w:proofErr w:type="spellEnd"/>
      <w:r w:rsidRPr="5313AFC6" w:rsidR="00DB2253">
        <w:rPr>
          <w:rFonts w:ascii="Calibri" w:hAnsi="Calibri" w:cs="Arial" w:asciiTheme="minorAscii" w:hAnsiTheme="minorAscii"/>
          <w:lang w:val="en-US"/>
        </w:rPr>
        <w:t xml:space="preserve"> system</w:t>
      </w:r>
      <w:r w:rsidRPr="5313AFC6" w:rsidR="00D76267">
        <w:rPr>
          <w:rFonts w:ascii="Calibri" w:hAnsi="Calibri" w:cs="Arial" w:asciiTheme="minorAscii" w:hAnsiTheme="minorAscii"/>
          <w:lang w:val="en-US"/>
        </w:rPr>
        <w:t xml:space="preserve"> to CG share folder in.csv </w:t>
      </w:r>
      <w:r w:rsidRPr="5313AFC6" w:rsidR="00D76267">
        <w:rPr>
          <w:rFonts w:ascii="Calibri" w:hAnsi="Calibri" w:cs="Arial" w:asciiTheme="minorAscii" w:hAnsiTheme="minorAscii"/>
          <w:lang w:val="en-US"/>
        </w:rPr>
        <w:t>format</w:t>
      </w:r>
      <w:r w:rsidRPr="5313AFC6" w:rsidR="00CC3727">
        <w:rPr>
          <w:rFonts w:ascii="Calibri" w:hAnsi="Calibri" w:cs="Arial" w:asciiTheme="minorAscii" w:hAnsiTheme="minorAscii"/>
          <w:lang w:val="en-US"/>
        </w:rPr>
        <w:t>.</w:t>
      </w:r>
      <w:r w:rsidRPr="5313AFC6" w:rsidR="74C2E3C4">
        <w:rPr>
          <w:rFonts w:ascii="Calibri" w:hAnsi="Calibri" w:cs="Arial" w:asciiTheme="minorAscii" w:hAnsiTheme="minorAscii"/>
          <w:lang w:val="en-US"/>
        </w:rPr>
        <w:t xml:space="preserve"> </w:t>
      </w:r>
      <w:r w:rsidRPr="5313AFC6" w:rsidR="00CC3727">
        <w:rPr>
          <w:rFonts w:ascii="Calibri" w:hAnsi="Calibri" w:cs="Arial" w:asciiTheme="minorAscii" w:hAnsiTheme="minorAscii"/>
          <w:lang w:val="en-US"/>
        </w:rPr>
        <w:t>Once</w:t>
      </w:r>
      <w:r w:rsidRPr="5313AFC6" w:rsidR="00CC3727">
        <w:rPr>
          <w:rFonts w:ascii="Calibri" w:hAnsi="Calibri" w:cs="Arial" w:asciiTheme="minorAscii" w:hAnsiTheme="minorAscii"/>
          <w:lang w:val="en-US"/>
        </w:rPr>
        <w:t xml:space="preserve"> a</w:t>
      </w:r>
      <w:r w:rsidRPr="5313AFC6" w:rsidR="00D76267">
        <w:rPr>
          <w:rFonts w:ascii="Calibri" w:hAnsi="Calibri" w:cs="Arial" w:asciiTheme="minorAscii" w:hAnsiTheme="minorAscii"/>
          <w:lang w:val="en-US"/>
        </w:rPr>
        <w:t xml:space="preserve">ny </w:t>
      </w:r>
      <w:r w:rsidRPr="5313AFC6" w:rsidR="00DB2253">
        <w:rPr>
          <w:rFonts w:ascii="Calibri" w:hAnsi="Calibri" w:cs="Arial" w:asciiTheme="minorAscii" w:hAnsiTheme="minorAscii"/>
          <w:lang w:val="en-US"/>
        </w:rPr>
        <w:t>Payment is executed</w:t>
      </w:r>
      <w:r w:rsidRPr="5313AFC6" w:rsidR="00D76267">
        <w:rPr>
          <w:rFonts w:ascii="Calibri" w:hAnsi="Calibri" w:cs="Arial" w:asciiTheme="minorAscii" w:hAnsiTheme="minorAscii"/>
          <w:lang w:val="en-US"/>
        </w:rPr>
        <w:t xml:space="preserve"> or updated in </w:t>
      </w:r>
      <w:proofErr w:type="spellStart"/>
      <w:r w:rsidRPr="5313AFC6" w:rsidR="00DB2253">
        <w:rPr>
          <w:rFonts w:ascii="Calibri" w:hAnsi="Calibri" w:cs="Arial" w:asciiTheme="minorAscii" w:hAnsiTheme="minorAscii"/>
          <w:lang w:val="en-US"/>
        </w:rPr>
        <w:t>Minimaster</w:t>
      </w:r>
      <w:proofErr w:type="spellEnd"/>
      <w:r w:rsidRPr="5313AFC6" w:rsidR="00DB2253">
        <w:rPr>
          <w:rFonts w:ascii="Calibri" w:hAnsi="Calibri" w:cs="Arial" w:asciiTheme="minorAscii" w:hAnsiTheme="minorAscii"/>
          <w:lang w:val="en-US"/>
        </w:rPr>
        <w:t xml:space="preserve">, </w:t>
      </w:r>
      <w:r w:rsidRPr="5313AFC6" w:rsidR="003D3385">
        <w:rPr>
          <w:rFonts w:ascii="Calibri" w:hAnsi="Calibri" w:cs="Arial" w:asciiTheme="minorAscii" w:hAnsiTheme="minorAscii"/>
          <w:lang w:val="en-US"/>
        </w:rPr>
        <w:t xml:space="preserve">interface </w:t>
      </w:r>
      <w:proofErr w:type="gramStart"/>
      <w:r w:rsidRPr="5313AFC6" w:rsidR="003D3385">
        <w:rPr>
          <w:rFonts w:ascii="Calibri" w:hAnsi="Calibri" w:cs="Arial" w:asciiTheme="minorAscii" w:hAnsiTheme="minorAscii"/>
          <w:lang w:val="en-US"/>
        </w:rPr>
        <w:t>has to</w:t>
      </w:r>
      <w:proofErr w:type="gramEnd"/>
      <w:r w:rsidRPr="5313AFC6" w:rsidR="003D3385">
        <w:rPr>
          <w:rFonts w:ascii="Calibri" w:hAnsi="Calibri" w:cs="Arial" w:asciiTheme="minorAscii" w:hAnsiTheme="minorAscii"/>
          <w:lang w:val="en-US"/>
        </w:rPr>
        <w:t xml:space="preserve"> trigger to place a file in CG share folder in .csv </w:t>
      </w:r>
      <w:proofErr w:type="gramStart"/>
      <w:r w:rsidRPr="5313AFC6" w:rsidR="003D3385">
        <w:rPr>
          <w:rFonts w:ascii="Calibri" w:hAnsi="Calibri" w:cs="Arial" w:asciiTheme="minorAscii" w:hAnsiTheme="minorAscii"/>
          <w:lang w:val="en-US"/>
        </w:rPr>
        <w:t xml:space="preserve">format </w:t>
      </w:r>
      <w:r w:rsidRPr="5313AFC6" w:rsidR="00CC3727">
        <w:rPr>
          <w:rFonts w:ascii="Calibri" w:hAnsi="Calibri" w:cs="Arial" w:asciiTheme="minorAscii" w:hAnsiTheme="minorAscii"/>
          <w:lang w:val="en-US"/>
        </w:rPr>
        <w:t xml:space="preserve"> </w:t>
      </w:r>
      <w:r w:rsidRPr="5313AFC6" w:rsidR="003D3385">
        <w:rPr>
          <w:rFonts w:ascii="Calibri" w:hAnsi="Calibri" w:cs="Arial" w:asciiTheme="minorAscii" w:hAnsiTheme="minorAscii"/>
          <w:lang w:val="en-US"/>
        </w:rPr>
        <w:t>with</w:t>
      </w:r>
      <w:proofErr w:type="gramEnd"/>
      <w:r w:rsidRPr="5313AFC6" w:rsidR="003D3385">
        <w:rPr>
          <w:rFonts w:ascii="Calibri" w:hAnsi="Calibri" w:cs="Arial" w:asciiTheme="minorAscii" w:hAnsiTheme="minorAscii"/>
          <w:lang w:val="en-US"/>
        </w:rPr>
        <w:t xml:space="preserve"> </w:t>
      </w:r>
      <w:r w:rsidRPr="5313AFC6" w:rsidR="00DB2253">
        <w:rPr>
          <w:rFonts w:ascii="Calibri" w:hAnsi="Calibri" w:cs="Arial" w:asciiTheme="minorAscii" w:hAnsiTheme="minorAscii"/>
          <w:lang w:val="en-US"/>
        </w:rPr>
        <w:t>Vendor Details, Payment Bank, Account Number, IFSC Code and State</w:t>
      </w:r>
      <w:r w:rsidRPr="5313AFC6" w:rsidR="003D3385">
        <w:rPr>
          <w:rFonts w:ascii="Calibri" w:hAnsi="Calibri" w:cs="Arial" w:asciiTheme="minorAscii" w:hAnsiTheme="minorAscii"/>
          <w:lang w:val="en-US"/>
        </w:rPr>
        <w:t xml:space="preserve"> etc</w:t>
      </w:r>
      <w:r w:rsidRPr="5313AFC6" w:rsidR="00CC3727">
        <w:rPr>
          <w:rFonts w:ascii="Calibri" w:hAnsi="Calibri" w:cs="Arial" w:asciiTheme="minorAscii" w:hAnsiTheme="minorAscii"/>
          <w:lang w:val="en-US"/>
        </w:rPr>
        <w:t>.</w:t>
      </w:r>
      <w:r w:rsidRPr="5313AFC6" w:rsidR="003D3385">
        <w:rPr>
          <w:rFonts w:ascii="Calibri" w:hAnsi="Calibri" w:cs="Arial" w:asciiTheme="minorAscii" w:hAnsiTheme="minorAscii"/>
          <w:lang w:val="en-US"/>
        </w:rPr>
        <w:t xml:space="preserve"> </w:t>
      </w:r>
    </w:p>
    <w:p w:rsidRPr="000876F7" w:rsidR="003D3385" w:rsidP="003D3385" w:rsidRDefault="003D3385" w14:paraId="012E60DB" w14:textId="77777777">
      <w:pPr>
        <w:pStyle w:val="ListParagraph"/>
        <w:ind w:firstLine="720"/>
        <w:jc w:val="both"/>
        <w:rPr>
          <w:rFonts w:asciiTheme="minorHAnsi" w:hAnsiTheme="minorHAnsi"/>
          <w:lang w:val="en-US"/>
        </w:rPr>
      </w:pPr>
    </w:p>
    <w:p w:rsidR="00F26415" w:rsidP="007F27D9" w:rsidRDefault="00F26415" w14:paraId="09251616" w14:textId="2BE035B9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Alternatives to Object</w:t>
      </w:r>
    </w:p>
    <w:p w:rsidRPr="000876F7" w:rsidR="0023695C" w:rsidP="000876F7" w:rsidRDefault="003E6490" w14:paraId="09251617" w14:textId="2DDC5862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>N</w:t>
      </w:r>
      <w:r w:rsidR="00374D8D">
        <w:rPr>
          <w:rFonts w:cs="Arial" w:asciiTheme="minorHAnsi" w:hAnsiTheme="minorHAnsi"/>
          <w:lang w:val="en-US"/>
        </w:rPr>
        <w:t>/A</w:t>
      </w:r>
    </w:p>
    <w:p w:rsidRPr="000876F7" w:rsidR="00F26415" w:rsidP="007F27D9" w:rsidRDefault="00F26415" w14:paraId="09251619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Impact of Implementation</w:t>
      </w:r>
    </w:p>
    <w:p w:rsidR="00AC5719" w:rsidP="000876F7" w:rsidRDefault="00DB2253" w14:paraId="0925161A" w14:textId="4C2D4DB1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Any payment created in </w:t>
      </w:r>
      <w:proofErr w:type="spellStart"/>
      <w:r>
        <w:rPr>
          <w:rFonts w:cs="Arial" w:asciiTheme="minorHAnsi" w:hAnsiTheme="minorHAnsi"/>
          <w:lang w:val="en-US"/>
        </w:rPr>
        <w:t>minimaster</w:t>
      </w:r>
      <w:proofErr w:type="spellEnd"/>
      <w:r>
        <w:rPr>
          <w:rFonts w:cs="Arial" w:asciiTheme="minorHAnsi" w:hAnsiTheme="minorHAnsi"/>
          <w:lang w:val="en-US"/>
        </w:rPr>
        <w:t xml:space="preserve"> will be automatically interfaced to SAP through CG shared folder</w:t>
      </w:r>
    </w:p>
    <w:p w:rsidRPr="00A30B12" w:rsidR="00F26415" w:rsidP="007F27D9" w:rsidRDefault="00F26415" w14:paraId="0925166B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A30B12">
        <w:rPr>
          <w:rFonts w:cs="Arial" w:asciiTheme="minorHAnsi" w:hAnsiTheme="minorHAnsi"/>
        </w:rPr>
        <w:t>Impact of No Implementation</w:t>
      </w:r>
    </w:p>
    <w:p w:rsidRPr="00A30B12" w:rsidR="00A6095C" w:rsidP="00A30B12" w:rsidRDefault="00A6095C" w14:paraId="0925166C" w14:textId="0494B10E">
      <w:pPr>
        <w:ind w:left="576"/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If the interface is not developed lot of manual effort will be </w:t>
      </w:r>
      <w:r w:rsidRPr="00A30B12" w:rsidR="004525CC">
        <w:rPr>
          <w:rFonts w:cs="Arial" w:asciiTheme="minorHAnsi" w:hAnsiTheme="minorHAnsi"/>
          <w:lang w:val="en-US"/>
        </w:rPr>
        <w:t xml:space="preserve">required </w:t>
      </w:r>
      <w:r w:rsidR="00374D8D">
        <w:rPr>
          <w:rFonts w:cs="Arial" w:asciiTheme="minorHAnsi" w:hAnsiTheme="minorHAnsi"/>
          <w:lang w:val="en-US"/>
        </w:rPr>
        <w:t>to create the file in required format</w:t>
      </w:r>
      <w:r w:rsidR="00DB2253">
        <w:rPr>
          <w:rFonts w:cs="Arial" w:asciiTheme="minorHAnsi" w:hAnsiTheme="minorHAnsi"/>
          <w:lang w:val="en-US"/>
        </w:rPr>
        <w:t xml:space="preserve"> in SAP.</w:t>
      </w:r>
      <w:r w:rsidRPr="00A30B12">
        <w:rPr>
          <w:rFonts w:cs="Arial" w:asciiTheme="minorHAnsi" w:hAnsiTheme="minorHAnsi"/>
          <w:lang w:val="en-US"/>
        </w:rPr>
        <w:t xml:space="preserve">  </w:t>
      </w:r>
    </w:p>
    <w:p w:rsidRPr="000A5295" w:rsidR="000E35C9" w:rsidP="000A5295" w:rsidRDefault="000E35C9" w14:paraId="0925166E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2" w:id="6"/>
      <w:r w:rsidRPr="000A5295">
        <w:rPr>
          <w:rFonts w:ascii="Arial" w:hAnsi="Arial" w:cs="Arial"/>
          <w:bCs/>
          <w:sz w:val="28"/>
        </w:rPr>
        <w:t>Assumptions</w:t>
      </w:r>
      <w:bookmarkEnd w:id="6"/>
    </w:p>
    <w:p w:rsidRPr="00A30B12" w:rsidR="00371BA9" w:rsidP="007F27D9" w:rsidRDefault="00371BA9" w14:paraId="0925166F" w14:textId="55EF317E">
      <w:pPr>
        <w:pStyle w:val="ListParagraph"/>
        <w:numPr>
          <w:ilvl w:val="0"/>
          <w:numId w:val="9"/>
        </w:numPr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Necessary SAP </w:t>
      </w:r>
      <w:r w:rsidR="00374D8D">
        <w:rPr>
          <w:rFonts w:cs="Arial" w:asciiTheme="minorHAnsi" w:hAnsiTheme="minorHAnsi"/>
          <w:lang w:val="en-US"/>
        </w:rPr>
        <w:t xml:space="preserve">connectivity </w:t>
      </w:r>
      <w:r w:rsidRPr="00A30B12">
        <w:rPr>
          <w:rFonts w:cs="Arial" w:asciiTheme="minorHAnsi" w:hAnsiTheme="minorHAnsi"/>
          <w:lang w:val="en-US"/>
        </w:rPr>
        <w:t>configuration is in place</w:t>
      </w:r>
      <w:r w:rsidR="00374D8D">
        <w:rPr>
          <w:rFonts w:cs="Arial" w:asciiTheme="minorHAnsi" w:hAnsiTheme="minorHAnsi"/>
          <w:lang w:val="en-US"/>
        </w:rPr>
        <w:t xml:space="preserve"> between EC5 and PI2</w:t>
      </w:r>
      <w:r w:rsidRPr="00A30B12">
        <w:rPr>
          <w:rFonts w:cs="Arial" w:asciiTheme="minorHAnsi" w:hAnsiTheme="minorHAnsi"/>
          <w:lang w:val="en-US"/>
        </w:rPr>
        <w:t>.</w:t>
      </w:r>
    </w:p>
    <w:p w:rsidRPr="000A5295" w:rsidR="000648A7" w:rsidP="000A5295" w:rsidRDefault="000648A7" w14:paraId="0925167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3" w:id="7"/>
      <w:r w:rsidRPr="000A5295">
        <w:rPr>
          <w:rFonts w:ascii="Arial" w:hAnsi="Arial" w:cs="Arial"/>
          <w:bCs/>
          <w:sz w:val="28"/>
        </w:rPr>
        <w:t>Current Functionality</w:t>
      </w:r>
      <w:bookmarkEnd w:id="7"/>
    </w:p>
    <w:p w:rsidR="000648A7" w:rsidP="00374D8D" w:rsidRDefault="00374D8D" w14:paraId="09251676" w14:textId="1594C86C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:rsidRPr="000A5295" w:rsidR="00A127D0" w:rsidP="000A5295" w:rsidRDefault="000648A7" w14:paraId="09251677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4" w:id="8"/>
      <w:r w:rsidRPr="000A5295">
        <w:rPr>
          <w:rFonts w:ascii="Arial" w:hAnsi="Arial" w:cs="Arial"/>
          <w:bCs/>
          <w:sz w:val="28"/>
        </w:rPr>
        <w:t>Required Functionality</w:t>
      </w:r>
      <w:bookmarkEnd w:id="8"/>
    </w:p>
    <w:p w:rsidR="00A30B12" w:rsidP="00A30B12" w:rsidRDefault="00A30B12" w14:paraId="67ACEEDD" w14:textId="77777777">
      <w:pPr>
        <w:rPr>
          <w:lang w:val="en-US"/>
        </w:rPr>
      </w:pPr>
    </w:p>
    <w:p w:rsidRPr="006B21A8" w:rsidR="003D3385" w:rsidP="003D3385" w:rsidRDefault="00DB2253" w14:paraId="2D2B38CE" w14:textId="27D331BB">
      <w:pPr>
        <w:pStyle w:val="ListParagraph"/>
        <w:ind w:firstLine="576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any payment is initiated in </w:t>
      </w:r>
      <w:proofErr w:type="spellStart"/>
      <w:r>
        <w:rPr>
          <w:rFonts w:cs="Arial" w:asciiTheme="minorHAnsi" w:hAnsiTheme="minorHAnsi"/>
          <w:lang w:val="en-US"/>
        </w:rPr>
        <w:t>Minimaster</w:t>
      </w:r>
      <w:proofErr w:type="spellEnd"/>
      <w:r>
        <w:rPr>
          <w:rFonts w:cs="Arial" w:asciiTheme="minorHAnsi" w:hAnsiTheme="minorHAnsi"/>
          <w:lang w:val="en-US"/>
        </w:rPr>
        <w:t>, it should be automatically transferred to CG shared folder in .csv format with Vendor details, Payment bank, Account number, IFSC code and State</w:t>
      </w:r>
      <w:r w:rsidR="003D3385">
        <w:rPr>
          <w:rFonts w:cs="Arial" w:asciiTheme="minorHAnsi" w:hAnsiTheme="minorHAnsi"/>
          <w:lang w:val="en-US"/>
        </w:rPr>
        <w:t xml:space="preserve">. </w:t>
      </w:r>
    </w:p>
    <w:p w:rsidR="00D90414" w:rsidP="00AC5719" w:rsidRDefault="00D90414" w14:paraId="10E625FD" w14:textId="77777777">
      <w:pPr>
        <w:ind w:left="720" w:hanging="360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5A1A43" w:rsidP="000A5295" w:rsidRDefault="005A1A43" w14:paraId="09251691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37836187" w:id="9"/>
      <w:bookmarkStart w:name="_Toc4076455" w:id="10"/>
      <w:r w:rsidRPr="000A5295">
        <w:rPr>
          <w:rFonts w:ascii="Arial" w:hAnsi="Arial" w:cs="Arial"/>
          <w:bCs/>
          <w:sz w:val="28"/>
        </w:rPr>
        <w:t>Performance Criteria</w:t>
      </w:r>
      <w:bookmarkEnd w:id="9"/>
      <w:bookmarkEnd w:id="10"/>
    </w:p>
    <w:p w:rsidRPr="004C09EB" w:rsidR="00DB7A6A" w:rsidP="0033679D" w:rsidRDefault="00DB7A6A" w14:paraId="09251692" w14:textId="77777777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Pr="004C09EB" w:rsidR="00B57461" w:rsidTr="00372704" w14:paraId="09251698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3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:rsidRPr="004C09EB" w:rsidR="00B57461" w:rsidP="00F842D9" w:rsidRDefault="00B57461" w14:paraId="09251694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5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:rsidRPr="004C09EB" w:rsidR="00B57461" w:rsidP="00F842D9" w:rsidRDefault="00B57461" w14:paraId="09251696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name="_Toc103401820" w:id="11"/>
            <w:bookmarkStart w:name="_Toc103600871" w:id="12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1"/>
            <w:bookmarkEnd w:id="12"/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Pr="004C09EB" w:rsidR="00B57461" w:rsidTr="00372704" w14:paraId="0925169E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9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A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B" w14:textId="77777777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C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D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Pr="004C09EB" w:rsidR="005B0ED3" w:rsidTr="00372704" w14:paraId="092516A4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74177A" w:rsidR="005B0ED3" w:rsidP="00CA1635" w:rsidRDefault="00DB2253" w14:paraId="0925169F" w14:textId="35800D64">
            <w:pPr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Mini Master (SOAP UI)</w:t>
            </w:r>
          </w:p>
        </w:tc>
        <w:tc>
          <w:tcPr>
            <w:tcW w:w="1440" w:type="dxa"/>
            <w:shd w:val="clear" w:color="auto" w:fill="FFFFFF"/>
          </w:tcPr>
          <w:p w:rsidRPr="0074177A" w:rsidR="005B0ED3" w:rsidP="00F32627" w:rsidRDefault="00D64F18" w14:paraId="092516A0" w14:textId="7E334AC1">
            <w:pPr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CG Shared Folder</w:t>
            </w:r>
          </w:p>
        </w:tc>
        <w:tc>
          <w:tcPr>
            <w:tcW w:w="1733" w:type="dxa"/>
            <w:shd w:val="clear" w:color="auto" w:fill="FFFFFF"/>
          </w:tcPr>
          <w:p w:rsidRPr="005B0ED3" w:rsidR="005B0ED3" w:rsidP="00533319" w:rsidRDefault="00374D8D" w14:paraId="092516A1" w14:textId="41B75CBD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:rsidRPr="005B0ED3" w:rsidR="005B0ED3" w:rsidP="00533319" w:rsidRDefault="00374D8D" w14:paraId="092516A2" w14:textId="5EA7BF82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:rsidRPr="005B0ED3" w:rsidR="005B0ED3" w:rsidP="00533319" w:rsidRDefault="00374D8D" w14:paraId="092516A3" w14:textId="1BD1432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Pr="004C09EB" w:rsidR="00B57461" w:rsidTr="00372704" w14:paraId="092516AA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4C09EB" w:rsidR="00B57461" w:rsidP="00533319" w:rsidRDefault="00B57461" w14:paraId="092516A5" w14:textId="54D378AA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:rsidRPr="004C09EB" w:rsidR="00B57461" w:rsidP="00533319" w:rsidRDefault="00B57461" w14:paraId="092516A6" w14:textId="590FF915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:rsidRPr="004C09EB" w:rsidR="00B57461" w:rsidP="00533319" w:rsidRDefault="00B57461" w14:paraId="092516A7" w14:textId="7E27D47F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:rsidRPr="004C09EB" w:rsidR="00B57461" w:rsidP="00533319" w:rsidRDefault="00B57461" w14:paraId="092516A8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:rsidRPr="004C09EB" w:rsidR="00B57461" w:rsidP="00533319" w:rsidRDefault="00B57461" w14:paraId="092516A9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280823" w:rsidRDefault="00280823" w14:paraId="4483BF75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910125" w:rsidP="004C1450" w:rsidRDefault="007E54BE" w14:paraId="092516BD" w14:textId="4BB39C66">
      <w:pPr>
        <w:pStyle w:val="Heading1"/>
        <w:rPr>
          <w:rFonts w:ascii="Arial" w:hAnsi="Arial" w:cs="Arial"/>
          <w:color w:val="00B0F0"/>
          <w:szCs w:val="28"/>
        </w:rPr>
      </w:pPr>
      <w:bookmarkStart w:name="_Toc4076456" w:id="13"/>
      <w:r>
        <w:rPr>
          <w:rFonts w:ascii="Arial" w:hAnsi="Arial" w:cs="Arial"/>
          <w:color w:val="00B0F0"/>
        </w:rPr>
        <w:t>I</w:t>
      </w:r>
      <w:r w:rsidRPr="00447874" w:rsidR="00D83801">
        <w:rPr>
          <w:rFonts w:ascii="Arial" w:hAnsi="Arial" w:cs="Arial"/>
          <w:color w:val="00B0F0"/>
        </w:rPr>
        <w:t>NTERFACE</w:t>
      </w:r>
      <w:r w:rsidRPr="00447874" w:rsidR="00282B7B">
        <w:rPr>
          <w:rFonts w:ascii="Arial" w:hAnsi="Arial" w:cs="Arial"/>
          <w:color w:val="00B0F0"/>
        </w:rPr>
        <w:t xml:space="preserve"> </w:t>
      </w:r>
      <w:r w:rsidRPr="00447874" w:rsidR="00A0487E">
        <w:rPr>
          <w:rFonts w:ascii="Arial" w:hAnsi="Arial" w:cs="Arial"/>
          <w:color w:val="00B0F0"/>
        </w:rPr>
        <w:t xml:space="preserve">DESIGN </w:t>
      </w:r>
      <w:r w:rsidRPr="00447874" w:rsidR="008E13A0">
        <w:rPr>
          <w:rFonts w:ascii="Arial" w:hAnsi="Arial" w:cs="Arial"/>
          <w:color w:val="00B0F0"/>
        </w:rPr>
        <w:t>SPECIFICATIONS</w:t>
      </w:r>
      <w:bookmarkEnd w:id="13"/>
    </w:p>
    <w:p w:rsidRPr="004C09EB" w:rsidR="007D1592" w:rsidP="00470D1C" w:rsidRDefault="007D1592" w14:paraId="092516BE" w14:textId="77777777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4C1450" w:rsidP="000A5295" w:rsidRDefault="00A0487E" w14:paraId="092516BF" w14:textId="307FB5F8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7" w:id="14"/>
      <w:bookmarkStart w:name="_Toc162171876" w:id="15"/>
      <w:bookmarkStart w:name="_Toc178737534" w:id="16"/>
      <w:r w:rsidRPr="000A5295">
        <w:rPr>
          <w:rFonts w:ascii="Arial" w:hAnsi="Arial" w:cs="Arial"/>
          <w:bCs/>
          <w:sz w:val="28"/>
        </w:rPr>
        <w:t>Detail</w:t>
      </w:r>
      <w:r w:rsidRPr="000A5295" w:rsidR="00594657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:rsidRPr="004C09EB" w:rsidR="00326130" w:rsidP="00326130" w:rsidRDefault="00326130" w14:paraId="092516C0" w14:textId="77777777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Pr="004C09EB" w:rsidR="00326130" w:rsidTr="002B387E" w14:paraId="092516C2" w14:textId="77777777">
        <w:trPr>
          <w:cantSplit/>
          <w:tblHeader/>
        </w:trPr>
        <w:tc>
          <w:tcPr>
            <w:tcW w:w="8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326130" w:rsidP="00FA3D13" w:rsidRDefault="00D83801" w14:paraId="092516C1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Pr="004C09EB" w:rsidR="00326130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Pr="004C09EB" w:rsidR="00326130" w:rsidTr="002B387E" w14:paraId="092516C5" w14:textId="77777777">
        <w:trPr>
          <w:cantSplit/>
          <w:tblHeader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:rsidRPr="006476FF" w:rsidR="00326130" w:rsidP="005E674E" w:rsidRDefault="00DB2253" w14:paraId="092516C4" w14:textId="3C77535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Mini Master</w:t>
            </w:r>
          </w:p>
        </w:tc>
      </w:tr>
      <w:tr w:rsidRPr="004C09EB" w:rsidR="00326130" w:rsidTr="002B387E" w14:paraId="092516C8" w14:textId="77777777">
        <w:trPr>
          <w:cantSplit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6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:rsidRPr="004C09EB" w:rsidR="00326130" w:rsidP="00A3324B" w:rsidRDefault="00DB2253" w14:paraId="092516C7" w14:textId="1FD9B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Vendor Payments</w:t>
            </w:r>
          </w:p>
        </w:tc>
      </w:tr>
    </w:tbl>
    <w:p w:rsidRPr="004C09EB" w:rsidR="00326130" w:rsidP="00326130" w:rsidRDefault="00326130" w14:paraId="092516C9" w14:textId="77777777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843EBC" w:rsidP="00843EBC" w:rsidRDefault="00843EBC" w14:paraId="092516CA" w14:textId="77777777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Pr="004C09EB" w:rsidR="00843EBC" w:rsidTr="00D27644" w14:paraId="092516CE" w14:textId="77777777">
        <w:tc>
          <w:tcPr>
            <w:tcW w:w="3060" w:type="dxa"/>
            <w:shd w:val="pct12" w:color="auto" w:fill="auto"/>
          </w:tcPr>
          <w:p w:rsidRPr="004C09EB" w:rsidR="00843EBC" w:rsidP="00D27644" w:rsidRDefault="00843EBC" w14:paraId="092516CB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:rsidRPr="004C09EB" w:rsidR="00843EBC" w:rsidP="00D27644" w:rsidRDefault="00843EBC" w14:paraId="092516CC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Pr="004C09EB" w:rsidR="00843EBC" w:rsidP="00D27644" w:rsidRDefault="00843EBC" w14:paraId="092516CD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Pr="004C09EB" w:rsidR="00843EBC" w:rsidTr="00D27644" w14:paraId="092516D2" w14:textId="77777777">
        <w:tc>
          <w:tcPr>
            <w:tcW w:w="3060" w:type="dxa"/>
          </w:tcPr>
          <w:p w:rsidRPr="004C09EB" w:rsidR="00843EBC" w:rsidP="00D27644" w:rsidRDefault="00E63A35" w14:paraId="092516CF" w14:textId="0B9A4AC6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Pr="004C09EB" w:rsidR="00843EBC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DB2253" w14:paraId="092516D0" w14:textId="724960C1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1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4" w:id="17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7"/>
          </w:p>
        </w:tc>
      </w:tr>
      <w:tr w:rsidRPr="004C09EB" w:rsidR="00843EBC" w:rsidTr="00D27644" w14:paraId="092516D6" w14:textId="77777777">
        <w:tc>
          <w:tcPr>
            <w:tcW w:w="3060" w:type="dxa"/>
          </w:tcPr>
          <w:p w:rsidRPr="004C09EB" w:rsidR="00843EBC" w:rsidP="00D27644" w:rsidRDefault="00201DA8" w14:paraId="092516D3" w14:textId="2480C7D2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4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8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5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DA" w14:textId="77777777">
        <w:tc>
          <w:tcPr>
            <w:tcW w:w="3060" w:type="dxa"/>
          </w:tcPr>
          <w:p w:rsidRPr="004C09EB" w:rsidR="00843EBC" w:rsidP="00D27644" w:rsidRDefault="00DB2253" w14:paraId="092516D7" w14:textId="14506366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Mini Master (SOAP UI)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DB2253" w14:paraId="092516D8" w14:textId="6A0F304A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DB" w14:textId="77777777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843EBC" w:rsidTr="00D27644" w14:paraId="092516DD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843EBC" w:rsidP="003B58F2" w:rsidRDefault="003B58F2" w14:paraId="092516DC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843EBC" w:rsidTr="00D27644" w14:paraId="092516E0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DE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DF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3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1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2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6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4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044A10" w14:paraId="092516E5" w14:textId="04B5E06F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9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7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C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843EBC" w:rsidP="00D27644" w:rsidRDefault="00843EBC" w14:paraId="092516EA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B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D27644" w14:paraId="092516EF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D27644" w:rsidRDefault="009F3DBD" w14:paraId="092516ED" w14:textId="4750F743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  <w:r w:rsidR="001029EA">
              <w:rPr>
                <w:rFonts w:ascii="Arial" w:hAnsi="Arial" w:cs="Arial"/>
                <w:sz w:val="20"/>
                <w:szCs w:val="20"/>
              </w:rPr>
              <w:t xml:space="preserve"> (Proxy)</w:t>
            </w:r>
          </w:p>
        </w:tc>
        <w:tc>
          <w:tcPr>
            <w:tcW w:w="2394" w:type="dxa"/>
            <w:vAlign w:val="center"/>
          </w:tcPr>
          <w:p w:rsidRPr="004C09EB" w:rsidR="009F3DBD" w:rsidP="00D27644" w:rsidRDefault="00D64F18" w14:paraId="092516EE" w14:textId="4C8DEF1A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BA7447" w:rsidTr="00D27644" w14:paraId="092516F2" w14:textId="77777777">
        <w:trPr>
          <w:trHeight w:val="77"/>
        </w:trPr>
        <w:tc>
          <w:tcPr>
            <w:tcW w:w="4626" w:type="dxa"/>
            <w:vAlign w:val="center"/>
          </w:tcPr>
          <w:p w:rsidRPr="00BA7447" w:rsidR="00BA7447" w:rsidP="00CA1635" w:rsidRDefault="00BA7447" w14:paraId="092516F0" w14:textId="3A003959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D64F18">
              <w:rPr>
                <w:rFonts w:ascii="Arial" w:hAnsi="Arial" w:cs="Arial"/>
                <w:sz w:val="20"/>
                <w:szCs w:val="20"/>
              </w:rPr>
              <w:t xml:space="preserve">  SOAP</w:t>
            </w:r>
            <w:proofErr w:type="gramEnd"/>
          </w:p>
        </w:tc>
        <w:tc>
          <w:tcPr>
            <w:tcW w:w="2394" w:type="dxa"/>
            <w:vAlign w:val="center"/>
          </w:tcPr>
          <w:p w:rsidRPr="00BA7447" w:rsidR="00BA7447" w:rsidP="00CA1635" w:rsidRDefault="00D64F18" w14:paraId="092516F1" w14:textId="513A832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F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3B58F2" w:rsidTr="00DE2D8C" w14:paraId="092516F5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3B58F2" w:rsidP="00DE2D8C" w:rsidRDefault="003B58F2" w14:paraId="092516F4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3B58F2" w:rsidTr="00DE2D8C" w14:paraId="092516F8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6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7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B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9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A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E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C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D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0129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1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F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4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2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3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445BA2" w14:paraId="09251707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445BA2" w:rsidRDefault="009F3DBD" w14:paraId="09251705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445BA2" w:rsidRDefault="00F0463E" w14:paraId="09251706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9F3DBD">
              <w:rPr>
                <w:rFonts w:ascii="Arial" w:hAnsi="Arial" w:eastAsia="Batang" w:cs="Arial"/>
              </w:rPr>
              <w:instrText xml:space="preserve"> FORMCHECKBOX </w:instrText>
            </w:r>
            <w:r w:rsidR="009A06CD">
              <w:rPr>
                <w:rFonts w:ascii="Arial" w:hAnsi="Arial" w:eastAsia="Batang" w:cs="Arial"/>
              </w:rPr>
            </w:r>
            <w:r w:rsidR="009A06C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A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8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3B58F2" w14:paraId="0925170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</w:p>
        </w:tc>
      </w:tr>
    </w:tbl>
    <w:p w:rsidR="003B58F2" w:rsidP="00843EBC" w:rsidRDefault="003B58F2" w14:paraId="0925170B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Pr="004C09EB" w:rsidR="0074587D" w:rsidTr="00831E1D" w14:paraId="09251710" w14:textId="77777777">
        <w:trPr>
          <w:cantSplit/>
          <w:tblHeader/>
        </w:trPr>
        <w:tc>
          <w:tcPr>
            <w:tcW w:w="5400" w:type="dxa"/>
            <w:shd w:val="pct12" w:color="auto" w:fill="FFFFFF"/>
          </w:tcPr>
          <w:p w:rsidRPr="004C09EB" w:rsidR="0074587D" w:rsidP="009843C3" w:rsidRDefault="003D38B1" w14:paraId="0925170E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Pr="004C09EB" w:rsidR="0074587D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:rsidRPr="004C09EB" w:rsidR="0074587D" w:rsidP="009843C3" w:rsidRDefault="0074587D" w14:paraId="0925170F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Pr="004C09EB" w:rsidR="0074587D" w:rsidTr="00831E1D" w14:paraId="09251713" w14:textId="77777777">
        <w:trPr>
          <w:cantSplit/>
        </w:trPr>
        <w:tc>
          <w:tcPr>
            <w:tcW w:w="5400" w:type="dxa"/>
          </w:tcPr>
          <w:p w:rsidRPr="004C09EB" w:rsidR="0074587D" w:rsidP="009843C3" w:rsidRDefault="001B2DFD" w14:paraId="09251711" w14:textId="492015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:rsidRPr="004C09EB" w:rsidR="0074587D" w:rsidP="00831E1D" w:rsidRDefault="001B2DFD" w14:paraId="09251712" w14:textId="76C1C9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Pr="004C09EB" w:rsidR="0074587D" w:rsidTr="00831E1D" w14:paraId="09251716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4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:rsidRPr="004C09EB" w:rsidR="0074587D" w:rsidP="0074587D" w:rsidRDefault="0074587D" w14:paraId="09251715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4C09EB" w:rsidR="0074587D" w:rsidTr="00831E1D" w14:paraId="09251719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7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:rsidRPr="004C09EB" w:rsidR="0074587D" w:rsidP="0074587D" w:rsidRDefault="0074587D" w14:paraId="09251718" w14:textId="77777777">
            <w:pPr>
              <w:rPr>
                <w:rFonts w:ascii="Arial" w:hAnsi="Arial" w:cs="Arial"/>
                <w:sz w:val="20"/>
              </w:rPr>
            </w:pPr>
          </w:p>
        </w:tc>
      </w:tr>
    </w:tbl>
    <w:p w:rsidRPr="004C09EB" w:rsidR="00BB5D10" w:rsidP="003E0E24" w:rsidRDefault="00BB5D10" w14:paraId="0925171A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Pr="004C09EB" w:rsidR="00A0487E" w:rsidTr="00CC3727" w14:paraId="0925171F" w14:textId="77777777">
        <w:tc>
          <w:tcPr>
            <w:tcW w:w="5575" w:type="dxa"/>
          </w:tcPr>
          <w:p w:rsidRPr="004C09EB" w:rsidR="000C115E" w:rsidP="000C115E" w:rsidRDefault="000C115E" w14:paraId="0925171C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:rsidRPr="00CC3727" w:rsidR="00A0487E" w:rsidP="00D14043" w:rsidRDefault="000C115E" w14:paraId="0925171D" w14:textId="77777777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:rsidRPr="00CC3727" w:rsidR="00CC3727" w:rsidP="00CC3727" w:rsidRDefault="00DB2253" w14:paraId="0925171E" w14:textId="386261FC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creation of File in CG Shared folder</w:t>
            </w:r>
          </w:p>
        </w:tc>
      </w:tr>
      <w:tr w:rsidRPr="004C09EB" w:rsidR="00A0487E" w:rsidTr="00CC3727" w14:paraId="09251722" w14:textId="77777777">
        <w:tc>
          <w:tcPr>
            <w:tcW w:w="5575" w:type="dxa"/>
          </w:tcPr>
          <w:p w:rsidRPr="004C09EB" w:rsidR="000C115E" w:rsidP="000C115E" w:rsidRDefault="000C115E" w14:paraId="09251720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:rsidRPr="00CC3727" w:rsidR="000C115E" w:rsidP="00CD69CF" w:rsidRDefault="00DB2253" w14:paraId="09251721" w14:textId="466E30B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:rsidRPr="004C09EB" w:rsidR="00A0487E" w:rsidP="003E0E24" w:rsidRDefault="00A0487E" w14:paraId="0925172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:rsidRPr="000A5295" w:rsidR="00313BBC" w:rsidP="000A5295" w:rsidRDefault="00313BBC" w14:paraId="09251725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8" w:id="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:rsidR="00313BBC" w:rsidP="00313BBC" w:rsidRDefault="00313BBC" w14:paraId="09251726" w14:textId="77777777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bookmarkStart w:name="_MON_1618737728" w:id="20"/>
    <w:bookmarkEnd w:id="20"/>
    <w:p w:rsidR="00313BBC" w:rsidP="00313BBC" w:rsidRDefault="00DB2253" w14:paraId="0925172B" w14:textId="2C194BB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object w:dxaOrig="2520" w:dyaOrig="1663" w14:anchorId="531F9C8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7pt;height:51.5pt" o:ole="" type="#_x0000_t75">
            <v:imagedata o:title="" r:id="rId12"/>
          </v:shape>
          <o:OLEObject Type="Embed" ProgID="Excel.Sheet.8" ShapeID="_x0000_i1025" DrawAspect="Icon" ObjectID="_1654334380" r:id="rId13"/>
        </w:object>
      </w:r>
    </w:p>
    <w:p w:rsidRPr="009D66BE" w:rsidR="009F3DBD" w:rsidP="009F3DBD" w:rsidRDefault="009F3DBD" w14:paraId="09251730" w14:textId="7777777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  <w:color w:val="00B0F0"/>
          <w:sz w:val="32"/>
          <w:szCs w:val="32"/>
        </w:rPr>
      </w:pPr>
      <w:bookmarkStart w:name="_Toc377728183" w:id="21"/>
      <w:bookmarkStart w:name="_Toc4076459" w:id="22"/>
      <w:r w:rsidRPr="009D66BE">
        <w:rPr>
          <w:rFonts w:ascii="Arial" w:hAnsi="Arial" w:cs="Arial"/>
          <w:color w:val="00B0F0"/>
          <w:sz w:val="32"/>
          <w:szCs w:val="32"/>
        </w:rPr>
        <w:t>Selection Criteria/Screen</w:t>
      </w:r>
      <w:bookmarkEnd w:id="21"/>
      <w:bookmarkEnd w:id="22"/>
      <w:r w:rsidRPr="009D66BE">
        <w:rPr>
          <w:rFonts w:ascii="Arial" w:hAnsi="Arial" w:cs="Arial"/>
          <w:color w:val="00B0F0"/>
          <w:sz w:val="32"/>
          <w:szCs w:val="32"/>
        </w:rPr>
        <w:t xml:space="preserve"> </w:t>
      </w:r>
    </w:p>
    <w:p w:rsidRPr="009D66BE" w:rsidR="009F3DBD" w:rsidP="009F3DBD" w:rsidRDefault="009F3DBD" w14:paraId="09251731" w14:textId="77777777">
      <w:pPr>
        <w:rPr>
          <w:rFonts w:ascii="Arial" w:hAnsi="Arial" w:cs="Arial"/>
          <w:i/>
          <w:sz w:val="22"/>
          <w:szCs w:val="22"/>
          <w:highlight w:val="lightGray"/>
        </w:rPr>
      </w:pPr>
      <w:r w:rsidRPr="009D66BE">
        <w:rPr>
          <w:rFonts w:ascii="Arial" w:hAnsi="Arial" w:cs="Arial"/>
          <w:i/>
          <w:sz w:val="22"/>
          <w:szCs w:val="22"/>
          <w:highlight w:val="lightGray"/>
        </w:rPr>
        <w:t>Create Excel file with 2 tabs input for selection screen and output of selection screen</w:t>
      </w:r>
    </w:p>
    <w:p w:rsidR="009F3DBD" w:rsidP="009F3DBD" w:rsidRDefault="009F3DBD" w14:paraId="09251732" w14:textId="77777777"/>
    <w:tbl>
      <w:tblPr>
        <w:tblW w:w="6042" w:type="pct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Pr="003C6A89" w:rsidR="00280823" w:rsidTr="00280823" w14:paraId="0925173E" w14:textId="77777777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:rsidRPr="00CD6971" w:rsidR="009F3DBD" w:rsidP="00445BA2" w:rsidRDefault="009F3DBD" w14:paraId="0925173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:rsidRPr="00CD6971" w:rsidR="009F3DBD" w:rsidP="00445BA2" w:rsidRDefault="009F3DBD" w14:paraId="0925173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:rsidRPr="00CD6971" w:rsidR="009F3DBD" w:rsidP="00445BA2" w:rsidRDefault="009F3DBD" w14:paraId="0925173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:rsidRPr="00CD6971" w:rsidR="009F3DBD" w:rsidP="00445BA2" w:rsidRDefault="009F3DBD" w14:paraId="09251736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:rsidRPr="00CD6971" w:rsidR="009F3DBD" w:rsidP="00445BA2" w:rsidRDefault="009F3DBD" w14:paraId="0925173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:rsidRPr="00CD6971" w:rsidR="009F3DBD" w:rsidP="00445BA2" w:rsidRDefault="009F3DBD" w14:paraId="09251738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:rsidRPr="00CD6971" w:rsidR="009F3DBD" w:rsidP="00445BA2" w:rsidRDefault="009F3DBD" w14:paraId="092517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:rsidRPr="00CD6971" w:rsidR="009F3DBD" w:rsidP="00445BA2" w:rsidRDefault="009F3DBD" w14:paraId="0925173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:rsidR="00CD6971" w:rsidP="00445BA2" w:rsidRDefault="009F3DBD" w14:paraId="679CEA99" w14:textId="72E3F84C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:rsidRPr="00CD6971" w:rsidR="009F3DBD" w:rsidP="00445BA2" w:rsidRDefault="00CD6971" w14:paraId="0925173B" w14:textId="2EB980E8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:rsidR="00CD6971" w:rsidP="00445BA2" w:rsidRDefault="009F3DBD" w14:paraId="32F188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:rsidR="00CD6971" w:rsidP="00445BA2" w:rsidRDefault="009F3DBD" w14:paraId="38445E68" w14:textId="759A13AB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:rsidR="00CD6971" w:rsidP="00445BA2" w:rsidRDefault="009F3DBD" w14:paraId="72F329DE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:rsidRPr="00CD6971" w:rsidR="009F3DBD" w:rsidP="00445BA2" w:rsidRDefault="009F3DBD" w14:paraId="0925173C" w14:textId="31E6811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:rsidRPr="00CD6971" w:rsidR="009F3DBD" w:rsidP="00280823" w:rsidRDefault="009F3DBD" w14:paraId="0925173D" w14:textId="621DFA91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Pr="003C6A89" w:rsidR="00280823" w:rsidTr="00280823" w14:paraId="09251748" w14:textId="77777777">
        <w:trPr>
          <w:trHeight w:val="279"/>
        </w:trPr>
        <w:tc>
          <w:tcPr>
            <w:tcW w:w="391" w:type="pct"/>
          </w:tcPr>
          <w:p w:rsidRPr="003C6A89" w:rsidR="009F3DBD" w:rsidP="00445BA2" w:rsidRDefault="00BA7447" w14:paraId="0925173F" w14:textId="77777777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:rsidRPr="003C6A89" w:rsidR="009F3DBD" w:rsidP="00445BA2" w:rsidRDefault="009F3DBD" w14:paraId="09251740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1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2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3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4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5" w14:textId="77777777">
            <w:pPr>
              <w:jc w:val="center"/>
            </w:pPr>
          </w:p>
        </w:tc>
        <w:tc>
          <w:tcPr>
            <w:tcW w:w="638" w:type="pct"/>
          </w:tcPr>
          <w:p w:rsidRPr="003C6A89" w:rsidR="009F3DBD" w:rsidP="00445BA2" w:rsidRDefault="009F3DBD" w14:paraId="09251746" w14:textId="77777777">
            <w:pPr>
              <w:jc w:val="center"/>
            </w:pPr>
          </w:p>
        </w:tc>
        <w:tc>
          <w:tcPr>
            <w:tcW w:w="495" w:type="pct"/>
          </w:tcPr>
          <w:p w:rsidRPr="003C6A89" w:rsidR="009F3DBD" w:rsidP="00445BA2" w:rsidRDefault="009F3DBD" w14:paraId="09251747" w14:textId="77777777">
            <w:pPr>
              <w:jc w:val="center"/>
            </w:pPr>
          </w:p>
        </w:tc>
      </w:tr>
      <w:tr w:rsidRPr="003C6A89" w:rsidR="00280823" w:rsidTr="00280823" w14:paraId="09251752" w14:textId="77777777">
        <w:trPr>
          <w:trHeight w:val="272"/>
        </w:trPr>
        <w:tc>
          <w:tcPr>
            <w:tcW w:w="391" w:type="pct"/>
          </w:tcPr>
          <w:p w:rsidRPr="003C6A89" w:rsidR="009F3DBD" w:rsidP="00445BA2" w:rsidRDefault="009F3DBD" w14:paraId="09251749" w14:textId="77777777">
            <w:pPr>
              <w:jc w:val="center"/>
            </w:pPr>
          </w:p>
        </w:tc>
        <w:tc>
          <w:tcPr>
            <w:tcW w:w="649" w:type="pct"/>
          </w:tcPr>
          <w:p w:rsidRPr="003C6A89" w:rsidR="00A3324B" w:rsidP="00445BA2" w:rsidRDefault="00A3324B" w14:paraId="0925174A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B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C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D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E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F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:rsidRPr="003C6A89" w:rsidR="009F3DBD" w:rsidP="00445BA2" w:rsidRDefault="009F3DBD" w14:paraId="09251750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:rsidRPr="003C6A89" w:rsidR="009F3DBD" w:rsidP="00445BA2" w:rsidRDefault="009F3DBD" w14:paraId="09251751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:rsidRPr="00BC0D55" w:rsidR="009F3DBD" w:rsidP="009F3DBD" w:rsidRDefault="009F3DBD" w14:paraId="09251753" w14:textId="77777777"/>
    <w:p w:rsidR="00EB2F41" w:rsidP="000A5295" w:rsidRDefault="00EB2F41" w14:paraId="09251756" w14:textId="19831C8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392077886" w:id="23"/>
      <w:bookmarkStart w:name="_Toc4076460" w:id="24"/>
      <w:r w:rsidRPr="000A5295">
        <w:rPr>
          <w:rFonts w:ascii="Arial" w:hAnsi="Arial" w:cs="Arial"/>
          <w:bCs/>
          <w:sz w:val="28"/>
        </w:rPr>
        <w:t>Detailed Requirement</w:t>
      </w:r>
      <w:bookmarkEnd w:id="23"/>
      <w:bookmarkEnd w:id="24"/>
    </w:p>
    <w:p w:rsidR="00CC3727" w:rsidP="00CC3727" w:rsidRDefault="00CC3727" w14:paraId="55EA1F8A" w14:textId="11C8C954">
      <w:pPr>
        <w:rPr>
          <w:lang w:val="en-US"/>
        </w:rPr>
      </w:pPr>
    </w:p>
    <w:p w:rsidRPr="006B21A8" w:rsidR="00545DFA" w:rsidP="00545DFA" w:rsidRDefault="00545DFA" w14:paraId="1AF3E510" w14:textId="484FC821">
      <w:pPr>
        <w:pStyle w:val="ListParagraph"/>
        <w:ind w:firstLine="576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any record added or updated in </w:t>
      </w:r>
      <w:proofErr w:type="spellStart"/>
      <w:r w:rsidR="00DB2253">
        <w:rPr>
          <w:rFonts w:cs="Arial" w:asciiTheme="minorHAnsi" w:hAnsiTheme="minorHAnsi"/>
          <w:lang w:val="en-US"/>
        </w:rPr>
        <w:t>Minimaster</w:t>
      </w:r>
      <w:proofErr w:type="spellEnd"/>
      <w:r w:rsidR="00DB2253">
        <w:rPr>
          <w:rFonts w:cs="Arial" w:asciiTheme="minorHAnsi" w:hAnsiTheme="minorHAnsi"/>
          <w:lang w:val="en-US"/>
        </w:rPr>
        <w:t xml:space="preserve">, </w:t>
      </w:r>
      <w:r>
        <w:rPr>
          <w:rFonts w:cs="Arial" w:asciiTheme="minorHAnsi" w:hAnsiTheme="minorHAnsi"/>
          <w:lang w:val="en-US"/>
        </w:rPr>
        <w:t xml:space="preserve">interface has to trigger to SAP PI  it should convert to required target structure and place a file in CG share folder in .csv format  with </w:t>
      </w:r>
      <w:r w:rsidR="00DB2253">
        <w:rPr>
          <w:rFonts w:cs="Arial" w:asciiTheme="minorHAnsi" w:hAnsiTheme="minorHAnsi"/>
          <w:lang w:val="en-US"/>
        </w:rPr>
        <w:t xml:space="preserve">Vendor details, payment bank, account number, </w:t>
      </w:r>
      <w:proofErr w:type="spellStart"/>
      <w:r w:rsidR="00DB2253">
        <w:rPr>
          <w:rFonts w:cs="Arial" w:asciiTheme="minorHAnsi" w:hAnsiTheme="minorHAnsi"/>
          <w:lang w:val="en-US"/>
        </w:rPr>
        <w:t>ifsc</w:t>
      </w:r>
      <w:proofErr w:type="spellEnd"/>
      <w:r w:rsidR="00DB2253">
        <w:rPr>
          <w:rFonts w:cs="Arial" w:asciiTheme="minorHAnsi" w:hAnsiTheme="minorHAnsi"/>
          <w:lang w:val="en-US"/>
        </w:rPr>
        <w:t xml:space="preserve"> code and state</w:t>
      </w:r>
    </w:p>
    <w:p w:rsidR="007B2D1A" w:rsidP="00CC3727" w:rsidRDefault="007B2D1A" w14:paraId="7BD00971" w14:textId="28A108DF">
      <w:pPr>
        <w:rPr>
          <w:lang w:val="en-US"/>
        </w:rPr>
      </w:pPr>
    </w:p>
    <w:p w:rsidR="007B2D1A" w:rsidP="00CC3727" w:rsidRDefault="007B2D1A" w14:paraId="44DE1EFD" w14:textId="77777777">
      <w:pPr>
        <w:rPr>
          <w:lang w:val="en-US"/>
        </w:rPr>
      </w:pPr>
    </w:p>
    <w:p w:rsidR="00437176" w:rsidP="00CC3727" w:rsidRDefault="00DB2253" w14:paraId="74953BF1" w14:textId="3578661F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5022" wp14:editId="38509C88">
                <wp:simplePos x="0" y="0"/>
                <wp:positionH relativeFrom="column">
                  <wp:posOffset>47708</wp:posOffset>
                </wp:positionH>
                <wp:positionV relativeFrom="paragraph">
                  <wp:posOffset>159357</wp:posOffset>
                </wp:positionV>
                <wp:extent cx="1153491" cy="401320"/>
                <wp:effectExtent l="0" t="0" r="2794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491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253" w:rsidP="00437176" w:rsidRDefault="00DB2253" w14:paraId="40CFC0BD" w14:textId="3FADC9F9">
                            <w:pPr>
                              <w:jc w:val="center"/>
                            </w:pPr>
                            <w:r>
                              <w:t>Mini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style="position:absolute;margin-left:3.75pt;margin-top:12.55pt;width:90.85pt;height:3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0b0f0" strokecolor="#243f60 [1604]" strokeweight="2pt" arcsize="10923f" w14:anchorId="3E36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">
                <v:textbox>
                  <w:txbxContent>
                    <w:p w:rsidR="00DB2253" w:rsidP="00437176" w:rsidRDefault="00DB2253" w14:paraId="40CFC0BD" w14:textId="3FADC9F9">
                      <w:pPr>
                        <w:jc w:val="center"/>
                      </w:pPr>
                      <w:r>
                        <w:t>Mini Master</w:t>
                      </w:r>
                    </w:p>
                  </w:txbxContent>
                </v:textbox>
              </v:roundrect>
            </w:pict>
          </mc:Fallback>
        </mc:AlternateContent>
      </w:r>
      <w:r w:rsidR="00201D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1772E4C5">
                <wp:simplePos x="0" y="0"/>
                <wp:positionH relativeFrom="column">
                  <wp:posOffset>4627418</wp:posOffset>
                </wp:positionH>
                <wp:positionV relativeFrom="paragraph">
                  <wp:posOffset>156095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253" w:rsidP="007B2D1A" w:rsidRDefault="00DB2253" w14:paraId="78B55FE4" w14:textId="4FD8684E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" style="position:absolute;margin-left:364.35pt;margin-top:12.3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00b0f0" strokecolor="#243f60 [1604]" strokeweight="2pt" arcsize="10923f" w14:anchorId="642FEB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HH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H8kSLc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">
                <v:textbox>
                  <w:txbxContent>
                    <w:p w:rsidR="00DB2253" w:rsidP="007B2D1A" w:rsidRDefault="00DB2253" w14:paraId="78B55FE4" w14:textId="4FD8684E">
                      <w:pPr>
                        <w:jc w:val="center"/>
                      </w:pPr>
                      <w:proofErr w:type="spellStart"/>
                      <w:r>
                        <w:t>ShareFolder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BF377B0">
                <wp:simplePos x="0" y="0"/>
                <wp:positionH relativeFrom="column">
                  <wp:posOffset>3920490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DB2253" w:rsidP="007B2D1A" w:rsidRDefault="00DB2253" w14:paraId="1C6BED82" w14:textId="7CF65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0A15CA">
                <v:stroke joinstyle="miter"/>
                <v:path gradientshapeok="t" o:connecttype="rect"/>
              </v:shapetype>
              <v:shape id="Text Box 2" style="position:absolute;margin-left:308.7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">
                <v:textbox>
                  <w:txbxContent>
                    <w:p w:rsidRPr="007B2D1A" w:rsidR="00DB2253" w:rsidP="007B2D1A" w:rsidRDefault="00DB2253" w14:paraId="1C6BED82" w14:textId="7CF65E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DB2253" w:rsidRDefault="00207846" w14:paraId="52F417A3" w14:textId="6D98B1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FC809C0">
                <v:stroke joinstyle="miter"/>
                <v:path gradientshapeok="t" o:connecttype="rect"/>
              </v:shapetype>
              <v:shape id="_x0000_s1029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">
                <v:textbox>
                  <w:txbxContent>
                    <w:p w:rsidRPr="007B2D1A" w:rsidR="00DB2253" w:rsidRDefault="00207846" w14:paraId="52F417A3" w14:textId="6D98B1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66F27246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253" w:rsidP="007B2D1A" w:rsidRDefault="00DB2253" w14:paraId="7614F35C" w14:textId="41400EFC">
                            <w:pPr>
                              <w:jc w:val="center"/>
                            </w:pPr>
                            <w:r>
                              <w:t>PI2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0" fillcolor="#0070c0" strokecolor="#243f60 [1604]" strokeweight="2pt" arcsize="10923f" w14:anchorId="1AAD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gpEog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JEssyMR&#10;NlAciEAI/WQ5K29qerZb4fyDQBolGjpaD/6ejlJDm3MYJM4qwN8ffQ/2xHDSctbSaObc/doJVJzp&#10;H4a4/y2bzcIsx8tsfk4MYniq2ZxqzK5ZAxEho0VkZRSDvddHsURoXmiLrEJUUgkjKXbOpcfjZe37&#10;lUF7SKrVKprR/Frhb82TlQE89Dkw8rl7EWgH7npi/R0cx1gs3rC3tw2eBlY7D2UdqR063fd1eAGa&#10;/UilY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e+4KRKICAACVBQAADgAAAAAAAAAAAAAAAAAuAgAA&#10;ZHJzL2Uyb0RvYy54bWxQSwECLQAUAAYACAAAACEA97KUgd0AAAAJAQAADwAAAAAAAAAAAAAAAAD8&#10;BAAAZHJzL2Rvd25yZXYueG1sUEsFBgAAAAAEAAQA8wAAAAYGAAAAAA==&#10;">
                <v:textbox>
                  <w:txbxContent>
                    <w:p w:rsidR="00DB2253" w:rsidP="007B2D1A" w:rsidRDefault="00DB2253" w14:paraId="7614F35C" w14:textId="41400EFC">
                      <w:pPr>
                        <w:jc w:val="center"/>
                      </w:pPr>
                      <w:r>
                        <w:t>PI2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:rsidRPr="00CC3727" w:rsidR="00437176" w:rsidP="007B2D1A" w:rsidRDefault="007B2D1A" w14:paraId="01265892" w14:textId="45C3C7E4">
      <w:pPr>
        <w:tabs>
          <w:tab w:val="left" w:pos="2378"/>
        </w:tabs>
        <w:rPr>
          <w:lang w:val="en-US"/>
        </w:rPr>
      </w:pPr>
      <w:r>
        <w:rPr>
          <w:lang w:val="en-US"/>
        </w:rPr>
        <w:tab/>
      </w:r>
    </w:p>
    <w:p w:rsidRPr="00437176" w:rsidR="00A64002" w:rsidP="00A64002" w:rsidRDefault="007B2D1A" w14:paraId="24CEFE39" w14:textId="20275B35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47235345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DB2253" w:rsidP="007B2D1A" w:rsidRDefault="00DB2253" w14:paraId="3F4B8D10" w14:textId="4EF74CD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VendorName_ddMMyyyyHHmmss.csv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" w14:anchorId="4E0D1FCB">
                <v:textbox>
                  <w:txbxContent>
                    <w:p w:rsidRPr="007B2D1A" w:rsidR="00DB2253" w:rsidP="007B2D1A" w:rsidRDefault="00DB2253" w14:paraId="3F4B8D10" w14:textId="4EF74CD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VendorName_ddMMyyyyHHmmss.csv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26C63E43">
                <wp:simplePos x="0" y="0"/>
                <wp:positionH relativeFrom="column">
                  <wp:posOffset>1281372</wp:posOffset>
                </wp:positionH>
                <wp:positionV relativeFrom="paragraph">
                  <wp:posOffset>68638</wp:posOffset>
                </wp:positionV>
                <wp:extent cx="941705" cy="1936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DB2253" w:rsidP="007B2D1A" w:rsidRDefault="00DB2253" w14:paraId="12021248" w14:textId="01E2DE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Vendor Payment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100.9pt;margin-top:5.4pt;width:74.15pt;height:1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" w14:anchorId="46664F19">
                <v:textbox>
                  <w:txbxContent>
                    <w:p w:rsidRPr="007B2D1A" w:rsidR="00DB2253" w:rsidP="007B2D1A" w:rsidRDefault="00DB2253" w14:paraId="12021248" w14:textId="01E2DEC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Vendor Payment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:rsidR="000A7465" w:rsidP="00A64002" w:rsidRDefault="000A7465" w14:paraId="1D1AA3F1" w14:textId="71F0061C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7C7578BD" w14:textId="41A5F5A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16CDDF69" w14:textId="7777777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Pr="006B44C4" w:rsidR="00EB2F41" w:rsidP="000A7465" w:rsidRDefault="00EB2F41" w14:paraId="09251758" w14:textId="5CD59148">
      <w:pPr>
        <w:pStyle w:val="Heading2"/>
        <w:numPr>
          <w:ilvl w:val="2"/>
          <w:numId w:val="13"/>
        </w:numPr>
        <w:rPr>
          <w:rFonts w:ascii="Arial" w:hAnsi="Arial"/>
        </w:rPr>
      </w:pPr>
      <w:bookmarkStart w:name="_Toc392077887" w:id="25"/>
      <w:r>
        <w:rPr>
          <w:rFonts w:ascii="Arial" w:hAnsi="Arial"/>
        </w:rPr>
        <w:t xml:space="preserve"> </w:t>
      </w:r>
      <w:bookmarkStart w:name="_Toc4076461" w:id="26"/>
      <w:r w:rsidRPr="00C12DCA">
        <w:t>Detailed Data Mapping</w:t>
      </w:r>
      <w:bookmarkEnd w:id="25"/>
      <w:bookmarkEnd w:id="26"/>
    </w:p>
    <w:p w:rsidR="00121BDF" w:rsidP="008C6B72" w:rsidRDefault="00121BDF" w14:paraId="09251759" w14:textId="77777777">
      <w:pPr>
        <w:rPr>
          <w:rFonts w:ascii="Arial" w:hAnsi="Arial" w:cs="Arial"/>
          <w:b/>
          <w:lang w:val="en-US"/>
        </w:rPr>
      </w:pPr>
    </w:p>
    <w:p w:rsidR="00207F5A" w:rsidP="008C6B72" w:rsidRDefault="002E512D" w14:paraId="0925175B" w14:textId="036D6CF0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:rsidR="001B2DFD" w:rsidP="008C6B72" w:rsidRDefault="001B2DFD" w14:paraId="17F8D7D5" w14:textId="407CB309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0AED4401" w14:textId="4B5684C6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5130726D" w14:textId="7B85AEFC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name="_MON_1618737905" w:id="27"/>
    <w:bookmarkEnd w:id="27"/>
    <w:p w:rsidR="001B2DFD" w:rsidP="008C6B72" w:rsidRDefault="00E25A37" w14:paraId="5296ED89" w14:textId="78602909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520" w:dyaOrig="1663" w14:anchorId="3BB297AE">
          <v:shape id="_x0000_i1026" style="width:63.5pt;height:42pt" o:ole="" type="#_x0000_t75">
            <v:imagedata o:title="" r:id="rId14"/>
          </v:shape>
          <o:OLEObject Type="Embed" ProgID="Excel.Sheet.12" ShapeID="_x0000_i1026" DrawAspect="Icon" ObjectID="_1654334381" r:id="rId15"/>
        </w:object>
      </w:r>
    </w:p>
    <w:p w:rsidR="001029EA" w:rsidP="008C6B72" w:rsidRDefault="001029EA" w14:paraId="62287F29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207F5A" w:rsidP="008C6B72" w:rsidRDefault="00207F5A" w14:paraId="0925175C" w14:textId="2E16772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445BA2" w:rsidP="008C6B72" w:rsidRDefault="00445BA2" w14:paraId="0925175D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Pr="009B7D77" w:rsidR="009B7D77" w:rsidP="000A7465" w:rsidRDefault="008C6B72" w14:paraId="09251762" w14:textId="6A987832">
      <w:pPr>
        <w:pStyle w:val="Heading2"/>
        <w:numPr>
          <w:ilvl w:val="2"/>
          <w:numId w:val="13"/>
        </w:numPr>
      </w:pPr>
      <w:bookmarkStart w:name="_Toc4076462" w:id="28"/>
      <w:r w:rsidRPr="00C12DCA">
        <w:rPr>
          <w:rFonts w:cs="Arial" w:asciiTheme="minorHAnsi" w:hAnsiTheme="minorHAnsi"/>
          <w:sz w:val="28"/>
          <w:szCs w:val="28"/>
          <w:u w:val="single"/>
        </w:rPr>
        <w:t>Processing</w:t>
      </w:r>
      <w:r w:rsidRPr="00C12DCA" w:rsidR="004F6DC2">
        <w:rPr>
          <w:rFonts w:cs="Arial" w:asciiTheme="minorHAnsi" w:hAnsiTheme="minorHAnsi"/>
          <w:sz w:val="28"/>
          <w:szCs w:val="28"/>
          <w:u w:val="single"/>
        </w:rPr>
        <w:t xml:space="preserve"> </w:t>
      </w:r>
      <w:r w:rsidRPr="00C12DCA" w:rsidR="003B3AB3">
        <w:rPr>
          <w:rFonts w:cs="Arial" w:asciiTheme="minorHAnsi" w:hAnsiTheme="minorHAnsi"/>
          <w:sz w:val="28"/>
          <w:szCs w:val="28"/>
          <w:u w:val="single"/>
        </w:rPr>
        <w:t>Specifications</w:t>
      </w:r>
      <w:bookmarkEnd w:id="28"/>
      <w:r w:rsidR="009B7D77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Pr="004C09EB" w:rsidR="00843EBC" w:rsidTr="00D27644" w14:paraId="09251764" w14:textId="77777777">
        <w:trPr>
          <w:cantSplit/>
          <w:tblHeader/>
        </w:trPr>
        <w:tc>
          <w:tcPr>
            <w:tcW w:w="9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843EBC" w:rsidP="00445BA2" w:rsidRDefault="00843EBC" w14:paraId="09251763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Pr="004C09EB" w:rsidR="00843EBC" w:rsidTr="00D27644" w14:paraId="09251769" w14:textId="77777777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:rsidR="00843EBC" w:rsidP="002E512D" w:rsidRDefault="002E512D" w14:paraId="56B34544" w14:textId="0CE9EDE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="00EB04F3">
              <w:rPr>
                <w:rFonts w:ascii="Arial" w:hAnsi="Arial" w:cs="Arial"/>
                <w:sz w:val="20"/>
                <w:szCs w:val="20"/>
                <w:lang w:val="en-US"/>
              </w:rPr>
              <w:t>VendorName</w:t>
            </w:r>
            <w:r w:rsidR="00545DFA">
              <w:rPr>
                <w:rFonts w:ascii="Arial" w:hAnsi="Arial" w:cs="Arial"/>
                <w:sz w:val="20"/>
                <w:szCs w:val="20"/>
                <w:lang w:val="en-US"/>
              </w:rPr>
              <w:t>_ddMMyyyyHHmmss.csv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437176" w:rsidP="002E512D" w:rsidRDefault="00437176" w14:paraId="32A630C3" w14:textId="3AC6EF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Overwrite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file ,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if it is already exist in target directory</w:t>
            </w:r>
          </w:p>
          <w:p w:rsidR="00437176" w:rsidP="002E512D" w:rsidRDefault="00437176" w14:paraId="7CE92716" w14:textId="287584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Mapping sheet for Header field Names of .csv file</w:t>
            </w:r>
          </w:p>
          <w:p w:rsidRPr="004C09EB" w:rsidR="00437176" w:rsidP="002E512D" w:rsidRDefault="00437176" w14:paraId="09251768" w14:textId="2D51EB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0D6BEA" w:rsidP="00BC0BF6" w:rsidRDefault="000D6BEA" w14:paraId="0925176A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="00C12DCA" w:rsidP="00BC0BF6" w:rsidRDefault="00C12DCA" w14:paraId="32BD2A0B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C12DCA" w:rsidP="00BC0BF6" w:rsidRDefault="00C12DCA" w14:paraId="1E02C835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  <w:sectPr w:rsidRPr="004C09EB" w:rsidR="00C12DCA" w:rsidSect="004B3AC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orient="portrait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Pr="004C09EB" w:rsidR="00C12DCA" w:rsidTr="00716493" w14:paraId="09251772" w14:textId="77777777">
        <w:trPr>
          <w:trHeight w:val="70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6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Rule</w:t>
            </w:r>
          </w:p>
        </w:tc>
        <w:tc>
          <w:tcPr>
            <w:tcW w:w="2173" w:type="dxa"/>
          </w:tcPr>
          <w:p w:rsidRPr="004C09EB" w:rsidR="00C12DCA" w:rsidP="004F6DC2" w:rsidRDefault="00C12DCA" w14:paraId="0925176C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:rsidRPr="004C09EB" w:rsidR="00C12DCA" w:rsidP="004F6DC2" w:rsidRDefault="00C12DCA" w14:paraId="7411C4A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6D" w14:textId="3EA8FD7F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:rsidRPr="004C09EB" w:rsidR="00C12DCA" w:rsidP="004F6DC2" w:rsidRDefault="00C12DCA" w14:paraId="0925176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:rsidRPr="004C09EB" w:rsidR="00C12DCA" w:rsidP="004F6DC2" w:rsidRDefault="00C12DCA" w14:paraId="0925176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:rsidRPr="004C09EB" w:rsidR="00C12DCA" w:rsidP="004F6DC2" w:rsidRDefault="00C12DCA" w14:paraId="0925177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:rsidRPr="004C09EB" w:rsidR="00C12DCA" w:rsidP="004F6DC2" w:rsidRDefault="00C12DCA" w14:paraId="09251771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Pr="004C09EB" w:rsidR="00C12DCA" w:rsidTr="00716493" w14:paraId="0925177A" w14:textId="77777777">
        <w:trPr>
          <w:trHeight w:val="7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:rsidRPr="00EB04F3" w:rsidR="00C12DCA" w:rsidP="00EB04F3" w:rsidRDefault="00CC3727" w14:paraId="09251774" w14:textId="3D0DE1F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Manually </w:t>
            </w:r>
            <w:r w:rsidR="00545DFA">
              <w:rPr>
                <w:rFonts w:ascii="Arial" w:hAnsi="Arial" w:cs="Arial"/>
                <w:sz w:val="16"/>
                <w:szCs w:val="16"/>
              </w:rPr>
              <w:t>create/upd</w:t>
            </w:r>
            <w:r w:rsidR="00EB04F3">
              <w:rPr>
                <w:rFonts w:ascii="Arial" w:hAnsi="Arial" w:cs="Arial"/>
                <w:sz w:val="16"/>
                <w:szCs w:val="16"/>
              </w:rPr>
              <w:t xml:space="preserve">ate </w:t>
            </w:r>
            <w:proofErr w:type="spellStart"/>
            <w:r w:rsidR="00EB04F3">
              <w:rPr>
                <w:rFonts w:ascii="Arial" w:hAnsi="Arial" w:cs="Arial"/>
                <w:sz w:val="16"/>
                <w:szCs w:val="16"/>
              </w:rPr>
              <w:t>Minimaster</w:t>
            </w:r>
            <w:proofErr w:type="spellEnd"/>
            <w:r w:rsidR="00545DF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3" w:type="dxa"/>
          </w:tcPr>
          <w:p w:rsidR="00C12DCA" w:rsidP="004F6DC2" w:rsidRDefault="00C12DCA" w14:paraId="3E12BE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:rsidRPr="004C09EB" w:rsidR="00C12DCA" w:rsidP="004F6DC2" w:rsidRDefault="00CC3727" w14:paraId="09251775" w14:textId="6B56BBC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 trigger</w:t>
            </w:r>
          </w:p>
        </w:tc>
        <w:tc>
          <w:tcPr>
            <w:tcW w:w="1359" w:type="dxa"/>
          </w:tcPr>
          <w:p w:rsidRPr="004C09EB" w:rsidR="00C12DCA" w:rsidP="004F6DC2" w:rsidRDefault="000A7465" w14:paraId="09251776" w14:textId="19F25A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:rsidRPr="004C09EB" w:rsidR="00C12DCA" w:rsidP="004F6DC2" w:rsidRDefault="00CC3727" w14:paraId="09251777" w14:textId="1F3D80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demand</w:t>
            </w:r>
          </w:p>
        </w:tc>
        <w:tc>
          <w:tcPr>
            <w:tcW w:w="1359" w:type="dxa"/>
          </w:tcPr>
          <w:p w:rsidRPr="004C09EB" w:rsidR="00C12DCA" w:rsidP="004F6DC2" w:rsidRDefault="00C12DCA" w14:paraId="09251778" w14:textId="6F1E3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:rsidRPr="004C09EB" w:rsidR="00C12DCA" w:rsidP="004F6DC2" w:rsidRDefault="00C12DCA" w14:paraId="09251779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Pr="004C09EB" w:rsidR="00C12DCA" w:rsidTr="00716493" w14:paraId="09251782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B" w14:textId="3D45E278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:rsidRPr="004C09EB" w:rsidR="00C12DCA" w:rsidP="004F6DC2" w:rsidRDefault="00C12DCA" w14:paraId="0925177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78BC39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7D" w14:textId="7022F130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7E54BE" w:rsidRDefault="00C12DCA" w14:paraId="0925177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Pr="004C09EB" w:rsidR="00C12DCA" w:rsidTr="00716493" w14:paraId="0925178A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8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:rsidRPr="004C09EB" w:rsidR="00C12DCA" w:rsidP="004F6DC2" w:rsidRDefault="00C12DCA" w14:paraId="0925178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4CD27C4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85" w14:textId="17DB22CB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8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:rsidR="00DD5988" w:rsidP="00BE1822" w:rsidRDefault="00DD5988" w14:paraId="09251793" w14:textId="42B40468">
      <w:pPr>
        <w:pStyle w:val="Heading2"/>
        <w:numPr>
          <w:ilvl w:val="2"/>
          <w:numId w:val="13"/>
        </w:numPr>
        <w:rPr>
          <w:rFonts w:cs="Arial" w:asciiTheme="minorHAnsi" w:hAnsiTheme="minorHAnsi"/>
          <w:sz w:val="28"/>
          <w:szCs w:val="28"/>
          <w:u w:val="single"/>
        </w:rPr>
      </w:pPr>
      <w:bookmarkStart w:name="_Toc4076463" w:id="29"/>
      <w:r w:rsidRPr="00C12DCA">
        <w:rPr>
          <w:rFonts w:cs="Arial" w:asciiTheme="minorHAnsi" w:hAnsiTheme="minorHAnsi"/>
          <w:sz w:val="28"/>
          <w:szCs w:val="28"/>
          <w:u w:val="single"/>
        </w:rPr>
        <w:t>Scheduling Requirements</w:t>
      </w:r>
      <w:bookmarkEnd w:id="29"/>
    </w:p>
    <w:p w:rsidRPr="00C12DCA" w:rsidR="00C12DCA" w:rsidP="00C12DCA" w:rsidRDefault="00C12DCA" w14:paraId="6231FA06" w14:textId="77777777">
      <w:pPr>
        <w:rPr>
          <w:lang w:val="en-US"/>
        </w:rPr>
      </w:pPr>
    </w:p>
    <w:p w:rsidR="00F4348B" w:rsidP="004F6DC2" w:rsidRDefault="00F4348B" w14:paraId="09251794" w14:textId="7777777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FA3D13" w:rsidP="008C6B72" w:rsidRDefault="00FA3D13" w14:paraId="09251799" w14:textId="77777777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571"/>
        <w:gridCol w:w="888"/>
        <w:gridCol w:w="1094"/>
        <w:gridCol w:w="1229"/>
        <w:gridCol w:w="956"/>
        <w:gridCol w:w="956"/>
        <w:gridCol w:w="1025"/>
        <w:gridCol w:w="14"/>
        <w:gridCol w:w="1169"/>
        <w:gridCol w:w="14"/>
      </w:tblGrid>
      <w:tr w:rsidRPr="004C09EB" w:rsidR="00FF4DB3" w:rsidTr="00716493" w14:paraId="0925179D" w14:textId="77777777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:rsidRPr="004C09EB" w:rsidR="00FF4DB3" w:rsidP="00EF0A6C" w:rsidRDefault="00FF4DB3" w14:paraId="0925179B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Pr="004C09EB" w:rsidR="00FD5F8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Pr="004C09EB" w:rsidR="00FC16CE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:rsidRPr="004C09EB" w:rsidR="00FF4DB3" w:rsidP="00EF0A6C" w:rsidRDefault="00FF4DB3" w14:paraId="0925179C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447E5A" w:rsidTr="00716493" w14:paraId="092517A8" w14:textId="77777777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9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:rsidR="00FF4DB3" w:rsidP="00EF0A6C" w:rsidRDefault="00FF4DB3" w14:paraId="3556265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:rsidRPr="00716493" w:rsidR="00716493" w:rsidP="00716493" w:rsidRDefault="00716493" w14:paraId="0925179F" w14:textId="072F1C1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A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88" w:type="dxa"/>
          </w:tcPr>
          <w:p w:rsidRPr="004C09EB" w:rsidR="00FF4DB3" w:rsidP="00EF0A6C" w:rsidRDefault="00FF4DB3" w14:paraId="092517A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1094" w:type="dxa"/>
          </w:tcPr>
          <w:p w:rsidRPr="004C09EB" w:rsidR="00FF4DB3" w:rsidP="00EF0A6C" w:rsidRDefault="00FF4DB3" w14:paraId="092517A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229" w:type="dxa"/>
          </w:tcPr>
          <w:p w:rsidRPr="004C09EB" w:rsidR="00FF4DB3" w:rsidP="00EF0A6C" w:rsidRDefault="00FF4DB3" w14:paraId="092517A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56" w:type="dxa"/>
          </w:tcPr>
          <w:p w:rsidRPr="004C09EB" w:rsidR="00FF4DB3" w:rsidP="00EF0A6C" w:rsidRDefault="00FF4DB3" w14:paraId="092517A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56" w:type="dxa"/>
          </w:tcPr>
          <w:p w:rsidRPr="004C09EB" w:rsidR="00FF4DB3" w:rsidP="00EF0A6C" w:rsidRDefault="00FF4DB3" w14:paraId="092517A5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:rsidRPr="004C09EB" w:rsidR="00FF4DB3" w:rsidP="00EF0A6C" w:rsidRDefault="00FF4DB3" w14:paraId="092517A6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A7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Pr="004C09EB" w:rsidR="00447E5A" w:rsidTr="00716493" w14:paraId="092517B3" w14:textId="77777777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A9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:rsidRPr="004C09EB" w:rsidR="00FF4DB3" w:rsidP="00EF0A6C" w:rsidRDefault="00CC3727" w14:paraId="092517AA" w14:textId="7E58AA1A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1571" w:type="dxa"/>
          </w:tcPr>
          <w:p w:rsidRPr="004C09EB" w:rsidR="00FF4DB3" w:rsidP="00EF0A6C" w:rsidRDefault="004679A9" w14:paraId="092517A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88" w:type="dxa"/>
          </w:tcPr>
          <w:p w:rsidRPr="004C09EB" w:rsidR="00FF4DB3" w:rsidP="00EF0A6C" w:rsidRDefault="004679A9" w14:paraId="092517AC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94" w:type="dxa"/>
          </w:tcPr>
          <w:p w:rsidRPr="004C09EB" w:rsidR="00FF4DB3" w:rsidP="00EF0A6C" w:rsidRDefault="004679A9" w14:paraId="092517A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29" w:type="dxa"/>
          </w:tcPr>
          <w:p w:rsidRPr="004C09EB" w:rsidR="00FF4DB3" w:rsidP="00EF0A6C" w:rsidRDefault="004679A9" w14:paraId="092517AE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AF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B0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25" w:type="dxa"/>
          </w:tcPr>
          <w:p w:rsidRPr="004C09EB" w:rsidR="00FF4DB3" w:rsidP="00EF0A6C" w:rsidRDefault="004679A9" w14:paraId="092517B1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4679A9" w14:paraId="092517B2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447E5A" w:rsidTr="00716493" w14:paraId="092517BE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4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:rsidRPr="004C09EB" w:rsidR="00FF4DB3" w:rsidP="00EF0A6C" w:rsidRDefault="00FF4DB3" w14:paraId="092517B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B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B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B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B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A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B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B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447E5A" w:rsidTr="00716493" w14:paraId="092517C9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:rsidRPr="004C09EB" w:rsidR="00FF4DB3" w:rsidP="00EF0A6C" w:rsidRDefault="00FF4DB3" w14:paraId="092517C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C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C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C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C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C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C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FF4DB3" w:rsidP="008C6B72" w:rsidRDefault="00FF4DB3" w14:paraId="092517D5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p w:rsidRPr="004C09EB" w:rsidR="00FF4DB3" w:rsidP="008C6B72" w:rsidRDefault="00FF4DB3" w14:paraId="092517D6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582"/>
        <w:gridCol w:w="894"/>
        <w:gridCol w:w="772"/>
        <w:gridCol w:w="1800"/>
        <w:gridCol w:w="810"/>
        <w:gridCol w:w="990"/>
        <w:gridCol w:w="935"/>
        <w:gridCol w:w="1201"/>
      </w:tblGrid>
      <w:tr w:rsidRPr="004C09EB" w:rsidR="00FF4DB3" w:rsidTr="6EECA062" w14:paraId="092517D9" w14:textId="77777777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8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716493" w:rsidTr="6EECA062" w14:paraId="092517E4" w14:textId="77777777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A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B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C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94" w:type="dxa"/>
            <w:tcMar/>
          </w:tcPr>
          <w:p w:rsidRPr="004C09EB" w:rsidR="00FF4DB3" w:rsidP="00EF0A6C" w:rsidRDefault="00FF4DB3" w14:paraId="092517DD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772" w:type="dxa"/>
            <w:tcMar/>
          </w:tcPr>
          <w:p w:rsidRPr="004C09EB" w:rsidR="00FF4DB3" w:rsidP="00EF0A6C" w:rsidRDefault="00FF4DB3" w14:paraId="092517DE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800" w:type="dxa"/>
            <w:tcMar/>
          </w:tcPr>
          <w:p w:rsidRPr="004C09EB" w:rsidR="00FF4DB3" w:rsidP="00EF0A6C" w:rsidRDefault="00FF4DB3" w14:paraId="092517DF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810" w:type="dxa"/>
            <w:tcMar/>
          </w:tcPr>
          <w:p w:rsidRPr="004C09EB" w:rsidR="00FF4DB3" w:rsidP="00EF0A6C" w:rsidRDefault="00FF4DB3" w14:paraId="092517E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90" w:type="dxa"/>
            <w:tcMar/>
          </w:tcPr>
          <w:p w:rsidRPr="004C09EB" w:rsidR="00FF4DB3" w:rsidP="00EF0A6C" w:rsidRDefault="00FF4DB3" w14:paraId="092517E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  <w:tcMar/>
          </w:tcPr>
          <w:p w:rsidRPr="004C09EB" w:rsidR="00FF4DB3" w:rsidP="00EF0A6C" w:rsidRDefault="00FF4DB3" w14:paraId="092517E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  <w:tcMar/>
          </w:tcPr>
          <w:p w:rsidRPr="004C09EB" w:rsidR="00FF4DB3" w:rsidP="00EF0A6C" w:rsidRDefault="00FF4DB3" w14:paraId="092517E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Pr="004C09EB" w:rsidR="00B23B3E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Pr="004C09EB" w:rsidR="00716493" w:rsidTr="6EECA062" w14:paraId="092517EF" w14:textId="77777777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0A7465" w:rsidP="000A7465" w:rsidRDefault="000A7465" w14:paraId="092517E5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  <w:tcMar/>
          </w:tcPr>
          <w:p w:rsidRPr="007E54BE" w:rsidR="000A7465" w:rsidP="000A7465" w:rsidRDefault="000A7465" w14:paraId="092517E6" w14:textId="21A03BC2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582" w:type="dxa"/>
            <w:tcMar/>
          </w:tcPr>
          <w:p w:rsidRPr="001C3F0F" w:rsidR="000A7465" w:rsidP="000A7465" w:rsidRDefault="00D64F18" w14:paraId="092517E7" w14:textId="5F446C2B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Vendor Payments</w:t>
            </w:r>
            <w:r w:rsidR="00545D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C3727">
              <w:rPr>
                <w:rFonts w:ascii="Arial" w:hAnsi="Arial" w:cs="Arial"/>
                <w:sz w:val="16"/>
                <w:szCs w:val="16"/>
              </w:rPr>
              <w:t>.csv file</w:t>
            </w:r>
          </w:p>
        </w:tc>
        <w:tc>
          <w:tcPr>
            <w:tcW w:w="894" w:type="dxa"/>
            <w:tcMar/>
          </w:tcPr>
          <w:p w:rsidRPr="004C09EB" w:rsidR="000A7465" w:rsidP="000A7465" w:rsidRDefault="000A7465" w14:paraId="092517E8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72" w:type="dxa"/>
            <w:tcMar/>
          </w:tcPr>
          <w:p w:rsidRPr="004C09EB" w:rsidR="000A7465" w:rsidP="000A7465" w:rsidRDefault="00CC3727" w14:paraId="092517E9" w14:textId="33B162B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EC5</w:t>
            </w:r>
          </w:p>
        </w:tc>
        <w:tc>
          <w:tcPr>
            <w:tcW w:w="1800" w:type="dxa"/>
            <w:tcMar/>
          </w:tcPr>
          <w:p w:rsidRPr="00BE1822" w:rsidR="00BE1822" w:rsidP="000A7465" w:rsidRDefault="00BE1822" w14:paraId="4F5D5167" w14:textId="68CFE509">
            <w:pPr>
              <w:rPr>
                <w:rFonts w:ascii="Arial" w:hAnsi="Arial" w:cs="Arial"/>
                <w:color w:val="FF0000"/>
                <w:sz w:val="16"/>
                <w:szCs w:val="18"/>
              </w:rPr>
            </w:pPr>
            <w:r w:rsidRPr="1FFEB62F" w:rsidR="00BE1822">
              <w:rPr>
                <w:rFonts w:ascii="Arial" w:hAnsi="Arial" w:cs="Arial"/>
                <w:color w:val="FF0000"/>
                <w:sz w:val="16"/>
                <w:szCs w:val="16"/>
              </w:rPr>
              <w:t>Directory:</w:t>
            </w:r>
          </w:p>
          <w:p w:rsidR="00BE1822" w:rsidP="6EECA062" w:rsidRDefault="00BE1822" w14:paraId="5410877D" w14:textId="39BF5B05">
            <w:pPr>
              <w:pStyle w:val="Normal"/>
              <w:rPr>
                <w:sz w:val="20"/>
                <w:szCs w:val="20"/>
              </w:rPr>
            </w:pPr>
            <w:hyperlink r:id="R71a5de76607a4c46">
              <w:r w:rsidRPr="6EECA062" w:rsidR="7AE36957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"/>
                </w:rPr>
                <w:t>\\inblrxi1\Training\ActionLearning\VendorPayments\Receive</w:t>
              </w:r>
            </w:hyperlink>
          </w:p>
          <w:p w:rsidR="00BE1822" w:rsidP="6EECA062" w:rsidRDefault="00BE1822" w14:paraId="76DF69FB" w14:textId="33BB5D5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CA"/>
              </w:rPr>
            </w:pPr>
          </w:p>
          <w:p w:rsidRPr="00BE1822" w:rsidR="00BE1822" w:rsidP="00EB04F3" w:rsidRDefault="00BE1822" w14:paraId="092517EA" w14:textId="3578251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>FileName</w:t>
            </w:r>
            <w:proofErr w:type="spellEnd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 xml:space="preserve"> :</w:t>
            </w:r>
            <w:proofErr w:type="gramEnd"/>
            <w:r w:rsidRPr="00BE182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B04F3">
              <w:rPr>
                <w:rFonts w:ascii="Arial" w:hAnsi="Arial" w:cs="Arial"/>
                <w:b/>
                <w:sz w:val="16"/>
                <w:szCs w:val="16"/>
                <w:lang w:val="en-US"/>
              </w:rPr>
              <w:t>VendorPayments</w:t>
            </w:r>
            <w:proofErr w:type="spellEnd"/>
            <w:r w:rsidR="00545DFA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330DC2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330DC2">
              <w:rPr>
                <w:rFonts w:ascii="Arial" w:hAnsi="Arial" w:cs="Arial"/>
                <w:b/>
                <w:sz w:val="16"/>
                <w:szCs w:val="16"/>
                <w:lang w:val="en-US"/>
              </w:rPr>
              <w:t>corpid</w:t>
            </w:r>
            <w:proofErr w:type="spellEnd"/>
            <w:r w:rsidR="00330DC2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</w:t>
            </w:r>
            <w:r w:rsidR="00545DFA">
              <w:rPr>
                <w:rFonts w:ascii="Arial" w:hAnsi="Arial" w:cs="Arial"/>
                <w:b/>
                <w:sz w:val="16"/>
                <w:szCs w:val="16"/>
                <w:lang w:val="en-US"/>
              </w:rPr>
              <w:t>ddMMyyyyHHmmss.csv</w:t>
            </w:r>
          </w:p>
        </w:tc>
        <w:tc>
          <w:tcPr>
            <w:tcW w:w="810" w:type="dxa"/>
            <w:tcMar/>
          </w:tcPr>
          <w:p w:rsidRPr="004C09EB" w:rsidR="000A7465" w:rsidP="000A7465" w:rsidRDefault="000A7465" w14:paraId="092517E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  <w:tcMar/>
          </w:tcPr>
          <w:p w:rsidRPr="004C09EB" w:rsidR="000A7465" w:rsidP="000A7465" w:rsidRDefault="00CC3727" w14:paraId="092517EC" w14:textId="081E2D9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</w:tc>
        <w:tc>
          <w:tcPr>
            <w:tcW w:w="935" w:type="dxa"/>
            <w:tcMar/>
          </w:tcPr>
          <w:p w:rsidRPr="004C09EB" w:rsidR="000A7465" w:rsidP="000A7465" w:rsidRDefault="000A7465" w14:paraId="092517E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  <w:tcMar/>
          </w:tcPr>
          <w:p w:rsidRPr="004C09EB" w:rsidR="000A7465" w:rsidP="000A7465" w:rsidRDefault="000A7465" w14:paraId="092517EE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716493" w:rsidTr="6EECA062" w14:paraId="092517FA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7F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7F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7F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7F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7F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716493" w:rsidTr="6EECA062" w14:paraId="09251805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80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80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80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80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80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0C115E" w:rsidP="000C115E" w:rsidRDefault="000C115E" w14:paraId="09251813" w14:textId="77777777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:rsidRPr="004C09EB" w:rsidR="000C115E" w:rsidP="007F27D9" w:rsidRDefault="0009491A" w14:paraId="09251814" w14:textId="77777777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name="_Toc4076464" w:id="30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30"/>
    </w:p>
    <w:p w:rsidR="00716493" w:rsidRDefault="00716493" w14:paraId="2E90564A" w14:textId="62D32F12">
      <w:pPr>
        <w:rPr>
          <w:rFonts w:ascii="Arial" w:hAnsi="Arial" w:cs="Arial"/>
          <w:b/>
          <w:bCs/>
          <w:color w:val="00B0F0"/>
          <w:sz w:val="28"/>
        </w:rPr>
      </w:pPr>
    </w:p>
    <w:p w:rsidR="00D916C7" w:rsidRDefault="00D916C7" w14:paraId="55F12A5F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5A1A43" w:rsidP="000A7465" w:rsidRDefault="00AD2D8A" w14:paraId="09251850" w14:textId="75A4FFAB">
      <w:pPr>
        <w:pStyle w:val="Heading1"/>
        <w:numPr>
          <w:ilvl w:val="0"/>
          <w:numId w:val="13"/>
        </w:numPr>
        <w:rPr>
          <w:rFonts w:ascii="Arial" w:hAnsi="Arial" w:cs="Arial"/>
          <w:color w:val="00B0F0"/>
          <w:szCs w:val="28"/>
        </w:rPr>
      </w:pPr>
      <w:bookmarkStart w:name="_Toc4076465" w:id="31"/>
      <w:r w:rsidRPr="00447874">
        <w:rPr>
          <w:rFonts w:ascii="Arial" w:hAnsi="Arial" w:cs="Arial"/>
          <w:color w:val="00B0F0"/>
        </w:rPr>
        <w:t>ADDITIONAL INFORMATION</w:t>
      </w:r>
      <w:bookmarkEnd w:id="31"/>
    </w:p>
    <w:p w:rsidRPr="004C09EB" w:rsidR="00D04195" w:rsidP="00D04195" w:rsidRDefault="00D04195" w14:paraId="09251851" w14:textId="77777777">
      <w:pPr>
        <w:ind w:left="540"/>
        <w:rPr>
          <w:rFonts w:ascii="Arial" w:hAnsi="Arial" w:cs="Arial"/>
          <w:sz w:val="22"/>
          <w:szCs w:val="22"/>
        </w:rPr>
      </w:pPr>
      <w:bookmarkStart w:name="_Toc437836189" w:id="32"/>
    </w:p>
    <w:p w:rsidRPr="004C09EB" w:rsidR="00D04195" w:rsidP="000A7465" w:rsidRDefault="00D04195" w14:paraId="09251852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214356031" w:id="33"/>
      <w:bookmarkStart w:name="_Toc4076466" w:id="34"/>
      <w:r w:rsidRPr="004C09EB">
        <w:rPr>
          <w:rFonts w:ascii="Arial" w:hAnsi="Arial" w:cs="Arial"/>
          <w:bCs/>
          <w:sz w:val="28"/>
          <w:szCs w:val="28"/>
        </w:rPr>
        <w:t>Unit Test Plan</w:t>
      </w:r>
      <w:bookmarkEnd w:id="33"/>
      <w:bookmarkEnd w:id="34"/>
    </w:p>
    <w:p w:rsidRPr="004C09EB" w:rsidR="00D04195" w:rsidP="00D04195" w:rsidRDefault="00D04195" w14:paraId="09251853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5871CE" w:rsidP="00D04195" w:rsidRDefault="005871CE" w14:paraId="09251854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E6093A" w:rsidP="00E6093A" w:rsidRDefault="00E6093A" w14:paraId="09251855" w14:textId="77777777">
      <w:pPr>
        <w:rPr>
          <w:rFonts w:ascii="Arial" w:hAnsi="Arial" w:cs="Arial"/>
          <w:color w:val="000000"/>
          <w:sz w:val="22"/>
          <w:szCs w:val="22"/>
        </w:rPr>
      </w:pPr>
      <w:r w:rsidRPr="004C09EB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:rsidRPr="004C09EB" w:rsidR="00E6093A" w:rsidP="00E6093A" w:rsidRDefault="00E6093A" w14:paraId="09251856" w14:textId="7777777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Pr="004C09EB" w:rsidR="00E6093A" w:rsidTr="00CD6971" w14:paraId="0925185A" w14:textId="77777777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:rsidRPr="004C09EB" w:rsidR="00E6093A" w:rsidP="00D14043" w:rsidRDefault="00E6093A" w14:paraId="09251857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:rsidRPr="004C09EB" w:rsidR="00E6093A" w:rsidP="00D14043" w:rsidRDefault="00E6093A" w14:paraId="09251858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:rsidRPr="004C09EB" w:rsidR="00E6093A" w:rsidP="00D14043" w:rsidRDefault="00E6093A" w14:paraId="09251859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bookmarkStart w:name="_MON_1618738201" w:id="35"/>
      <w:bookmarkEnd w:id="35"/>
      <w:tr w:rsidRPr="004C09EB" w:rsidR="00E6093A" w:rsidTr="00CD6971" w14:paraId="09251861" w14:textId="77777777">
        <w:trPr>
          <w:trHeight w:val="1322"/>
        </w:trPr>
        <w:tc>
          <w:tcPr>
            <w:tcW w:w="2328" w:type="dxa"/>
            <w:vAlign w:val="center"/>
          </w:tcPr>
          <w:p w:rsidR="00E6093A" w:rsidP="00D14043" w:rsidRDefault="00EB04F3" w14:paraId="0925185C" w14:textId="282800B5">
            <w:pPr>
              <w:pStyle w:val="TableBody"/>
            </w:pPr>
            <w:r>
              <w:object w:dxaOrig="1536" w:dyaOrig="993" w14:anchorId="59C43648">
                <v:shape id="_x0000_i1027" style="width:52pt;height:34pt" o:ole="" type="#_x0000_t75">
                  <v:imagedata o:title="" r:id="rId23"/>
                </v:shape>
                <o:OLEObject Type="Embed" ProgID="Excel.Sheet.8" ShapeID="_x0000_i1027" DrawAspect="Icon" ObjectID="_1654334382" r:id="rId24"/>
              </w:object>
            </w:r>
          </w:p>
          <w:p w:rsidR="00651D36" w:rsidP="00D14043" w:rsidRDefault="00651D36" w14:paraId="0925185D" w14:textId="77777777">
            <w:pPr>
              <w:pStyle w:val="TableBody"/>
            </w:pPr>
          </w:p>
          <w:p w:rsidRPr="004C09EB" w:rsidR="00651D36" w:rsidP="00D14043" w:rsidRDefault="00651D36" w14:paraId="0925185E" w14:textId="213C8255">
            <w:pPr>
              <w:pStyle w:val="TableBody"/>
            </w:pPr>
          </w:p>
        </w:tc>
        <w:tc>
          <w:tcPr>
            <w:tcW w:w="3960" w:type="dxa"/>
          </w:tcPr>
          <w:p w:rsidRPr="00634CB7" w:rsidR="00E6093A" w:rsidP="00D14043" w:rsidRDefault="00634CB7" w14:paraId="0925185F" w14:textId="70617C0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:rsidRPr="004C09EB" w:rsidR="00E6093A" w:rsidP="00D14043" w:rsidRDefault="003E6490" w14:paraId="09251860" w14:textId="3846A8BA">
            <w:pPr>
              <w:pStyle w:val="TableBody"/>
            </w:pPr>
            <w:r>
              <w:t>03</w:t>
            </w:r>
            <w:r w:rsidRPr="004C09EB" w:rsidR="00E6093A">
              <w:t>-</w:t>
            </w:r>
            <w:r>
              <w:t>21</w:t>
            </w:r>
            <w:r w:rsidRPr="004C09EB" w:rsidR="00E6093A">
              <w:t>-</w:t>
            </w:r>
            <w:r>
              <w:t>19</w:t>
            </w:r>
          </w:p>
        </w:tc>
      </w:tr>
    </w:tbl>
    <w:p w:rsidRPr="004C09EB" w:rsidR="00E6093A" w:rsidP="00D04195" w:rsidRDefault="00E6093A" w14:paraId="09251862" w14:textId="70704998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D04195" w:rsidP="00D04195" w:rsidRDefault="00D04195" w14:paraId="09251863" w14:textId="77777777">
      <w:pPr>
        <w:pStyle w:val="NoSpacing"/>
        <w:rPr>
          <w:rFonts w:ascii="Arial" w:hAnsi="Arial" w:cs="Arial"/>
          <w:lang w:val="en-US"/>
        </w:rPr>
      </w:pPr>
    </w:p>
    <w:p w:rsidRPr="00634CB7" w:rsidR="00D04195" w:rsidP="00634CB7" w:rsidRDefault="00D04195" w14:paraId="09251864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4076467" w:id="36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6"/>
    </w:p>
    <w:p w:rsidRPr="004C09EB" w:rsidR="00D04195" w:rsidP="00D04195" w:rsidRDefault="00D04195" w14:paraId="09251865" w14:textId="77777777">
      <w:pPr>
        <w:rPr>
          <w:rFonts w:ascii="Arial" w:hAnsi="Arial" w:cs="Arial"/>
          <w:lang w:val="en-US"/>
        </w:rPr>
      </w:pPr>
    </w:p>
    <w:p w:rsidRPr="004C09EB" w:rsidR="004142D2" w:rsidP="004142D2" w:rsidRDefault="004142D2" w14:paraId="09251866" w14:textId="77777777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:rsidR="00716493" w:rsidP="00716493" w:rsidRDefault="00716493" w14:paraId="42BF2F1B" w14:textId="49D506FC">
      <w:pPr>
        <w:rPr>
          <w:rFonts w:ascii="Arial" w:hAnsi="Arial" w:cs="Arial"/>
        </w:rPr>
      </w:pPr>
      <w:bookmarkStart w:name="_Toc296438966" w:id="37"/>
      <w:bookmarkStart w:name="_Toc434496449" w:id="38"/>
      <w:bookmarkStart w:name="_Toc436135281" w:id="39"/>
      <w:bookmarkStart w:name="_Toc436139012" w:id="40"/>
      <w:bookmarkEnd w:id="32"/>
    </w:p>
    <w:p w:rsidR="004C7A5E" w:rsidP="00716493" w:rsidRDefault="004C7A5E" w14:paraId="61AE1F94" w14:textId="57635D7E">
      <w:pPr>
        <w:rPr>
          <w:rFonts w:ascii="Arial" w:hAnsi="Arial" w:cs="Arial"/>
        </w:rPr>
      </w:pPr>
    </w:p>
    <w:p w:rsidRPr="00716493" w:rsidR="004C7A5E" w:rsidP="00716493" w:rsidRDefault="004C7A5E" w14:paraId="30A1A38A" w14:textId="323E6369">
      <w:pPr>
        <w:rPr>
          <w:rFonts w:ascii="Arial" w:hAnsi="Arial" w:cs="Arial"/>
        </w:rPr>
      </w:pPr>
      <w:r>
        <w:rPr>
          <w:rFonts w:ascii="Arial" w:hAnsi="Arial" w:cs="Arial"/>
        </w:rPr>
        <w:t>Sample .csv File:</w:t>
      </w:r>
    </w:p>
    <w:p w:rsidR="00716493" w:rsidP="00716493" w:rsidRDefault="00716493" w14:paraId="109D0F69" w14:textId="1E787B4E">
      <w:pPr>
        <w:rPr>
          <w:rFonts w:ascii="Arial" w:hAnsi="Arial" w:cs="Arial"/>
        </w:rPr>
      </w:pPr>
    </w:p>
    <w:bookmarkStart w:name="_MON_1618738386" w:id="41"/>
    <w:bookmarkEnd w:id="41"/>
    <w:p w:rsidRPr="00716493" w:rsidR="004C7A5E" w:rsidP="00716493" w:rsidRDefault="00EB04F3" w14:paraId="0F1F0FBE" w14:textId="4D1418AA">
      <w:pPr>
        <w:rPr>
          <w:rFonts w:ascii="Arial" w:hAnsi="Arial" w:cs="Arial"/>
        </w:rPr>
      </w:pPr>
      <w:r>
        <w:rPr>
          <w:rFonts w:ascii="Arial" w:hAnsi="Arial" w:cs="Arial"/>
        </w:rPr>
        <w:object w:dxaOrig="1536" w:dyaOrig="993" w14:anchorId="170302AF">
          <v:shape id="_x0000_i1028" style="width:77pt;height:49.5pt" o:ole="" type="#_x0000_t75">
            <v:imagedata o:title="" r:id="rId25"/>
          </v:shape>
          <o:OLEObject Type="Embed" ProgID="Excel.SheetMacroEnabled.12" ShapeID="_x0000_i1028" DrawAspect="Icon" ObjectID="_1654334383" r:id="rId26"/>
        </w:object>
      </w:r>
    </w:p>
    <w:p w:rsidRPr="00716493" w:rsidR="00716493" w:rsidP="00716493" w:rsidRDefault="00716493" w14:paraId="60369E53" w14:textId="77777777">
      <w:pPr>
        <w:rPr>
          <w:rFonts w:ascii="Arial" w:hAnsi="Arial" w:cs="Arial"/>
        </w:rPr>
      </w:pPr>
    </w:p>
    <w:p w:rsidRPr="00716493" w:rsidR="00716493" w:rsidP="00716493" w:rsidRDefault="00716493" w14:paraId="632C2ECF" w14:textId="77777777">
      <w:pPr>
        <w:rPr>
          <w:rFonts w:ascii="Arial" w:hAnsi="Arial" w:cs="Arial"/>
        </w:rPr>
      </w:pPr>
    </w:p>
    <w:p w:rsidRPr="00716493" w:rsidR="00716493" w:rsidP="00716493" w:rsidRDefault="00716493" w14:paraId="4E64A846" w14:textId="77777777">
      <w:pPr>
        <w:rPr>
          <w:rFonts w:ascii="Arial" w:hAnsi="Arial" w:cs="Arial"/>
        </w:rPr>
      </w:pPr>
    </w:p>
    <w:p w:rsidRPr="00716493" w:rsidR="00716493" w:rsidP="00716493" w:rsidRDefault="00716493" w14:paraId="1EFBC6B2" w14:textId="77777777">
      <w:pPr>
        <w:rPr>
          <w:rFonts w:ascii="Arial" w:hAnsi="Arial" w:cs="Arial"/>
        </w:rPr>
      </w:pPr>
    </w:p>
    <w:p w:rsidRPr="00716493" w:rsidR="00716493" w:rsidP="00716493" w:rsidRDefault="00716493" w14:paraId="441437DB" w14:textId="77777777">
      <w:pPr>
        <w:rPr>
          <w:rFonts w:ascii="Arial" w:hAnsi="Arial" w:cs="Arial"/>
        </w:rPr>
      </w:pPr>
    </w:p>
    <w:p w:rsidRPr="00716493" w:rsidR="00716493" w:rsidP="00716493" w:rsidRDefault="00716493" w14:paraId="2BDD053C" w14:textId="77777777">
      <w:pPr>
        <w:rPr>
          <w:rFonts w:ascii="Arial" w:hAnsi="Arial" w:cs="Arial"/>
        </w:rPr>
      </w:pPr>
    </w:p>
    <w:p w:rsidR="00716493" w:rsidRDefault="00716493" w14:paraId="08B9A112" w14:textId="77777777">
      <w:pPr>
        <w:rPr>
          <w:rFonts w:ascii="Arial" w:hAnsi="Arial" w:cs="Arial"/>
          <w:color w:val="00B0F0"/>
        </w:rPr>
      </w:pPr>
    </w:p>
    <w:p w:rsidRPr="00716493" w:rsidR="00716493" w:rsidP="00716493" w:rsidRDefault="00716493" w14:paraId="3E48F7E9" w14:textId="77777777">
      <w:pPr>
        <w:rPr>
          <w:rFonts w:ascii="Arial" w:hAnsi="Arial" w:cs="Arial"/>
        </w:rPr>
      </w:pPr>
    </w:p>
    <w:p w:rsidR="00716493" w:rsidRDefault="00716493" w14:paraId="3DBFB551" w14:textId="77777777">
      <w:pPr>
        <w:rPr>
          <w:rFonts w:ascii="Arial" w:hAnsi="Arial" w:cs="Arial"/>
          <w:color w:val="00B0F0"/>
        </w:rPr>
      </w:pPr>
    </w:p>
    <w:p w:rsidR="00716493" w:rsidRDefault="00716493" w14:paraId="381E4588" w14:textId="77777777">
      <w:pPr>
        <w:rPr>
          <w:rFonts w:ascii="Arial" w:hAnsi="Arial" w:cs="Arial"/>
          <w:color w:val="00B0F0"/>
        </w:rPr>
      </w:pPr>
    </w:p>
    <w:p w:rsidR="00716493" w:rsidP="00716493" w:rsidRDefault="00716493" w14:paraId="457AECDA" w14:textId="0D493412">
      <w:pPr>
        <w:tabs>
          <w:tab w:val="left" w:pos="2064"/>
        </w:tabs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tab/>
      </w:r>
      <w:bookmarkEnd w:id="37"/>
      <w:bookmarkEnd w:id="38"/>
      <w:bookmarkEnd w:id="39"/>
      <w:bookmarkEnd w:id="40"/>
    </w:p>
    <w:sectPr w:rsidR="00716493" w:rsidSect="00096302">
      <w:headerReference w:type="default" r:id="rId27"/>
      <w:pgSz w:w="12240" w:h="15840" w:orient="portrait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6CD" w:rsidRDefault="009A06CD" w14:paraId="530BDB71" w14:textId="77777777">
      <w:r>
        <w:separator/>
      </w:r>
    </w:p>
  </w:endnote>
  <w:endnote w:type="continuationSeparator" w:id="0">
    <w:p w:rsidR="009A06CD" w:rsidRDefault="009A06CD" w14:paraId="3AAE97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253" w:rsidP="001D2A08" w:rsidRDefault="00DB2253" w14:paraId="09251938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2253" w:rsidP="00515F85" w:rsidRDefault="00DB2253" w14:paraId="0925193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253" w:rsidP="005C42B5" w:rsidRDefault="00E25A37" w14:paraId="0925193D" w14:textId="299304C7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8780E" w:rsidR="00DB2253" w:rsidP="00452EA6" w:rsidRDefault="00DB2253" w14:paraId="0925193F" w14:textId="68147418">
    <w:pPr>
      <w:pStyle w:val="Footer"/>
      <w:rPr>
        <w:rFonts w:asciiTheme="minorHAnsi" w:hAnsiTheme="minorHAnsi"/>
        <w:sz w:val="20"/>
        <w:szCs w:val="20"/>
      </w:rPr>
    </w:pPr>
    <w:r>
      <w:rPr>
        <w:rFonts w:cs="Arial" w:asciiTheme="minorHAnsi" w:hAnsiTheme="minorHAnsi"/>
        <w:sz w:val="20"/>
        <w:szCs w:val="20"/>
        <w:lang w:val="en-US"/>
      </w:rPr>
      <w:t>2.5.1_PTP_I_168</w:t>
    </w:r>
    <w:r w:rsidRPr="005A486A">
      <w:rPr>
        <w:rFonts w:cs="Arial" w:asciiTheme="minorHAnsi" w:hAnsiTheme="minorHAnsi"/>
        <w:sz w:val="20"/>
        <w:szCs w:val="20"/>
        <w:lang w:val="en-US"/>
      </w:rPr>
      <w:t>_</w:t>
    </w:r>
    <w:r>
      <w:rPr>
        <w:rFonts w:cs="Arial" w:asciiTheme="minorHAnsi" w:hAnsiTheme="minorHAnsi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:rsidRPr="0068780E" w:rsidR="00DB2253" w:rsidP="006629F1" w:rsidRDefault="00DB2253" w14:paraId="09251940" w14:textId="77777777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:rsidR="00DB2253" w:rsidRDefault="00DB2253" w14:paraId="092519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6CD" w:rsidRDefault="009A06CD" w14:paraId="15C1C135" w14:textId="77777777">
      <w:r>
        <w:separator/>
      </w:r>
    </w:p>
  </w:footnote>
  <w:footnote w:type="continuationSeparator" w:id="0">
    <w:p w:rsidR="009A06CD" w:rsidRDefault="009A06CD" w14:paraId="2192752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A37" w:rsidRDefault="00E25A37" w14:paraId="029BA48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A37" w:rsidRDefault="00E25A37" w14:paraId="19AFF26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7731A" w:rsidR="00DB2253" w:rsidP="00E7731A" w:rsidRDefault="00DB2253" w14:paraId="0925193E" w14:textId="77777777">
    <w:pPr>
      <w:pStyle w:val="Header"/>
    </w:pPr>
    <w:r w:rsidR="5313AFC6">
      <w:drawing>
        <wp:inline wp14:editId="25265D0E" wp14:anchorId="09251946">
          <wp:extent cx="5943600" cy="762142"/>
          <wp:effectExtent l="0" t="0" r="0" b="0"/>
          <wp:docPr id="1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4732434d77a045c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43600" cy="762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629F1" w:rsidR="00DB2253" w:rsidP="006629F1" w:rsidRDefault="00DB2253" w14:paraId="09251943" w14:textId="36B9E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3335A7"/>
    <w:multiLevelType w:val="multilevel"/>
    <w:tmpl w:val="2F820E6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7A1F1B"/>
    <w:multiLevelType w:val="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30A0C0B"/>
    <w:multiLevelType w:val="multilevel"/>
    <w:tmpl w:val="1E365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B0F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 w:asciiTheme="minorHAnsi" w:hAnsiTheme="minorHAnsi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Trebuchet MS" w:hAnsi="Trebuchet MS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hybridMultilevel"/>
    <w:tmpl w:val="0A4EA85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9D433F"/>
    <w:multiLevelType w:val="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7E0D47"/>
    <w:multiLevelType w:val="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635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2602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29EA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524C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17B1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846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63FC"/>
    <w:rsid w:val="00316730"/>
    <w:rsid w:val="00317023"/>
    <w:rsid w:val="003223EF"/>
    <w:rsid w:val="00322514"/>
    <w:rsid w:val="00322F1B"/>
    <w:rsid w:val="00325B6E"/>
    <w:rsid w:val="00326130"/>
    <w:rsid w:val="00330DC2"/>
    <w:rsid w:val="00331DFF"/>
    <w:rsid w:val="00333159"/>
    <w:rsid w:val="00334C1D"/>
    <w:rsid w:val="00335788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385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5DFA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9016B"/>
    <w:rsid w:val="00590614"/>
    <w:rsid w:val="005908F8"/>
    <w:rsid w:val="00591539"/>
    <w:rsid w:val="00591709"/>
    <w:rsid w:val="005919AB"/>
    <w:rsid w:val="0059226D"/>
    <w:rsid w:val="00592867"/>
    <w:rsid w:val="00592B82"/>
    <w:rsid w:val="00594657"/>
    <w:rsid w:val="00594F54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43ED"/>
    <w:rsid w:val="005B6D7A"/>
    <w:rsid w:val="005B7050"/>
    <w:rsid w:val="005C2168"/>
    <w:rsid w:val="005C22EE"/>
    <w:rsid w:val="005C4089"/>
    <w:rsid w:val="005C4178"/>
    <w:rsid w:val="005C42B5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AC0"/>
    <w:rsid w:val="006D2EA1"/>
    <w:rsid w:val="006D3053"/>
    <w:rsid w:val="006D4445"/>
    <w:rsid w:val="006D497E"/>
    <w:rsid w:val="006D5491"/>
    <w:rsid w:val="006D5820"/>
    <w:rsid w:val="006D69B8"/>
    <w:rsid w:val="006D7A82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7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8B6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056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3C4E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06CD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19A"/>
    <w:rsid w:val="00AC7597"/>
    <w:rsid w:val="00AC7715"/>
    <w:rsid w:val="00AC78BC"/>
    <w:rsid w:val="00AD1033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6D3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4F18"/>
    <w:rsid w:val="00D65239"/>
    <w:rsid w:val="00D72DA4"/>
    <w:rsid w:val="00D73222"/>
    <w:rsid w:val="00D76267"/>
    <w:rsid w:val="00D763B8"/>
    <w:rsid w:val="00D76B3F"/>
    <w:rsid w:val="00D8141A"/>
    <w:rsid w:val="00D829DD"/>
    <w:rsid w:val="00D83801"/>
    <w:rsid w:val="00D84ADA"/>
    <w:rsid w:val="00D85053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2253"/>
    <w:rsid w:val="00DB330A"/>
    <w:rsid w:val="00DB3C05"/>
    <w:rsid w:val="00DB3D42"/>
    <w:rsid w:val="00DB3E4A"/>
    <w:rsid w:val="00DB4ABF"/>
    <w:rsid w:val="00DB4E60"/>
    <w:rsid w:val="00DB66EB"/>
    <w:rsid w:val="00DB7A6A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5A37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04F3"/>
    <w:rsid w:val="00EB19C1"/>
    <w:rsid w:val="00EB1EC9"/>
    <w:rsid w:val="00EB21A8"/>
    <w:rsid w:val="00EB2EF4"/>
    <w:rsid w:val="00EB2F41"/>
    <w:rsid w:val="00EB4496"/>
    <w:rsid w:val="00EB4858"/>
    <w:rsid w:val="00EB4ECB"/>
    <w:rsid w:val="00EB6C5C"/>
    <w:rsid w:val="00EB77F6"/>
    <w:rsid w:val="00EC3484"/>
    <w:rsid w:val="00EC42C6"/>
    <w:rsid w:val="00EC43F5"/>
    <w:rsid w:val="00EC504C"/>
    <w:rsid w:val="00EC5AE0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1551F7C"/>
    <w:rsid w:val="1B60C68E"/>
    <w:rsid w:val="1FFEB62F"/>
    <w:rsid w:val="5313AFC6"/>
    <w:rsid w:val="5E542ECA"/>
    <w:rsid w:val="6396A4F6"/>
    <w:rsid w:val="6C032669"/>
    <w:rsid w:val="6EECA062"/>
    <w:rsid w:val="74C2E3C4"/>
    <w:rsid w:val="7AE3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pTitle" w:customStyle="1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styleId="BlockLabel" w:customStyle="1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styleId="BlockLine" w:customStyle="1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styleId="Style1" w:customStyle="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styleId="margeniveau2" w:customStyle="1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Elegant">
    <w:name w:val="Table Elegant"/>
    <w:basedOn w:val="TableNormal"/>
    <w:rsid w:val="00AD397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styleId="Heading4Char" w:customStyle="1">
    <w:name w:val="Heading 4 Char"/>
    <w:basedOn w:val="DefaultParagraphFont"/>
    <w:link w:val="Heading4"/>
    <w:rsid w:val="00CF3138"/>
    <w:rPr>
      <w:sz w:val="24"/>
      <w:lang w:val="en-CA"/>
    </w:rPr>
  </w:style>
  <w:style w:type="paragraph" w:styleId="CISection" w:customStyle="1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styleId="CapNormal" w:customStyle="1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styleId="CapNormalChar" w:customStyle="1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styleId="Namescovertitle" w:customStyle="1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styleId="DocumentDate" w:customStyle="1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styleId="bullet" w:customStyle="1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styleId="TableTitle2" w:customStyle="1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styleId="para1" w:customStyle="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styleId="para2Char" w:customStyle="1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styleId="para2" w:customStyle="1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styleId="InfoBlue" w:customStyle="1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styleId="TableBullet1" w:customStyle="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styleId="NormalText" w:customStyle="1">
    <w:name w:val="Normal_Text"/>
    <w:qFormat/>
    <w:rsid w:val="000E35C9"/>
    <w:pPr>
      <w:spacing w:before="120" w:after="120"/>
    </w:pPr>
    <w:rPr>
      <w:rFonts w:ascii="Arial" w:hAnsi="Arial" w:eastAsia="Calibri" w:cs="Arial"/>
      <w:sz w:val="22"/>
      <w:szCs w:val="22"/>
      <w:lang w:val="en-GB"/>
    </w:rPr>
  </w:style>
  <w:style w:type="paragraph" w:styleId="TableBody" w:customStyle="1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styleId="TableHeading2" w:customStyle="1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styleId="TableText" w:customStyle="1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styleId="NoSpacingChar" w:customStyle="1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styleId="FooterChar" w:customStyle="1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styleId="Heading1Char" w:customStyle="1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styleId="FootnoteTextChar" w:customStyle="1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styleId="HeaderChar" w:customStyle="1">
    <w:name w:val="Header Char"/>
    <w:basedOn w:val="DefaultParagraphFont"/>
    <w:link w:val="Header"/>
    <w:uiPriority w:val="99"/>
    <w:rsid w:val="00CC7E8B"/>
    <w:rPr>
      <w:lang w:val="en-CA"/>
    </w:rPr>
  </w:style>
  <w:style w:type="paragraph" w:styleId="TableHeading1White" w:customStyle="1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styleId="TableBodyBold" w:customStyle="1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styleId="sub2" w:customStyle="1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oleObject" Target="embeddings/Microsoft_Excel_97-2003_Worksheet.xls" Id="rId13" /><Relationship Type="http://schemas.openxmlformats.org/officeDocument/2006/relationships/footer" Target="footer1.xml" Id="rId18" /><Relationship Type="http://schemas.openxmlformats.org/officeDocument/2006/relationships/package" Target="embeddings/Microsoft_Excel_Macro-Enabled_Worksheet.xlsm" Id="rId26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tyles" Target="styles.xml" Id="rId7" /><Relationship Type="http://schemas.openxmlformats.org/officeDocument/2006/relationships/image" Target="media/image1.emf" Id="rId12" /><Relationship Type="http://schemas.openxmlformats.org/officeDocument/2006/relationships/header" Target="header2.xml" Id="rId17" /><Relationship Type="http://schemas.openxmlformats.org/officeDocument/2006/relationships/image" Target="media/image5.emf" Id="rId25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glossaryDocument" Target="glossary/document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oleObject" Target="embeddings/Microsoft_Excel_97-2003_Worksheet1.xls" Id="rId24" /><Relationship Type="http://schemas.openxmlformats.org/officeDocument/2006/relationships/customXml" Target="../customXml/item5.xml" Id="rId5" /><Relationship Type="http://schemas.openxmlformats.org/officeDocument/2006/relationships/package" Target="embeddings/Microsoft_Excel_Worksheet.xlsx" Id="rId15" /><Relationship Type="http://schemas.openxmlformats.org/officeDocument/2006/relationships/image" Target="media/image4.emf" Id="rId23" /><Relationship Type="http://schemas.openxmlformats.org/officeDocument/2006/relationships/fontTable" Target="fontTable.xml" Id="rId28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emf" Id="rId14" /><Relationship Type="http://schemas.openxmlformats.org/officeDocument/2006/relationships/header" Target="header4.xml" Id="rId27" /><Relationship Type="http://schemas.openxmlformats.org/officeDocument/2006/relationships/theme" Target="theme/theme1.xml" Id="rId30" /><Relationship Type="http://schemas.openxmlformats.org/officeDocument/2006/relationships/hyperlink" Target="file://inbomsap11/Training/ActionLearning/July2020/VendorPayments/Receive" TargetMode="External" Id="R71a5de76607a4c4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2.png" Id="R4732434d77a045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678C7"/>
    <w:rsid w:val="00095361"/>
    <w:rsid w:val="000A2E43"/>
    <w:rsid w:val="000B23CD"/>
    <w:rsid w:val="000B7C4D"/>
    <w:rsid w:val="000D54FF"/>
    <w:rsid w:val="0011487C"/>
    <w:rsid w:val="00133C9A"/>
    <w:rsid w:val="00134B7D"/>
    <w:rsid w:val="001F7EE9"/>
    <w:rsid w:val="00260815"/>
    <w:rsid w:val="0027720E"/>
    <w:rsid w:val="002D7217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A1EC6"/>
    <w:rsid w:val="006B531D"/>
    <w:rsid w:val="006F7AFD"/>
    <w:rsid w:val="00700AE2"/>
    <w:rsid w:val="007018B5"/>
    <w:rsid w:val="0070790C"/>
    <w:rsid w:val="00721EED"/>
    <w:rsid w:val="00764E47"/>
    <w:rsid w:val="007723A3"/>
    <w:rsid w:val="007C109F"/>
    <w:rsid w:val="008430E8"/>
    <w:rsid w:val="008B166A"/>
    <w:rsid w:val="008F0A0A"/>
    <w:rsid w:val="00922964"/>
    <w:rsid w:val="00951E5A"/>
    <w:rsid w:val="00951F51"/>
    <w:rsid w:val="00980194"/>
    <w:rsid w:val="009967DC"/>
    <w:rsid w:val="009B6256"/>
    <w:rsid w:val="009E0FA0"/>
    <w:rsid w:val="009F2930"/>
    <w:rsid w:val="00A1583D"/>
    <w:rsid w:val="00A2417C"/>
    <w:rsid w:val="00A409AA"/>
    <w:rsid w:val="00A45D74"/>
    <w:rsid w:val="00A57C48"/>
    <w:rsid w:val="00B35D47"/>
    <w:rsid w:val="00B46781"/>
    <w:rsid w:val="00B664A2"/>
    <w:rsid w:val="00B73F2B"/>
    <w:rsid w:val="00BD595F"/>
    <w:rsid w:val="00BE457B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1716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7BA7F35-1AB2-4448-AA41-29DD3C06460C}"/>
</file>

<file path=customXml/itemProps5.xml><?xml version="1.0" encoding="utf-8"?>
<ds:datastoreItem xmlns:ds="http://schemas.openxmlformats.org/officeDocument/2006/customXml" ds:itemID="{93E40F06-4A2B-4EF2-878B-734107940C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                         Function Specification Document for I2001 Vendor Payments</dc:title>
  <dc:subject/>
  <dc:creator>Sogeti</dc:creator>
  <cp:keywords/>
  <dc:description/>
  <cp:lastModifiedBy>Manavala, Venkatesh</cp:lastModifiedBy>
  <cp:revision>35</cp:revision>
  <cp:lastPrinted>2009-04-14T15:56:00Z</cp:lastPrinted>
  <dcterms:created xsi:type="dcterms:W3CDTF">2019-03-20T14:20:00Z</dcterms:created>
  <dcterms:modified xsi:type="dcterms:W3CDTF">2021-03-02T10:38:09Z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