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88" w:rsidRDefault="00577225" w:rsidP="002E7B88">
      <w:pPr>
        <w:jc w:val="center"/>
      </w:pPr>
      <w:r>
        <w:rPr>
          <w:noProof/>
        </w:rPr>
        <w:pict w14:anchorId="503595C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7.75pt;margin-top:3.6pt;width:102.75pt;height:23.9pt;z-index:251661312;mso-width-relative:margin;mso-height-relative:margin" strokeweight="1pt">
            <v:textbox>
              <w:txbxContent>
                <w:p w:rsidR="002E7B88" w:rsidRPr="002E7B88" w:rsidRDefault="002E7B88" w:rsidP="002E7B88">
                  <w:pPr>
                    <w:rPr>
                      <w:color w:val="C0504D" w:themeColor="accent2"/>
                    </w:rPr>
                  </w:pPr>
                  <w:r w:rsidRPr="002E7B88">
                    <w:rPr>
                      <w:color w:val="C0504D" w:themeColor="accent2"/>
                    </w:rPr>
                    <w:t xml:space="preserve">Window - </w:t>
                  </w:r>
                  <w:r>
                    <w:rPr>
                      <w:color w:val="C0504D" w:themeColor="accent2"/>
                    </w:rPr>
                    <w:t>Address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2BEFA20">
          <v:shape id="_x0000_s1026" type="#_x0000_t202" style="position:absolute;left:0;text-align:left;margin-left:32.1pt;margin-top:3.6pt;width:93.4pt;height:23.9pt;z-index:251660288;mso-width-relative:margin;mso-height-relative:margin" strokeweight="1pt">
            <v:textbox>
              <w:txbxContent>
                <w:p w:rsidR="002E7B88" w:rsidRPr="002E7B88" w:rsidRDefault="002E7B88">
                  <w:pPr>
                    <w:rPr>
                      <w:color w:val="C0504D" w:themeColor="accent2"/>
                    </w:rPr>
                  </w:pPr>
                  <w:r w:rsidRPr="002E7B88">
                    <w:rPr>
                      <w:color w:val="C0504D" w:themeColor="accent2"/>
                    </w:rPr>
                    <w:t>Window - Logo</w:t>
                  </w:r>
                </w:p>
              </w:txbxContent>
            </v:textbox>
          </v:shape>
        </w:pict>
      </w:r>
    </w:p>
    <w:p w:rsidR="002E7B88" w:rsidRDefault="00577225" w:rsidP="002E7B88">
      <w:pPr>
        <w:jc w:val="center"/>
      </w:pPr>
      <w:r>
        <w:rPr>
          <w:noProof/>
        </w:rPr>
        <w:pict w14:anchorId="638E73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77.45pt;margin-top:2.05pt;width:48.05pt;height:70.7pt;z-index:251669504" o:connectortype="straight" strokecolor="#c0504d [3205]">
            <v:stroke endarrow="block"/>
          </v:shape>
        </w:pict>
      </w:r>
      <w:r>
        <w:rPr>
          <w:noProof/>
        </w:rPr>
        <w:pict w14:anchorId="6AE60946">
          <v:shape id="_x0000_s1034" type="#_x0000_t32" style="position:absolute;left:0;text-align:left;margin-left:332.9pt;margin-top:2.05pt;width:21.5pt;height:70.7pt;flip:x;z-index:251668480" o:connectortype="straight" strokecolor="#c0504d [3205]">
            <v:stroke endarrow="block"/>
          </v:shape>
        </w:pict>
      </w:r>
    </w:p>
    <w:p w:rsidR="008C560F" w:rsidRDefault="00577225" w:rsidP="002E7B88">
      <w:pPr>
        <w:jc w:val="center"/>
      </w:pPr>
      <w:r>
        <w:rPr>
          <w:noProof/>
        </w:rPr>
        <w:pict w14:anchorId="15FEA08B">
          <v:shape id="_x0000_s1028" type="#_x0000_t202" style="position:absolute;left:0;text-align:left;margin-left:378.65pt;margin-top:244.9pt;width:102.75pt;height:23.9pt;z-index:251662336;mso-width-relative:margin;mso-height-relative:margin" strokeweight="1pt">
            <v:textbox>
              <w:txbxContent>
                <w:p w:rsidR="002E7B88" w:rsidRPr="002E7B88" w:rsidRDefault="002E7B88" w:rsidP="002E7B88">
                  <w:pPr>
                    <w:rPr>
                      <w:color w:val="C0504D" w:themeColor="accent2"/>
                    </w:rPr>
                  </w:pPr>
                  <w:r w:rsidRPr="002E7B88">
                    <w:rPr>
                      <w:color w:val="C0504D" w:themeColor="accent2"/>
                    </w:rPr>
                    <w:t xml:space="preserve">Window - </w:t>
                  </w:r>
                  <w:r>
                    <w:rPr>
                      <w:color w:val="C0504D" w:themeColor="accent2"/>
                    </w:rPr>
                    <w:t>Main</w:t>
                  </w:r>
                </w:p>
              </w:txbxContent>
            </v:textbox>
          </v:shape>
        </w:pict>
      </w:r>
      <w:r>
        <w:rPr>
          <w:noProof/>
        </w:rPr>
        <w:pict w14:anchorId="6461AD5D">
          <v:shape id="_x0000_s1033" type="#_x0000_t32" style="position:absolute;left:0;text-align:left;margin-left:342.4pt;margin-top:256.7pt;width:36.25pt;height:1.9pt;flip:x;z-index:251667456" o:connectortype="straight" strokecolor="#c0504d [3205]">
            <v:stroke endarrow="block"/>
          </v:shape>
        </w:pict>
      </w:r>
      <w:r>
        <w:rPr>
          <w:noProof/>
        </w:rPr>
        <w:pict w14:anchorId="1244C3D2">
          <v:shape id="_x0000_s1032" type="#_x0000_t32" style="position:absolute;left:0;text-align:left;margin-left:348.1pt;margin-top:452pt;width:36.25pt;height:1.9pt;flip:x;z-index:251666432" o:connectortype="straight" strokecolor="#c0504d [3205]">
            <v:stroke endarrow="block"/>
          </v:shape>
        </w:pict>
      </w:r>
      <w:r>
        <w:rPr>
          <w:noProof/>
        </w:rPr>
        <w:pict w14:anchorId="73190C81">
          <v:shape id="_x0000_s1031" type="#_x0000_t32" style="position:absolute;left:0;text-align:left;margin-left:347.85pt;margin-top:411pt;width:36.25pt;height:1.9pt;flip:x;z-index:251665408" o:connectortype="straight" strokecolor="#c0504d [3205]">
            <v:stroke endarrow="block"/>
          </v:shape>
        </w:pict>
      </w:r>
      <w:r>
        <w:rPr>
          <w:noProof/>
        </w:rPr>
        <w:pict w14:anchorId="23019A11">
          <v:shape id="_x0000_s1030" type="#_x0000_t202" style="position:absolute;left:0;text-align:left;margin-left:384.1pt;margin-top:439.5pt;width:102.75pt;height:23.9pt;z-index:251664384;mso-width-relative:margin;mso-height-relative:margin" strokeweight="1pt">
            <v:textbox>
              <w:txbxContent>
                <w:p w:rsidR="002E7B88" w:rsidRPr="002E7B88" w:rsidRDefault="002E7B88" w:rsidP="002E7B88">
                  <w:pPr>
                    <w:rPr>
                      <w:color w:val="C0504D" w:themeColor="accent2"/>
                    </w:rPr>
                  </w:pPr>
                  <w:r w:rsidRPr="002E7B88">
                    <w:rPr>
                      <w:color w:val="C0504D" w:themeColor="accent2"/>
                    </w:rPr>
                    <w:t xml:space="preserve">Window - </w:t>
                  </w:r>
                  <w:r>
                    <w:rPr>
                      <w:color w:val="C0504D" w:themeColor="accent2"/>
                    </w:rPr>
                    <w:t>Page</w:t>
                  </w:r>
                </w:p>
              </w:txbxContent>
            </v:textbox>
          </v:shape>
        </w:pict>
      </w:r>
      <w:r>
        <w:rPr>
          <w:noProof/>
        </w:rPr>
        <w:pict w14:anchorId="0F80328E">
          <v:shape id="_x0000_s1029" type="#_x0000_t202" style="position:absolute;left:0;text-align:left;margin-left:384.1pt;margin-top:398.35pt;width:102.75pt;height:23.9pt;z-index:251663360;mso-width-relative:margin;mso-height-relative:margin" strokeweight="1pt">
            <v:textbox>
              <w:txbxContent>
                <w:p w:rsidR="002E7B88" w:rsidRPr="002E7B88" w:rsidRDefault="002E7B88" w:rsidP="002E7B88">
                  <w:pPr>
                    <w:rPr>
                      <w:color w:val="C0504D" w:themeColor="accent2"/>
                    </w:rPr>
                  </w:pPr>
                  <w:r w:rsidRPr="002E7B88">
                    <w:rPr>
                      <w:color w:val="C0504D" w:themeColor="accent2"/>
                    </w:rPr>
                    <w:t xml:space="preserve">Window - </w:t>
                  </w:r>
                  <w:r>
                    <w:rPr>
                      <w:color w:val="C0504D" w:themeColor="accent2"/>
                    </w:rPr>
                    <w:t>Footer</w:t>
                  </w:r>
                </w:p>
              </w:txbxContent>
            </v:textbox>
          </v:shape>
        </w:pict>
      </w:r>
      <w:r w:rsidR="002E7B88">
        <w:rPr>
          <w:noProof/>
        </w:rPr>
        <w:drawing>
          <wp:inline distT="0" distB="0" distL="0" distR="0" wp14:anchorId="442023CA" wp14:editId="2009CAAF">
            <wp:extent cx="4853176" cy="6317673"/>
            <wp:effectExtent l="19050" t="0" r="45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99" cy="632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60F" w:rsidSect="008C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B88"/>
    <w:rsid w:val="00066E47"/>
    <w:rsid w:val="000F6ACD"/>
    <w:rsid w:val="002E7B88"/>
    <w:rsid w:val="00483AB4"/>
    <w:rsid w:val="00577225"/>
    <w:rsid w:val="008119A9"/>
    <w:rsid w:val="008C560F"/>
    <w:rsid w:val="009C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5"/>
        <o:r id="V:Rule4" type="connector" idref="#_x0000_s1033"/>
        <o:r id="V:Rule5" type="connector" idref="#_x0000_s1034"/>
      </o:rules>
    </o:shapelayout>
  </w:shapeDefaults>
  <w:decimalSymbol w:val="."/>
  <w:listSeparator w:val=","/>
  <w14:docId w14:val="03ABE5A5"/>
  <w15:docId w15:val="{E58C1F64-B15D-4E11-9457-C8164C9C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99F5FC-3455-418C-AE7F-FD298B5362AA}"/>
</file>

<file path=customXml/itemProps2.xml><?xml version="1.0" encoding="utf-8"?>
<ds:datastoreItem xmlns:ds="http://schemas.openxmlformats.org/officeDocument/2006/customXml" ds:itemID="{CB339580-4E39-40A7-BAC0-506DCB23193A}"/>
</file>

<file path=customXml/itemProps3.xml><?xml version="1.0" encoding="utf-8"?>
<ds:datastoreItem xmlns:ds="http://schemas.openxmlformats.org/officeDocument/2006/customXml" ds:itemID="{75AC4784-20E2-43E9-8785-6C6CC2C8C2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Capgemini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gekulkar</dc:creator>
  <cp:lastModifiedBy>Panda, Ashok</cp:lastModifiedBy>
  <cp:revision>1</cp:revision>
  <dcterms:created xsi:type="dcterms:W3CDTF">2020-11-21T14:10:00Z</dcterms:created>
  <dcterms:modified xsi:type="dcterms:W3CDTF">2020-11-21T14:10:00Z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