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5570" w14:textId="77777777" w:rsidR="00741332" w:rsidRDefault="00741332" w:rsidP="007413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normaltextrun"/>
          <w:rFonts w:ascii="Calibri" w:hAnsi="Calibri" w:cs="Calibri"/>
          <w:color w:val="323130"/>
          <w:sz w:val="36"/>
          <w:szCs w:val="36"/>
          <w:lang w:val="en-US"/>
        </w:rPr>
        <w:t> 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7052A0AC" w14:textId="77777777" w:rsidR="00741332" w:rsidRDefault="00741332" w:rsidP="007413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2CEAD169" w14:textId="77777777" w:rsidR="00741332" w:rsidRDefault="00741332" w:rsidP="007413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4770646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3DC903F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12 ASSIGNMENT</w:t>
      </w:r>
    </w:p>
    <w:p w14:paraId="3A608480" w14:textId="47C7997E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Employee ID:462</w:t>
      </w:r>
      <w:r>
        <w:rPr>
          <w:rStyle w:val="normaltextrun"/>
          <w:rFonts w:ascii="Calibri" w:hAnsi="Calibri" w:cs="Calibri"/>
        </w:rPr>
        <w:t>55260</w:t>
      </w:r>
      <w:r>
        <w:rPr>
          <w:rStyle w:val="eop"/>
          <w:rFonts w:ascii="Calibri" w:hAnsi="Calibri" w:cs="Calibri"/>
        </w:rPr>
        <w:t> </w:t>
      </w:r>
    </w:p>
    <w:p w14:paraId="23C7F78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06F8E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Interface: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746F2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A1454" w14:textId="4C4AD041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6256AFF" wp14:editId="3A939F16">
            <wp:extent cx="5731510" cy="232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A7B1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1BB89" w14:textId="46EE48C6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868118" wp14:editId="0C02150D">
            <wp:extent cx="5731510" cy="1884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469D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DC8C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4B77E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44A1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C08E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EAC55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622F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E8B274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12D99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Declaring dynamic text: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36394" w14:textId="704E84C4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71341FF" wp14:editId="2277FDC0">
            <wp:extent cx="5731510" cy="2432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80153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BB6B00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se78- uploading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4AE6D" w14:textId="18A27CBD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8D7AA08" wp14:editId="3F3CC01A">
            <wp:extent cx="5731510" cy="3103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453C0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DE9E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243C4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E86C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457B5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C57A1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8CAA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B402E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E0FAC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Global data in interface: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01F62B" w14:textId="3160C629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4A2B8F1" wp14:editId="2C4D6D24">
            <wp:extent cx="5731510" cy="2418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4DA0D9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0546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Structure and table type: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532718" w14:textId="619B1D7F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19DCCB2" wp14:editId="735010A2">
            <wp:extent cx="5731510" cy="3256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FB396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9629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initialization: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F8710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9242792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Style w:val="scxw149242792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scxw149242792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P_OBJECT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'GRAPHICS'</w:t>
      </w:r>
      <w:r>
        <w:rPr>
          <w:rStyle w:val="scxw149242792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'CG'</w:t>
      </w:r>
      <w:r>
        <w:rPr>
          <w:rStyle w:val="scxw149242792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'BMAP'</w:t>
      </w:r>
      <w:r>
        <w:rPr>
          <w:rStyle w:val="scxw149242792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P_BTYPE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'BCOL'</w:t>
      </w:r>
      <w:r>
        <w:rPr>
          <w:rStyle w:val="scxw149242792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RECEIVING</w:t>
      </w:r>
      <w:r>
        <w:rPr>
          <w:rStyle w:val="scxw149242792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P_BMP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IMAGE</w:t>
      </w:r>
      <w:r>
        <w:rPr>
          <w:rStyle w:val="scxw149242792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Style w:val="scxw149242792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Style w:val="scxw149242792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Style w:val="scxw149242792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Style w:val="scxw149242792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lastRenderedPageBreak/>
        <w:t>      </w:t>
      </w:r>
      <w:proofErr w:type="gramStart"/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>
        <w:rPr>
          <w:rStyle w:val="scxw149242792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9242792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suitable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error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handling</w:t>
      </w:r>
      <w:r>
        <w:rPr>
          <w:rStyle w:val="normaltextrun"/>
          <w:rFonts w:ascii="Cambria Math" w:hAnsi="Cambria Math" w:cs="Cambria Math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</w:t>
      </w:r>
      <w:r>
        <w:rPr>
          <w:rStyle w:val="scxw149242792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scxw149242792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scxw14924279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9242792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Style w:val="scxw149242792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scxw149242792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Style w:val="scxw149242792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scxw149242792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UP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38142302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8FCFE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8ACE2" w14:textId="2FE5CEC1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DC285A7" wp14:editId="1B4B3966">
            <wp:extent cx="5731510" cy="244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D489F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57D288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for header in only first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346BE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curpage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51CFF46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479DF4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curpage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ne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1 )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278294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6D51569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7A33DF3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C8C873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62B3CA4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2314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83DA4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918ACE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6CC97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388D5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for footer in only last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53443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932C2F0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6D276F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8EBAA6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F9B266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ne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)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E1C3A4B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BF52E2F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7F979DE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C52DB7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F7786D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BE8C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Layout: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9CEC03" w14:textId="503E77C0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A8E5253" wp14:editId="4BFD51F8">
            <wp:extent cx="56007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16F5E6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444F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373583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0CC4D3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78B27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D20900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AFF077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8B6D3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A90AF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Adobe form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D6B6E" w14:textId="0A20373E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0F92155" wp14:editId="00CB1639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F3D57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11F67" w14:textId="0136F79B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08071EE" wp14:editId="7D9967FB">
            <wp:extent cx="5575300" cy="7613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E825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BC22B9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CCD21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A62E20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451E0" w14:textId="44812F4A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A9F65D8" wp14:editId="24AE0EF9">
            <wp:extent cx="5638800" cy="727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05C674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9B464D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E4E30C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E70C7E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D6FC0A" w14:textId="77777777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8FE34D" w14:textId="74C0ADBC" w:rsidR="00741332" w:rsidRDefault="00741332" w:rsidP="00741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012D3A7" wp14:editId="0689EFC9">
            <wp:extent cx="5613400" cy="7404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B3CDF" w14:textId="77777777" w:rsidR="00BD2C34" w:rsidRDefault="00BD2C34"/>
    <w:sectPr w:rsidR="00BD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32"/>
    <w:rsid w:val="00741332"/>
    <w:rsid w:val="00B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DDFF"/>
  <w15:chartTrackingRefBased/>
  <w15:docId w15:val="{65063676-D857-440D-A723-BF5286C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41332"/>
  </w:style>
  <w:style w:type="character" w:customStyle="1" w:styleId="eop">
    <w:name w:val="eop"/>
    <w:basedOn w:val="DefaultParagraphFont"/>
    <w:rsid w:val="00741332"/>
  </w:style>
  <w:style w:type="character" w:customStyle="1" w:styleId="scxw149242792">
    <w:name w:val="scxw149242792"/>
    <w:basedOn w:val="DefaultParagraphFont"/>
    <w:rsid w:val="00741332"/>
  </w:style>
  <w:style w:type="character" w:customStyle="1" w:styleId="tabchar">
    <w:name w:val="tabchar"/>
    <w:basedOn w:val="DefaultParagraphFont"/>
    <w:rsid w:val="0074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A9661-CC3B-4CD9-B18A-2104945F5CB4}"/>
</file>

<file path=customXml/itemProps2.xml><?xml version="1.0" encoding="utf-8"?>
<ds:datastoreItem xmlns:ds="http://schemas.openxmlformats.org/officeDocument/2006/customXml" ds:itemID="{8E7184D9-A481-4108-B9CF-809739F2A774}"/>
</file>

<file path=customXml/itemProps3.xml><?xml version="1.0" encoding="utf-8"?>
<ds:datastoreItem xmlns:ds="http://schemas.openxmlformats.org/officeDocument/2006/customXml" ds:itemID="{15449226-3B3D-45CC-AAF9-931807A281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SUROVI</dc:creator>
  <cp:keywords/>
  <dc:description/>
  <cp:lastModifiedBy>PANJA, SUROVI</cp:lastModifiedBy>
  <cp:revision>1</cp:revision>
  <dcterms:created xsi:type="dcterms:W3CDTF">2022-10-23T01:54:00Z</dcterms:created>
  <dcterms:modified xsi:type="dcterms:W3CDTF">2022-10-23T01:57:00Z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