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B7FD7" w:rsidRPr="00612948">
        <w:trPr>
          <w:trHeight w:val="640"/>
        </w:trPr>
        <w:tc>
          <w:tcPr>
            <w:tcW w:w="9180" w:type="dxa"/>
            <w:tcBorders>
              <w:bottom w:val="single" w:sz="4" w:space="0" w:color="auto"/>
            </w:tcBorders>
          </w:tcPr>
          <w:p w:rsidR="000B7FD7" w:rsidRPr="00612948" w:rsidRDefault="000B7FD7" w:rsidP="000562C5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  <w:sz w:val="20"/>
              </w:rPr>
            </w:pPr>
            <w:r w:rsidRPr="00612948">
              <w:rPr>
                <w:rFonts w:ascii="Gill Sans MT" w:hAnsi="Gill Sans MT"/>
                <w:sz w:val="20"/>
              </w:rPr>
              <w:t xml:space="preserve">Functional Specification – </w:t>
            </w:r>
            <w:r w:rsidR="000562C5" w:rsidRPr="00612948">
              <w:rPr>
                <w:rFonts w:ascii="Gill Sans MT" w:hAnsi="Gill Sans MT"/>
                <w:sz w:val="20"/>
              </w:rPr>
              <w:t>LSMW Long Texts Upload using DI</w:t>
            </w:r>
          </w:p>
        </w:tc>
      </w:tr>
    </w:tbl>
    <w:p w:rsidR="000B7FD7" w:rsidRPr="00612948" w:rsidRDefault="000B7F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</w:rPr>
      </w:pPr>
      <w:r w:rsidRPr="00612948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0B7FD7" w:rsidRPr="00612948">
        <w:trPr>
          <w:cantSplit/>
        </w:trPr>
        <w:tc>
          <w:tcPr>
            <w:tcW w:w="9180" w:type="dxa"/>
            <w:gridSpan w:val="2"/>
          </w:tcPr>
          <w:p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1. Project:  </w:t>
            </w:r>
          </w:p>
        </w:tc>
      </w:tr>
      <w:tr w:rsidR="000B7FD7" w:rsidRPr="00612948">
        <w:trPr>
          <w:cantSplit/>
        </w:trPr>
        <w:tc>
          <w:tcPr>
            <w:tcW w:w="9180" w:type="dxa"/>
            <w:gridSpan w:val="2"/>
          </w:tcPr>
          <w:p w:rsidR="000562C5" w:rsidRPr="00612948" w:rsidRDefault="000B7FD7" w:rsidP="000562C5">
            <w:pPr>
              <w:pStyle w:val="DefaultText"/>
              <w:rPr>
                <w:rFonts w:ascii="Gill Sans MT" w:eastAsia="SimSun" w:hAnsi="Gill Sans MT" w:cs="Arial"/>
                <w:lang w:val="en-AU" w:eastAsia="zh-CN"/>
              </w:rPr>
            </w:pPr>
            <w:r w:rsidRPr="00612948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0562C5" w:rsidRPr="00612948">
              <w:rPr>
                <w:rFonts w:ascii="Gill Sans MT" w:eastAsia="SimSun" w:hAnsi="Gill Sans MT" w:cs="Arial"/>
                <w:lang w:val="en-AU" w:eastAsia="zh-CN"/>
              </w:rPr>
              <w:t>Long Texts upload LSMW using Direct Input Method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:rsidR="000B7FD7" w:rsidRPr="00612948" w:rsidRDefault="000B7FD7" w:rsidP="000562C5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4. Business Process: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5. SAP Module:</w:t>
            </w:r>
            <w:r w:rsidRPr="00612948">
              <w:rPr>
                <w:rFonts w:ascii="Gill Sans MT" w:hAnsi="Gill Sans MT" w:cs="Arial"/>
              </w:rPr>
              <w:t xml:space="preserve"> </w:t>
            </w:r>
            <w:r w:rsidR="000562C5" w:rsidRPr="00612948">
              <w:rPr>
                <w:rFonts w:ascii="Gill Sans MT" w:hAnsi="Gill Sans MT" w:cs="Arial"/>
              </w:rPr>
              <w:t>All</w:t>
            </w:r>
          </w:p>
        </w:tc>
        <w:tc>
          <w:tcPr>
            <w:tcW w:w="4050" w:type="dxa"/>
          </w:tcPr>
          <w:p w:rsidR="000B7FD7" w:rsidRPr="00612948" w:rsidRDefault="000B7FD7" w:rsidP="000562C5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612948">
              <w:rPr>
                <w:rFonts w:ascii="Gill Sans MT" w:hAnsi="Gill Sans MT" w:cs="Arial"/>
              </w:rPr>
              <w:t xml:space="preserve"> </w:t>
            </w:r>
            <w:r w:rsidR="005F1EF8">
              <w:rPr>
                <w:rFonts w:ascii="Gill Sans MT" w:hAnsi="Gill Sans MT" w:cs="Arial"/>
              </w:rPr>
              <w:t>LSMW-</w:t>
            </w:r>
            <w:r w:rsidR="00385440" w:rsidRPr="00612948">
              <w:rPr>
                <w:rFonts w:ascii="Gill Sans MT" w:eastAsia="SimSun" w:hAnsi="Gill Sans MT" w:cs="Arial"/>
                <w:lang w:eastAsia="zh-CN"/>
              </w:rPr>
              <w:t>DI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7. Author:</w:t>
            </w:r>
            <w:r w:rsidR="00825E1E" w:rsidRPr="00612948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8. Reviewed By:</w:t>
            </w:r>
            <w:r w:rsidRPr="00612948">
              <w:rPr>
                <w:rFonts w:ascii="Gill Sans MT" w:hAnsi="Gill Sans MT" w:cs="Arial"/>
              </w:rPr>
              <w:t xml:space="preserve"> 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>
            <w:pPr>
              <w:rPr>
                <w:rFonts w:ascii="Gill Sans MT" w:hAnsi="Gill Sans MT" w:cs="Arial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612948">
              <w:rPr>
                <w:rFonts w:ascii="Gill Sans MT" w:hAnsi="Gill Sans MT" w:cs="Arial"/>
              </w:rPr>
              <w:t>&lt;</w:t>
            </w:r>
            <w:r w:rsidRPr="00612948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612948">
              <w:rPr>
                <w:rFonts w:ascii="Gill Sans MT" w:hAnsi="Gill Sans MT" w:cs="Arial"/>
                <w:highlight w:val="yellow"/>
              </w:rPr>
              <w:t>/</w:t>
            </w:r>
            <w:r w:rsidRPr="00612948">
              <w:rPr>
                <w:rFonts w:ascii="Gill Sans MT" w:hAnsi="Gill Sans MT" w:cs="Arial"/>
              </w:rPr>
              <w:t xml:space="preserve"> </w:t>
            </w:r>
          </w:p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</w:rPr>
              <w:t xml:space="preserve">                   Reviewed/Approved/</w:t>
            </w:r>
            <w:proofErr w:type="spellStart"/>
            <w:r w:rsidRPr="00612948">
              <w:rPr>
                <w:rFonts w:ascii="Gill Sans MT" w:hAnsi="Gill Sans MT" w:cs="Arial"/>
              </w:rPr>
              <w:t>Descoped</w:t>
            </w:r>
            <w:proofErr w:type="spellEnd"/>
            <w:r w:rsidRPr="00612948">
              <w:rPr>
                <w:rFonts w:ascii="Gill Sans MT" w:hAnsi="Gill Sans MT" w:cs="Arial"/>
              </w:rPr>
              <w:t>&gt;</w:t>
            </w:r>
          </w:p>
        </w:tc>
        <w:tc>
          <w:tcPr>
            <w:tcW w:w="4050" w:type="dxa"/>
          </w:tcPr>
          <w:p w:rsidR="000B7FD7" w:rsidRPr="00612948" w:rsidRDefault="000B7FD7">
            <w:pPr>
              <w:rPr>
                <w:rFonts w:ascii="Gill Sans MT" w:hAnsi="Gill Sans MT" w:cs="Arial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612948">
              <w:rPr>
                <w:rFonts w:ascii="Gill Sans MT" w:hAnsi="Gill Sans MT" w:cs="Arial"/>
              </w:rPr>
              <w:t xml:space="preserve">&lt;High/ </w:t>
            </w:r>
            <w:r w:rsidRPr="00612948">
              <w:rPr>
                <w:rFonts w:ascii="Gill Sans MT" w:hAnsi="Gill Sans MT" w:cs="Arial"/>
                <w:highlight w:val="yellow"/>
              </w:rPr>
              <w:t>Medium /</w:t>
            </w:r>
            <w:r w:rsidRPr="00612948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13. Process Owner :</w:t>
            </w:r>
            <w:r w:rsidR="00385440" w:rsidRPr="00612948">
              <w:rPr>
                <w:rFonts w:ascii="Gill Sans MT" w:hAnsi="Gill Sans MT" w:cs="Arial"/>
                <w:b/>
                <w:bCs/>
              </w:rPr>
              <w:t xml:space="preserve"> </w:t>
            </w:r>
            <w:r w:rsidR="00385440" w:rsidRPr="00612948">
              <w:rPr>
                <w:rFonts w:ascii="Gill Sans MT" w:hAnsi="Gill Sans MT" w:cs="Arial"/>
                <w:bCs/>
              </w:rPr>
              <w:t>Upender Reddy N</w:t>
            </w:r>
          </w:p>
        </w:tc>
      </w:tr>
      <w:tr w:rsidR="000B7FD7" w:rsidRPr="00612948">
        <w:tc>
          <w:tcPr>
            <w:tcW w:w="513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825E1E" w:rsidRPr="00612948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0B7FD7" w:rsidRPr="00612948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0B7FD7" w:rsidRPr="00612948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0B7FD7" w:rsidRPr="00612948" w:rsidRDefault="000B7FD7">
      <w:pPr>
        <w:pStyle w:val="BodyText"/>
        <w:spacing w:before="0" w:after="0"/>
        <w:rPr>
          <w:rFonts w:ascii="Gill Sans MT" w:hAnsi="Gill Sans MT"/>
        </w:rPr>
      </w:pPr>
      <w:r w:rsidRPr="00612948">
        <w:rPr>
          <w:rFonts w:ascii="Gill Sans MT" w:hAnsi="Gill Sans MT"/>
        </w:rPr>
        <w:t>13. Document Revision History:</w:t>
      </w:r>
    </w:p>
    <w:p w:rsidR="000562C5" w:rsidRPr="00612948" w:rsidRDefault="000562C5">
      <w:pPr>
        <w:pStyle w:val="BodyText"/>
        <w:spacing w:before="0" w:after="0"/>
        <w:rPr>
          <w:rFonts w:ascii="Gill Sans MT" w:hAnsi="Gill Sans MT"/>
        </w:rPr>
      </w:pP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0B7FD7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612948" w:rsidRDefault="000B7F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612948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0B7FD7" w:rsidRPr="00612948" w:rsidTr="005F1EF8">
        <w:trPr>
          <w:cantSplit/>
          <w:trHeight w:val="308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1537E9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612948" w:rsidRDefault="001537E9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612948" w:rsidRDefault="001537E9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612948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0B7FD7" w:rsidRPr="00612948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:rsidR="000B7FD7" w:rsidRPr="00612948" w:rsidRDefault="000B7FD7">
      <w:pPr>
        <w:pStyle w:val="BodyText"/>
        <w:spacing w:before="0" w:after="0"/>
        <w:rPr>
          <w:rFonts w:ascii="Gill Sans MT" w:hAnsi="Gill Sans MT"/>
          <w:snapToGrid w:val="0"/>
        </w:rPr>
      </w:pPr>
      <w:r w:rsidRPr="00612948">
        <w:rPr>
          <w:rFonts w:ascii="Gill Sans MT" w:hAnsi="Gill Sans MT"/>
        </w:rPr>
        <w:t>14. Definition:</w:t>
      </w:r>
      <w:r w:rsidRPr="00612948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62C5" w:rsidRPr="00612948" w:rsidRDefault="000562C5">
      <w:pPr>
        <w:pStyle w:val="BodyText"/>
        <w:spacing w:before="0" w:after="0"/>
        <w:rPr>
          <w:rFonts w:ascii="Gill Sans MT" w:hAnsi="Gill Sans MT"/>
          <w:snapToGrid w:val="0"/>
        </w:rPr>
      </w:pP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0B7FD7" w:rsidRPr="00612948">
        <w:trPr>
          <w:trHeight w:val="323"/>
        </w:trPr>
        <w:tc>
          <w:tcPr>
            <w:tcW w:w="288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0B7FD7" w:rsidRPr="00951C54" w:rsidRDefault="00951C54">
            <w:pPr>
              <w:pStyle w:val="DefaultText"/>
              <w:rPr>
                <w:rFonts w:ascii="Gill Sans MT" w:hAnsi="Gill Sans MT" w:cs="Arial"/>
              </w:rPr>
            </w:pPr>
            <w:r w:rsidRPr="00951C54">
              <w:rPr>
                <w:rFonts w:ascii="Gill Sans MT" w:hAnsi="Gill Sans MT" w:cs="Arial"/>
                <w:bCs/>
                <w:lang w:val="en-AU"/>
              </w:rPr>
              <w:t>LSMW Long Text</w:t>
            </w:r>
            <w:r w:rsidR="004F4F82" w:rsidRPr="00951C54">
              <w:rPr>
                <w:rFonts w:ascii="Gill Sans MT" w:hAnsi="Gill Sans MT" w:cs="Arial"/>
                <w:bCs/>
                <w:lang w:val="en-AU"/>
              </w:rPr>
              <w:t xml:space="preserve"> Upload</w:t>
            </w:r>
          </w:p>
        </w:tc>
      </w:tr>
      <w:tr w:rsidR="000B7FD7" w:rsidRPr="00612948">
        <w:tc>
          <w:tcPr>
            <w:tcW w:w="288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B7FD7" w:rsidRPr="00612948">
        <w:tc>
          <w:tcPr>
            <w:tcW w:w="288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0B7FD7" w:rsidRPr="00612948" w:rsidRDefault="005F1EF8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NA</w:t>
            </w:r>
          </w:p>
        </w:tc>
      </w:tr>
      <w:tr w:rsidR="000B7FD7" w:rsidRPr="00612948">
        <w:tc>
          <w:tcPr>
            <w:tcW w:w="288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0B7FD7" w:rsidRPr="00612948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15. Purpose:</w:t>
      </w:r>
    </w:p>
    <w:p w:rsidR="00825E1E" w:rsidRPr="00612948" w:rsidRDefault="002565EB" w:rsidP="002565EB">
      <w:pPr>
        <w:pStyle w:val="BodyText"/>
        <w:spacing w:before="100" w:beforeAutospacing="1" w:after="100" w:afterAutospacing="1"/>
        <w:ind w:firstLine="720"/>
        <w:rPr>
          <w:rFonts w:ascii="Gill Sans MT" w:eastAsia="SimSun" w:hAnsi="Gill Sans MT" w:cs="Arial"/>
          <w:b w:val="0"/>
          <w:lang w:eastAsia="zh-CN"/>
        </w:rPr>
      </w:pPr>
      <w:r w:rsidRPr="00612948">
        <w:rPr>
          <w:rFonts w:ascii="Gill Sans MT" w:eastAsia="SimSun" w:hAnsi="Gill Sans MT" w:cs="Arial"/>
          <w:b w:val="0"/>
          <w:lang w:eastAsia="zh-CN"/>
        </w:rPr>
        <w:t>Purpose of this LSMW object is to develop common data load utility for any long texts in R/3 across all modules.</w:t>
      </w:r>
    </w:p>
    <w:p w:rsidR="002565EB" w:rsidRPr="00612948" w:rsidRDefault="002565EB" w:rsidP="002565EB">
      <w:pPr>
        <w:pStyle w:val="BodyText"/>
        <w:spacing w:before="100" w:beforeAutospacing="1" w:after="100" w:afterAutospacing="1"/>
        <w:ind w:firstLine="720"/>
        <w:rPr>
          <w:rFonts w:ascii="Gill Sans MT" w:hAnsi="Gill Sans MT" w:cs="Arial"/>
          <w:b w:val="0"/>
        </w:rPr>
      </w:pPr>
      <w:r w:rsidRPr="00612948">
        <w:rPr>
          <w:rFonts w:ascii="Gill Sans MT" w:eastAsia="SimSun" w:hAnsi="Gill Sans MT" w:cs="Arial"/>
          <w:b w:val="0"/>
          <w:lang w:eastAsia="zh-CN"/>
        </w:rPr>
        <w:t xml:space="preserve">This object will </w:t>
      </w:r>
      <w:r w:rsidR="00545045">
        <w:rPr>
          <w:rFonts w:ascii="Gill Sans MT" w:eastAsia="SimSun" w:hAnsi="Gill Sans MT" w:cs="Arial"/>
          <w:b w:val="0"/>
          <w:lang w:eastAsia="zh-CN"/>
        </w:rPr>
        <w:t>use LSMW standard object with direct input</w:t>
      </w:r>
      <w:r w:rsidRPr="00612948">
        <w:rPr>
          <w:rFonts w:ascii="Gill Sans MT" w:eastAsia="SimSun" w:hAnsi="Gill Sans MT" w:cs="Arial"/>
          <w:b w:val="0"/>
          <w:lang w:eastAsia="zh-CN"/>
        </w:rPr>
        <w:t xml:space="preserve"> method. 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16. Assumptions:</w:t>
      </w:r>
    </w:p>
    <w:p w:rsidR="00730783" w:rsidRPr="00612948" w:rsidRDefault="005F5356" w:rsidP="005F5356">
      <w:pPr>
        <w:pStyle w:val="BodyText"/>
        <w:spacing w:before="100" w:beforeAutospacing="1" w:after="100" w:afterAutospacing="1"/>
        <w:ind w:firstLine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2 </w:t>
      </w:r>
      <w:r w:rsidR="00951C54">
        <w:rPr>
          <w:rFonts w:ascii="Gill Sans MT" w:hAnsi="Gill Sans MT" w:cs="Arial"/>
          <w:b w:val="0"/>
        </w:rPr>
        <w:t xml:space="preserve">Text </w:t>
      </w:r>
      <w:r w:rsidRPr="00612948">
        <w:rPr>
          <w:rFonts w:ascii="Gill Sans MT" w:hAnsi="Gill Sans MT" w:cs="Arial"/>
          <w:b w:val="0"/>
        </w:rPr>
        <w:t>Fil</w:t>
      </w:r>
      <w:r w:rsidR="003F625E">
        <w:rPr>
          <w:rFonts w:ascii="Gill Sans MT" w:hAnsi="Gill Sans MT" w:cs="Arial"/>
          <w:b w:val="0"/>
        </w:rPr>
        <w:t>es will be provided by business client.</w:t>
      </w:r>
    </w:p>
    <w:p w:rsidR="005F5356" w:rsidRPr="00612948" w:rsidRDefault="005F5356" w:rsidP="005F5356">
      <w:pPr>
        <w:pStyle w:val="BodyText"/>
        <w:numPr>
          <w:ilvl w:val="0"/>
          <w:numId w:val="28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Header </w:t>
      </w:r>
      <w:r w:rsidR="003F625E">
        <w:rPr>
          <w:rFonts w:ascii="Gill Sans MT" w:hAnsi="Gill Sans MT" w:cs="Arial"/>
          <w:b w:val="0"/>
        </w:rPr>
        <w:t xml:space="preserve">File </w:t>
      </w:r>
      <w:r w:rsidRPr="00612948">
        <w:rPr>
          <w:rFonts w:ascii="Gill Sans MT" w:hAnsi="Gill Sans MT" w:cs="Arial"/>
          <w:b w:val="0"/>
        </w:rPr>
        <w:t>(Will Contain Header Details of Long Text object)</w:t>
      </w:r>
    </w:p>
    <w:p w:rsidR="005F5356" w:rsidRPr="00612948" w:rsidRDefault="003F625E" w:rsidP="005F5356">
      <w:pPr>
        <w:pStyle w:val="BodyText"/>
        <w:numPr>
          <w:ilvl w:val="0"/>
          <w:numId w:val="28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>
        <w:rPr>
          <w:rFonts w:ascii="Gill Sans MT" w:hAnsi="Gill Sans MT" w:cs="Arial"/>
          <w:b w:val="0"/>
        </w:rPr>
        <w:t xml:space="preserve">Line </w:t>
      </w:r>
      <w:r w:rsidR="005F5356" w:rsidRPr="00612948">
        <w:rPr>
          <w:rFonts w:ascii="Gill Sans MT" w:hAnsi="Gill Sans MT" w:cs="Arial"/>
          <w:b w:val="0"/>
        </w:rPr>
        <w:t xml:space="preserve">Item </w:t>
      </w:r>
      <w:r>
        <w:rPr>
          <w:rFonts w:ascii="Gill Sans MT" w:hAnsi="Gill Sans MT" w:cs="Arial"/>
          <w:b w:val="0"/>
        </w:rPr>
        <w:t xml:space="preserve">File </w:t>
      </w:r>
      <w:r w:rsidR="005F5356" w:rsidRPr="00612948">
        <w:rPr>
          <w:rFonts w:ascii="Gill Sans MT" w:hAnsi="Gill Sans MT" w:cs="Arial"/>
          <w:b w:val="0"/>
        </w:rPr>
        <w:t>(Will Contain Texts for Long text object) – This is required because SAP upload long text by breaking long text into 72 char long string.</w:t>
      </w:r>
    </w:p>
    <w:p w:rsidR="005F5356" w:rsidRPr="00612948" w:rsidRDefault="005F5356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Example – Suppose here we want to upload purchase order long text of length 144 char than we have to break this long text into 2 lines of 72 char each for that particular object. </w:t>
      </w:r>
    </w:p>
    <w:p w:rsidR="00D74F87" w:rsidRDefault="00D74F87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Files wi</w:t>
      </w:r>
      <w:r w:rsidR="003F625E">
        <w:rPr>
          <w:rFonts w:ascii="Gill Sans MT" w:hAnsi="Gill Sans MT" w:cs="Arial"/>
          <w:b w:val="0"/>
        </w:rPr>
        <w:t>ll be tab delimited text files and f</w:t>
      </w:r>
      <w:r w:rsidRPr="00612948">
        <w:rPr>
          <w:rFonts w:ascii="Gill Sans MT" w:hAnsi="Gill Sans MT" w:cs="Arial"/>
          <w:b w:val="0"/>
        </w:rPr>
        <w:t>ile contains column headers.</w:t>
      </w:r>
    </w:p>
    <w:p w:rsidR="00951C54" w:rsidRPr="00612948" w:rsidRDefault="00951C54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lastRenderedPageBreak/>
        <w:t>17. Interface - Business Process Description:</w:t>
      </w:r>
    </w:p>
    <w:p w:rsidR="000B7FD7" w:rsidRPr="00612948" w:rsidRDefault="000B7FD7" w:rsidP="002565EB">
      <w:pPr>
        <w:pStyle w:val="BodyText"/>
        <w:spacing w:before="100" w:beforeAutospacing="1" w:after="100" w:afterAutospacing="1"/>
        <w:rPr>
          <w:rFonts w:ascii="Gill Sans MT" w:hAnsi="Gill Sans MT"/>
          <w:b w:val="0"/>
          <w:snapToGrid w:val="0"/>
          <w:color w:val="000080"/>
        </w:rPr>
      </w:pPr>
      <w:r w:rsidRPr="00612948">
        <w:rPr>
          <w:rFonts w:ascii="Gill Sans MT" w:hAnsi="Gill Sans MT" w:cs="Arial"/>
          <w:b w:val="0"/>
          <w:bCs/>
        </w:rPr>
        <w:t>Not Applicable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18. Conversion Type:</w:t>
      </w:r>
    </w:p>
    <w:p w:rsidR="000B7FD7" w:rsidRPr="00612948" w:rsidRDefault="00740C52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 xml:space="preserve">LSMW </w:t>
      </w:r>
      <w:r w:rsidR="00761830">
        <w:rPr>
          <w:rFonts w:ascii="Gill Sans MT" w:hAnsi="Gill Sans MT" w:cs="Arial"/>
        </w:rPr>
        <w:t>–</w:t>
      </w:r>
      <w:r w:rsidRPr="00612948">
        <w:rPr>
          <w:rFonts w:ascii="Gill Sans MT" w:hAnsi="Gill Sans MT" w:cs="Arial"/>
        </w:rPr>
        <w:t xml:space="preserve"> DI</w:t>
      </w:r>
      <w:r w:rsidR="00761830">
        <w:rPr>
          <w:rFonts w:ascii="Gill Sans MT" w:hAnsi="Gill Sans MT" w:cs="Arial"/>
        </w:rPr>
        <w:t>-</w:t>
      </w:r>
      <w:proofErr w:type="spellStart"/>
      <w:r w:rsidR="00761830">
        <w:rPr>
          <w:rFonts w:ascii="Gill Sans MT" w:hAnsi="Gill Sans MT" w:cs="Arial"/>
        </w:rPr>
        <w:t>Ditect</w:t>
      </w:r>
      <w:proofErr w:type="spellEnd"/>
      <w:r w:rsidR="00761830">
        <w:rPr>
          <w:rFonts w:ascii="Gill Sans MT" w:hAnsi="Gill Sans MT" w:cs="Arial"/>
        </w:rPr>
        <w:t xml:space="preserve"> Input 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19. Periodicity: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612948">
        <w:rPr>
          <w:rFonts w:ascii="Gill Sans MT" w:hAnsi="Gill Sans MT" w:cs="Arial"/>
          <w:b w:val="0"/>
          <w:bCs/>
          <w:lang w:val="en-AU"/>
        </w:rPr>
        <w:t>As &amp; when required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20. Process Flow Diagram:</w:t>
      </w: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snapToGrid w:val="0"/>
          <w:color w:val="000000"/>
        </w:rPr>
        <w:t>NA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21. Processing Logic:</w:t>
      </w:r>
    </w:p>
    <w:p w:rsidR="00740C52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</w:rPr>
        <w:tab/>
      </w:r>
      <w:r w:rsidRPr="00612948">
        <w:rPr>
          <w:rFonts w:ascii="Gill Sans MT" w:hAnsi="Gill Sans MT" w:cs="Arial"/>
          <w:b w:val="0"/>
          <w:color w:val="0F243E" w:themeColor="text2" w:themeShade="80"/>
        </w:rPr>
        <w:t>1. Create Project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zproj</w:t>
      </w:r>
      <w:proofErr w:type="spellEnd"/>
      <w:r w:rsidR="00761830">
        <w:rPr>
          <w:rFonts w:ascii="Gill Sans MT" w:hAnsi="Gill Sans MT" w:cs="Arial"/>
          <w:b w:val="0"/>
          <w:color w:val="0F243E" w:themeColor="text2" w:themeShade="80"/>
        </w:rPr>
        <w:t>&gt;</w:t>
      </w:r>
    </w:p>
    <w:p w:rsidR="00D155BB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2. Create Sub Project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zsubproj</w:t>
      </w:r>
      <w:proofErr w:type="spellEnd"/>
      <w:r w:rsidRPr="00612948">
        <w:rPr>
          <w:rFonts w:ascii="Gill Sans MT" w:hAnsi="Gill Sans MT" w:cs="Arial"/>
          <w:b w:val="0"/>
          <w:color w:val="0F243E" w:themeColor="text2" w:themeShade="80"/>
        </w:rPr>
        <w:t>&gt;</w:t>
      </w:r>
    </w:p>
    <w:p w:rsidR="00D155BB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3. Create Object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zobj</w:t>
      </w:r>
      <w:proofErr w:type="spellEnd"/>
      <w:r w:rsidR="00761830">
        <w:rPr>
          <w:rFonts w:ascii="Gill Sans MT" w:hAnsi="Gill Sans MT" w:cs="Arial"/>
          <w:b w:val="0"/>
          <w:color w:val="0F243E" w:themeColor="text2" w:themeShade="80"/>
        </w:rPr>
        <w:t>&gt;</w:t>
      </w:r>
    </w:p>
    <w:p w:rsidR="00513D5D" w:rsidRPr="00612948" w:rsidRDefault="00513D5D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4. Assign / Choose Object Type and Input Method</w:t>
      </w:r>
    </w:p>
    <w:p w:rsidR="00513D5D" w:rsidRPr="00612948" w:rsidRDefault="00513D5D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</w:r>
      <w:r w:rsidRPr="00612948">
        <w:rPr>
          <w:rFonts w:ascii="Gill Sans MT" w:hAnsi="Gill Sans MT" w:cs="Arial"/>
          <w:b w:val="0"/>
          <w:color w:val="0F243E" w:themeColor="text2" w:themeShade="80"/>
        </w:rPr>
        <w:tab/>
      </w:r>
      <w:r w:rsidR="00FB4298" w:rsidRPr="00612948">
        <w:rPr>
          <w:rFonts w:ascii="Gill Sans MT" w:hAnsi="Gill Sans MT" w:cs="Arial"/>
          <w:noProof/>
          <w:color w:val="0F243E" w:themeColor="text2" w:themeShade="80"/>
          <w:lang w:val="en-IN" w:eastAsia="en-IN"/>
        </w:rPr>
        <w:drawing>
          <wp:inline distT="0" distB="0" distL="0" distR="0">
            <wp:extent cx="3086100" cy="457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0877" r="44898" b="44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251" w:rsidRPr="00612948" w:rsidRDefault="00FB4298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</w:rPr>
        <w:tab/>
      </w:r>
      <w:r w:rsidRPr="00612948">
        <w:rPr>
          <w:rFonts w:ascii="Gill Sans MT" w:hAnsi="Gill Sans MT" w:cs="Arial"/>
          <w:b w:val="0"/>
        </w:rPr>
        <w:t xml:space="preserve">5. </w:t>
      </w:r>
      <w:r w:rsidR="00137251" w:rsidRPr="00612948">
        <w:rPr>
          <w:rFonts w:ascii="Gill Sans MT" w:hAnsi="Gill Sans MT" w:cs="Arial"/>
          <w:b w:val="0"/>
        </w:rPr>
        <w:t>Maintain Source structures</w:t>
      </w:r>
    </w:p>
    <w:p w:rsidR="00137251" w:rsidRPr="00612948" w:rsidRDefault="00137251" w:rsidP="00137251">
      <w:pPr>
        <w:pStyle w:val="BodyText"/>
        <w:numPr>
          <w:ilvl w:val="0"/>
          <w:numId w:val="29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For Header – ZHEADER</w:t>
      </w:r>
    </w:p>
    <w:p w:rsidR="00137251" w:rsidRPr="00612948" w:rsidRDefault="00137251" w:rsidP="00137251">
      <w:pPr>
        <w:pStyle w:val="BodyText"/>
        <w:numPr>
          <w:ilvl w:val="0"/>
          <w:numId w:val="29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For Item – ZITEM (</w:t>
      </w:r>
      <w:r w:rsidR="003127B4">
        <w:rPr>
          <w:rFonts w:ascii="Gill Sans MT" w:hAnsi="Gill Sans MT" w:cs="Arial"/>
          <w:b w:val="0"/>
        </w:rPr>
        <w:t>Under H</w:t>
      </w:r>
      <w:r w:rsidRPr="00612948">
        <w:rPr>
          <w:rFonts w:ascii="Gill Sans MT" w:hAnsi="Gill Sans MT" w:cs="Arial"/>
          <w:b w:val="0"/>
        </w:rPr>
        <w:t>eader)</w:t>
      </w:r>
    </w:p>
    <w:p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6. Maintain Source Fields for each source Structure</w:t>
      </w:r>
      <w:r w:rsidRPr="00612948">
        <w:rPr>
          <w:rFonts w:ascii="Gill Sans MT" w:hAnsi="Gill Sans MT" w:cs="Arial"/>
          <w:b w:val="0"/>
        </w:rPr>
        <w:tab/>
      </w:r>
    </w:p>
    <w:p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ab/>
        <w:t>Header</w:t>
      </w:r>
      <w:r w:rsidRPr="00612948">
        <w:rPr>
          <w:rFonts w:ascii="Gill Sans MT" w:hAnsi="Gill Sans MT" w:cs="Arial"/>
          <w:b w:val="0"/>
        </w:rPr>
        <w:tab/>
      </w:r>
    </w:p>
    <w:tbl>
      <w:tblPr>
        <w:tblW w:w="6720" w:type="dxa"/>
        <w:tblInd w:w="1620" w:type="dxa"/>
        <w:tblLook w:val="04A0" w:firstRow="1" w:lastRow="0" w:firstColumn="1" w:lastColumn="0" w:noHBand="0" w:noVBand="1"/>
      </w:tblPr>
      <w:tblGrid>
        <w:gridCol w:w="1860"/>
        <w:gridCol w:w="1920"/>
        <w:gridCol w:w="1980"/>
        <w:gridCol w:w="960"/>
      </w:tblGrid>
      <w:tr w:rsidR="00137251" w:rsidRPr="00761830" w:rsidTr="00761830">
        <w:trPr>
          <w:trHeight w:val="7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OBJECT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TXTID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SPRAS</w:t>
            </w:r>
          </w:p>
        </w:tc>
      </w:tr>
    </w:tbl>
    <w:p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ab/>
        <w:t>Item</w:t>
      </w:r>
      <w:r w:rsidRPr="00612948">
        <w:rPr>
          <w:rFonts w:ascii="Gill Sans MT" w:hAnsi="Gill Sans MT" w:cs="Arial"/>
          <w:b w:val="0"/>
        </w:rPr>
        <w:tab/>
      </w:r>
    </w:p>
    <w:tbl>
      <w:tblPr>
        <w:tblW w:w="6559" w:type="dxa"/>
        <w:tblInd w:w="1785" w:type="dxa"/>
        <w:tblLook w:val="04A0" w:firstRow="1" w:lastRow="0" w:firstColumn="1" w:lastColumn="0" w:noHBand="0" w:noVBand="1"/>
      </w:tblPr>
      <w:tblGrid>
        <w:gridCol w:w="2083"/>
        <w:gridCol w:w="1596"/>
        <w:gridCol w:w="2880"/>
      </w:tblGrid>
      <w:tr w:rsidR="00137251" w:rsidRPr="00761830" w:rsidTr="00761830">
        <w:trPr>
          <w:trHeight w:val="146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TEXTFORMAT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TEXTLINE</w:t>
            </w:r>
          </w:p>
        </w:tc>
      </w:tr>
    </w:tbl>
    <w:p w:rsidR="00137251" w:rsidRPr="00612948" w:rsidRDefault="002A7FA0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7. </w:t>
      </w:r>
      <w:r w:rsidR="00D74F87" w:rsidRPr="00612948">
        <w:rPr>
          <w:rFonts w:ascii="Gill Sans MT" w:hAnsi="Gill Sans MT" w:cs="Arial"/>
          <w:b w:val="0"/>
        </w:rPr>
        <w:t>Maintain Source Structure Relations</w:t>
      </w:r>
    </w:p>
    <w:p w:rsidR="00D74F87" w:rsidRPr="00612948" w:rsidRDefault="00D74F87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8. Maintain Field Mappings</w:t>
      </w:r>
    </w:p>
    <w:p w:rsidR="00580900" w:rsidRPr="00612948" w:rsidRDefault="00D74F87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9. Specify Files – </w:t>
      </w:r>
      <w:r w:rsidR="00866EC8" w:rsidRPr="00612948">
        <w:rPr>
          <w:rFonts w:ascii="Gill Sans MT" w:hAnsi="Gill Sans MT" w:cs="Arial"/>
          <w:b w:val="0"/>
        </w:rPr>
        <w:t xml:space="preserve">Files will be tab delimited Text file. </w:t>
      </w:r>
    </w:p>
    <w:p w:rsidR="00D74F87" w:rsidRDefault="00580900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Both the files will be u</w:t>
      </w:r>
      <w:r w:rsidR="00866EC8" w:rsidRPr="00612948">
        <w:rPr>
          <w:rFonts w:ascii="Gill Sans MT" w:hAnsi="Gill Sans MT" w:cs="Arial"/>
          <w:b w:val="0"/>
        </w:rPr>
        <w:t>ploaded from Desktop.</w:t>
      </w:r>
    </w:p>
    <w:p w:rsidR="00545045" w:rsidRPr="00612948" w:rsidRDefault="00545045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</w:p>
    <w:p w:rsidR="000B7FD7" w:rsidRPr="00612948" w:rsidRDefault="00961D89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>
        <w:rPr>
          <w:rFonts w:ascii="Gill Sans MT" w:hAnsi="Gill Sans MT" w:cs="Arial"/>
        </w:rPr>
        <w:t>22. Output</w:t>
      </w:r>
      <w:r w:rsidR="00951C54">
        <w:rPr>
          <w:rFonts w:ascii="Gill Sans MT" w:hAnsi="Gill Sans MT" w:cs="Arial"/>
        </w:rPr>
        <w:t xml:space="preserve"> Text View</w:t>
      </w:r>
      <w:r w:rsidR="000B7FD7" w:rsidRPr="00612948">
        <w:rPr>
          <w:rFonts w:ascii="Gill Sans MT" w:hAnsi="Gill Sans MT" w:cs="Arial"/>
        </w:rPr>
        <w:t>:</w:t>
      </w:r>
    </w:p>
    <w:p w:rsidR="00B8337E" w:rsidRPr="00961D89" w:rsidRDefault="00961D8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61D89">
        <w:rPr>
          <w:rFonts w:ascii="Gill Sans MT" w:hAnsi="Gill Sans MT" w:cs="Arial"/>
          <w:b w:val="0"/>
        </w:rPr>
        <w:t xml:space="preserve">Long Text </w:t>
      </w:r>
      <w:r>
        <w:rPr>
          <w:rFonts w:ascii="Gill Sans MT" w:hAnsi="Gill Sans MT" w:cs="Arial"/>
          <w:b w:val="0"/>
        </w:rPr>
        <w:t>can be checked in T-code MK03</w:t>
      </w:r>
      <w:r w:rsidRPr="00961D89">
        <w:rPr>
          <w:rFonts w:ascii="Gill Sans MT" w:hAnsi="Gill Sans MT" w:cs="Arial"/>
          <w:b w:val="0"/>
        </w:rPr>
        <w:sym w:font="Wingdings" w:char="F0E0"/>
      </w:r>
      <w:r>
        <w:rPr>
          <w:rFonts w:ascii="Gill Sans MT" w:hAnsi="Gill Sans MT" w:cs="Arial"/>
          <w:b w:val="0"/>
        </w:rPr>
        <w:t xml:space="preserve"> Open </w:t>
      </w:r>
      <w:r w:rsidR="00951C54">
        <w:rPr>
          <w:rFonts w:ascii="Gill Sans MT" w:hAnsi="Gill Sans MT" w:cs="Arial"/>
          <w:b w:val="0"/>
        </w:rPr>
        <w:t>uploaded vendor in d</w:t>
      </w:r>
      <w:r>
        <w:rPr>
          <w:rFonts w:ascii="Gill Sans MT" w:hAnsi="Gill Sans MT" w:cs="Arial"/>
          <w:b w:val="0"/>
        </w:rPr>
        <w:t>isplay mode and in the second screen go to Extras then select text</w:t>
      </w:r>
      <w:r w:rsidR="00951C54">
        <w:rPr>
          <w:rFonts w:ascii="Gill Sans MT" w:hAnsi="Gill Sans MT" w:cs="Arial"/>
          <w:b w:val="0"/>
        </w:rPr>
        <w:t xml:space="preserve"> option</w:t>
      </w:r>
      <w:r>
        <w:rPr>
          <w:rFonts w:ascii="Gill Sans MT" w:hAnsi="Gill Sans MT" w:cs="Arial"/>
          <w:b w:val="0"/>
        </w:rPr>
        <w:t xml:space="preserve">.  </w:t>
      </w:r>
      <w:r w:rsidR="00951C54">
        <w:rPr>
          <w:rFonts w:ascii="Gill Sans MT" w:hAnsi="Gill Sans MT" w:cs="Arial"/>
          <w:b w:val="0"/>
        </w:rPr>
        <w:t xml:space="preserve">Long text </w:t>
      </w:r>
      <w:r>
        <w:rPr>
          <w:rFonts w:ascii="Gill Sans MT" w:hAnsi="Gill Sans MT" w:cs="Arial"/>
          <w:b w:val="0"/>
        </w:rPr>
        <w:t>will display in the popup display.</w:t>
      </w:r>
    </w:p>
    <w:p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23. Selection Screen:</w:t>
      </w:r>
      <w:bookmarkStart w:id="0" w:name="_GoBack"/>
      <w:bookmarkEnd w:id="0"/>
    </w:p>
    <w:p w:rsidR="000B7FD7" w:rsidRPr="00612948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612948">
        <w:rPr>
          <w:rFonts w:ascii="Gill Sans MT" w:hAnsi="Gill Sans MT" w:cs="Arial"/>
          <w:snapToGrid w:val="0"/>
        </w:rPr>
        <w:t xml:space="preserve">    </w:t>
      </w:r>
      <w:r w:rsidR="00740C52" w:rsidRPr="00612948">
        <w:rPr>
          <w:rFonts w:ascii="Gill Sans MT" w:hAnsi="Gill Sans MT" w:cs="Arial"/>
          <w:snapToGrid w:val="0"/>
        </w:rPr>
        <w:t>NA</w:t>
      </w:r>
    </w:p>
    <w:p w:rsidR="00E40AA0" w:rsidRPr="00612948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0B7FD7" w:rsidRPr="00612948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612948">
        <w:rPr>
          <w:rFonts w:ascii="Gill Sans MT" w:hAnsi="Gill Sans MT" w:cs="Arial"/>
          <w:snapToGrid w:val="0"/>
        </w:rPr>
        <w:t>24. File (Input/Output) Format:</w:t>
      </w: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0B7FD7" w:rsidRPr="00612948">
        <w:tc>
          <w:tcPr>
            <w:tcW w:w="558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0B7FD7" w:rsidRPr="00612948">
        <w:tc>
          <w:tcPr>
            <w:tcW w:w="558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:rsidR="000B7FD7" w:rsidRPr="00612948" w:rsidRDefault="000B7FD7">
            <w:pPr>
              <w:rPr>
                <w:rFonts w:ascii="Gill Sans MT" w:eastAsia="Arial Unicode MS" w:hAnsi="Gill Sans MT" w:cs="Arial"/>
              </w:rPr>
            </w:pPr>
          </w:p>
        </w:tc>
        <w:tc>
          <w:tcPr>
            <w:tcW w:w="834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:rsidR="000B7FD7" w:rsidRPr="00612948" w:rsidRDefault="000B7FD7">
            <w:pPr>
              <w:rPr>
                <w:rFonts w:ascii="Gill Sans MT" w:eastAsia="Arial Unicode MS" w:hAnsi="Gill Sans MT" w:cs="Arial"/>
              </w:rPr>
            </w:pPr>
          </w:p>
        </w:tc>
      </w:tr>
    </w:tbl>
    <w:p w:rsidR="000B7FD7" w:rsidRPr="00612948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F232FE" w:rsidRPr="00CB6251" w:rsidRDefault="00CB6251" w:rsidP="003D0FAE">
      <w:pPr>
        <w:spacing w:line="240" w:lineRule="atLeast"/>
        <w:ind w:left="720"/>
        <w:rPr>
          <w:rFonts w:ascii="Gill Sans MT" w:hAnsi="Gill Sans MT" w:cs="Arial"/>
          <w:snapToGrid w:val="0"/>
          <w:color w:val="0070C0"/>
        </w:rPr>
      </w:pPr>
      <w:r w:rsidRPr="00CB6251">
        <w:rPr>
          <w:rFonts w:ascii="Gill Sans MT" w:hAnsi="Gill Sans MT" w:cs="Arial"/>
          <w:snapToGrid w:val="0"/>
          <w:color w:val="0070C0"/>
        </w:rPr>
        <w:t>Input – Source from the desktop.</w:t>
      </w:r>
    </w:p>
    <w:p w:rsidR="00BB6D63" w:rsidRPr="00612948" w:rsidRDefault="00BB6D63" w:rsidP="003D0FAE">
      <w:pPr>
        <w:spacing w:line="240" w:lineRule="atLeast"/>
        <w:ind w:left="720"/>
        <w:rPr>
          <w:rFonts w:ascii="Gill Sans MT" w:hAnsi="Gill Sans MT" w:cs="Arial"/>
          <w:snapToGrid w:val="0"/>
          <w:color w:val="984806" w:themeColor="accent6" w:themeShade="80"/>
        </w:rPr>
      </w:pPr>
    </w:p>
    <w:p w:rsidR="00BB6D63" w:rsidRPr="00612948" w:rsidRDefault="00CB6251" w:rsidP="003D0FAE">
      <w:pPr>
        <w:spacing w:line="240" w:lineRule="atLeast"/>
        <w:ind w:left="720"/>
        <w:rPr>
          <w:rFonts w:ascii="Gill Sans MT" w:hAnsi="Gill Sans MT" w:cs="Arial"/>
          <w:snapToGrid w:val="0"/>
        </w:rPr>
      </w:pPr>
      <w:r>
        <w:rPr>
          <w:rFonts w:ascii="Gill Sans MT" w:hAnsi="Gill Sans MT" w:cs="Arial"/>
          <w:snapToGrid w:val="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8" o:title=""/>
          </v:shape>
          <o:OLEObject Type="Embed" ProgID="Excel.Sheet.12" ShapeID="_x0000_i1025" DrawAspect="Icon" ObjectID="_1621510678" r:id="rId9"/>
        </w:object>
      </w:r>
    </w:p>
    <w:p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</w:p>
    <w:p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612948">
        <w:rPr>
          <w:rFonts w:ascii="Gill Sans MT" w:hAnsi="Gill Sans MT" w:cs="Arial"/>
          <w:b/>
          <w:snapToGrid w:val="0"/>
        </w:rPr>
        <w:t>25. Field Mappings:</w:t>
      </w:r>
    </w:p>
    <w:p w:rsidR="000B7FD7" w:rsidRPr="00612948" w:rsidRDefault="000B7FD7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612948">
        <w:rPr>
          <w:rFonts w:ascii="Gill Sans MT" w:hAnsi="Gill Sans MT" w:cs="Arial"/>
          <w:b/>
          <w:snapToGrid w:val="0"/>
        </w:rPr>
        <w:t>Table Definitions</w:t>
      </w:r>
    </w:p>
    <w:p w:rsidR="00740C52" w:rsidRPr="00612948" w:rsidRDefault="00740C52">
      <w:pPr>
        <w:spacing w:line="240" w:lineRule="atLeast"/>
        <w:rPr>
          <w:rFonts w:ascii="Gill Sans MT" w:hAnsi="Gill Sans MT" w:cs="Arial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0B7FD7" w:rsidRPr="00612948">
        <w:trPr>
          <w:trHeight w:val="467"/>
        </w:trPr>
        <w:tc>
          <w:tcPr>
            <w:tcW w:w="648" w:type="dxa"/>
          </w:tcPr>
          <w:p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:rsidR="000B7FD7" w:rsidRPr="00612948" w:rsidRDefault="000B7FD7">
            <w:pPr>
              <w:pStyle w:val="Heading5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Data Type</w:t>
            </w:r>
          </w:p>
          <w:p w:rsidR="000B7FD7" w:rsidRPr="00612948" w:rsidRDefault="000B7FD7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:rsidR="000B7FD7" w:rsidRPr="00612948" w:rsidRDefault="000B7FD7">
            <w:pPr>
              <w:pStyle w:val="Heading5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0B7FD7" w:rsidRPr="00612948">
        <w:trPr>
          <w:trHeight w:val="245"/>
        </w:trPr>
        <w:tc>
          <w:tcPr>
            <w:tcW w:w="648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</w:tr>
    </w:tbl>
    <w:p w:rsidR="000B7FD7" w:rsidRPr="00612948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Pr="00612948" w:rsidRDefault="000B7FD7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612948">
        <w:rPr>
          <w:rFonts w:ascii="Gill Sans MT" w:hAnsi="Gill Sans MT"/>
          <w:snapToGrid w:val="0"/>
        </w:rPr>
        <w:t xml:space="preserve">26. Participating Systems: </w:t>
      </w: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FF0000"/>
        </w:rPr>
        <w:t>From System:*</w:t>
      </w:r>
    </w:p>
    <w:p w:rsidR="00F5075E" w:rsidRPr="00612948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000000"/>
        </w:rPr>
        <w:t>NA</w:t>
      </w:r>
    </w:p>
    <w:p w:rsidR="00F5075E" w:rsidRPr="00612948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FF0000"/>
        </w:rPr>
        <w:t>To System:*</w:t>
      </w:r>
    </w:p>
    <w:p w:rsidR="00F5075E" w:rsidRPr="00612948" w:rsidRDefault="00F5075E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Pr="00612948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  <w:r w:rsidRPr="00612948">
        <w:rPr>
          <w:rFonts w:ascii="Gill Sans MT" w:hAnsi="Gill Sans MT" w:cs="Arial"/>
          <w:snapToGrid w:val="0"/>
          <w:lang w:val="en-AU"/>
        </w:rPr>
        <w:t>NA</w:t>
      </w:r>
    </w:p>
    <w:p w:rsidR="000B7FD7" w:rsidRPr="00612948" w:rsidRDefault="000B7FD7">
      <w:pPr>
        <w:pStyle w:val="DefaultText"/>
        <w:rPr>
          <w:rFonts w:ascii="Gill Sans MT" w:hAnsi="Gill Sans MT" w:cs="Arial"/>
          <w:lang w:val="en-AU"/>
        </w:rPr>
      </w:pPr>
    </w:p>
    <w:p w:rsidR="000B7FD7" w:rsidRPr="00612948" w:rsidRDefault="000B7FD7">
      <w:pPr>
        <w:pStyle w:val="DefaultText"/>
        <w:rPr>
          <w:rFonts w:ascii="Gill Sans MT" w:hAnsi="Gill Sans MT"/>
          <w:b/>
          <w:lang w:val="en-GB"/>
        </w:rPr>
      </w:pPr>
      <w:r w:rsidRPr="00612948">
        <w:rPr>
          <w:rFonts w:ascii="Gill Sans MT" w:hAnsi="Gill Sans MT"/>
          <w:b/>
          <w:lang w:val="en-GB"/>
        </w:rPr>
        <w:t>31. Sign-Off</w:t>
      </w:r>
    </w:p>
    <w:p w:rsidR="000B7FD7" w:rsidRPr="00612948" w:rsidRDefault="000B7F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0B7FD7" w:rsidRPr="00612948">
        <w:tc>
          <w:tcPr>
            <w:tcW w:w="4500" w:type="dxa"/>
          </w:tcPr>
          <w:p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Signed-Off By:</w:t>
            </w:r>
          </w:p>
          <w:p w:rsidR="000B7FD7" w:rsidRPr="00612948" w:rsidRDefault="000B7F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0B7FD7" w:rsidRPr="00612948">
        <w:tc>
          <w:tcPr>
            <w:tcW w:w="4500" w:type="dxa"/>
          </w:tcPr>
          <w:p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Sign-Off Date:</w:t>
            </w:r>
          </w:p>
          <w:p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0B7FD7" w:rsidRPr="00612948" w:rsidRDefault="000B7FD7" w:rsidP="00055878">
      <w:pPr>
        <w:spacing w:line="240" w:lineRule="atLeast"/>
        <w:rPr>
          <w:rFonts w:ascii="Gill Sans MT" w:hAnsi="Gill Sans MT" w:cs="Arial"/>
        </w:rPr>
      </w:pPr>
      <w:r w:rsidRPr="00612948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sectPr w:rsidR="000B7FD7" w:rsidRPr="00612948" w:rsidSect="00F1451C">
      <w:headerReference w:type="default" r:id="rId10"/>
      <w:footerReference w:type="default" r:id="rId11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AC" w:rsidRDefault="000534AC">
      <w:r>
        <w:separator/>
      </w:r>
    </w:p>
  </w:endnote>
  <w:endnote w:type="continuationSeparator" w:id="0">
    <w:p w:rsidR="000534AC" w:rsidRDefault="0005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461"/>
      <w:gridCol w:w="4188"/>
      <w:gridCol w:w="2171"/>
    </w:tblGrid>
    <w:tr w:rsidR="000B7FD7">
      <w:tc>
        <w:tcPr>
          <w:tcW w:w="2523" w:type="dxa"/>
        </w:tcPr>
        <w:p w:rsidR="000B7FD7" w:rsidRDefault="000B7FD7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:rsidR="003056B3" w:rsidRPr="003056B3" w:rsidRDefault="003056B3" w:rsidP="00612948">
          <w:pPr>
            <w:pStyle w:val="Caption"/>
            <w:jc w:val="center"/>
          </w:pPr>
        </w:p>
      </w:tc>
      <w:tc>
        <w:tcPr>
          <w:tcW w:w="2214" w:type="dxa"/>
        </w:tcPr>
        <w:p w:rsidR="000B7FD7" w:rsidRDefault="000B7FD7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9E168F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9E168F">
            <w:rPr>
              <w:rStyle w:val="PageNumber"/>
              <w:sz w:val="18"/>
            </w:rPr>
            <w:fldChar w:fldCharType="separate"/>
          </w:r>
          <w:r w:rsidR="00951C54">
            <w:rPr>
              <w:rStyle w:val="PageNumber"/>
              <w:noProof/>
              <w:sz w:val="18"/>
            </w:rPr>
            <w:t>1</w:t>
          </w:r>
          <w:r w:rsidR="009E168F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9E168F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9E168F">
            <w:rPr>
              <w:rStyle w:val="PageNumber"/>
              <w:sz w:val="18"/>
            </w:rPr>
            <w:fldChar w:fldCharType="separate"/>
          </w:r>
          <w:r w:rsidR="00951C54">
            <w:rPr>
              <w:rStyle w:val="PageNumber"/>
              <w:noProof/>
              <w:sz w:val="18"/>
            </w:rPr>
            <w:t>3</w:t>
          </w:r>
          <w:r w:rsidR="009E168F">
            <w:rPr>
              <w:rStyle w:val="PageNumber"/>
              <w:sz w:val="18"/>
            </w:rPr>
            <w:fldChar w:fldCharType="end"/>
          </w:r>
        </w:p>
      </w:tc>
    </w:tr>
  </w:tbl>
  <w:p w:rsidR="000B7FD7" w:rsidRDefault="000B7FD7">
    <w:pPr>
      <w:pStyle w:val="Footer2"/>
      <w:tabs>
        <w:tab w:val="center" w:pos="4417"/>
        <w:tab w:val="right" w:pos="9356"/>
      </w:tabs>
      <w:jc w:val="both"/>
    </w:pPr>
  </w:p>
  <w:p w:rsidR="000B7FD7" w:rsidRDefault="000B7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AC" w:rsidRDefault="000534AC">
      <w:r>
        <w:separator/>
      </w:r>
    </w:p>
  </w:footnote>
  <w:footnote w:type="continuationSeparator" w:id="0">
    <w:p w:rsidR="000534AC" w:rsidRDefault="00053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202"/>
      <w:gridCol w:w="6633"/>
      <w:gridCol w:w="985"/>
    </w:tblGrid>
    <w:tr w:rsidR="000B7FD7" w:rsidRPr="009B257D">
      <w:trPr>
        <w:trHeight w:val="713"/>
      </w:trPr>
      <w:tc>
        <w:tcPr>
          <w:tcW w:w="1308" w:type="dxa"/>
          <w:vAlign w:val="bottom"/>
        </w:tcPr>
        <w:p w:rsidR="000B7FD7" w:rsidRPr="009B257D" w:rsidRDefault="000B7FD7" w:rsidP="009B257D">
          <w:pPr>
            <w:pStyle w:val="Title"/>
            <w:jc w:val="left"/>
            <w:rPr>
              <w:rFonts w:ascii="Gill Sans MT" w:hAnsi="Gill Sans MT"/>
              <w:sz w:val="20"/>
            </w:rPr>
          </w:pPr>
        </w:p>
      </w:tc>
      <w:tc>
        <w:tcPr>
          <w:tcW w:w="7200" w:type="dxa"/>
          <w:vAlign w:val="bottom"/>
        </w:tcPr>
        <w:p w:rsidR="000B7FD7" w:rsidRPr="009B257D" w:rsidRDefault="009B257D" w:rsidP="009B257D">
          <w:pPr>
            <w:pStyle w:val="Title"/>
            <w:jc w:val="left"/>
            <w:rPr>
              <w:rFonts w:ascii="Gill Sans MT" w:hAnsi="Gill Sans MT"/>
              <w:i/>
              <w:iCs/>
              <w:sz w:val="20"/>
            </w:rPr>
          </w:pPr>
          <w:r w:rsidRPr="009B257D">
            <w:rPr>
              <w:rFonts w:ascii="Gill Sans MT" w:hAnsi="Gill Sans MT"/>
              <w:sz w:val="20"/>
            </w:rPr>
            <w:t>Functional Specification</w:t>
          </w:r>
          <w:r w:rsidRPr="009B257D">
            <w:rPr>
              <w:rFonts w:ascii="Gill Sans MT" w:hAnsi="Gill Sans MT"/>
              <w:sz w:val="20"/>
            </w:rPr>
            <w:t xml:space="preserve"> </w:t>
          </w:r>
          <w:proofErr w:type="spellStart"/>
          <w:r w:rsidRPr="009B257D">
            <w:rPr>
              <w:rFonts w:ascii="Gill Sans MT" w:hAnsi="Gill Sans MT"/>
              <w:sz w:val="20"/>
            </w:rPr>
            <w:t>fs</w:t>
          </w:r>
          <w:proofErr w:type="spellEnd"/>
          <w:r w:rsidR="000B7FD7" w:rsidRPr="009B257D">
            <w:rPr>
              <w:rFonts w:ascii="Gill Sans MT" w:hAnsi="Gill Sans MT"/>
              <w:i/>
              <w:iCs/>
              <w:sz w:val="20"/>
            </w:rPr>
            <w:t xml:space="preserve"> for </w:t>
          </w:r>
          <w:r w:rsidR="000562C5" w:rsidRPr="009B257D">
            <w:rPr>
              <w:rFonts w:ascii="Gill Sans MT" w:eastAsia="SimSun" w:hAnsi="Gill Sans MT" w:cs="Arial"/>
              <w:i/>
              <w:sz w:val="20"/>
              <w:lang w:val="en-AU" w:eastAsia="zh-CN"/>
            </w:rPr>
            <w:t>Long Text upload Using LSMW Direct Input Method</w:t>
          </w:r>
          <w:r w:rsidR="00825E1E" w:rsidRPr="009B257D">
            <w:rPr>
              <w:rFonts w:ascii="Gill Sans MT" w:hAnsi="Gill Sans MT" w:cs="Arial"/>
              <w:i/>
              <w:sz w:val="20"/>
              <w:lang w:val="en-AU"/>
            </w:rPr>
            <w:t xml:space="preserve"> </w:t>
          </w:r>
        </w:p>
      </w:tc>
      <w:tc>
        <w:tcPr>
          <w:tcW w:w="1068" w:type="dxa"/>
          <w:vAlign w:val="bottom"/>
        </w:tcPr>
        <w:p w:rsidR="000B7FD7" w:rsidRPr="009B257D" w:rsidRDefault="000B7FD7">
          <w:pPr>
            <w:pStyle w:val="Title"/>
            <w:jc w:val="right"/>
            <w:rPr>
              <w:rFonts w:ascii="Gill Sans MT" w:hAnsi="Gill Sans MT"/>
              <w:sz w:val="20"/>
            </w:rPr>
          </w:pPr>
        </w:p>
      </w:tc>
    </w:tr>
  </w:tbl>
  <w:p w:rsidR="000B7FD7" w:rsidRPr="009B257D" w:rsidRDefault="000B7FD7">
    <w:pPr>
      <w:pStyle w:val="Header"/>
      <w:rPr>
        <w:rFonts w:ascii="Gill Sans MT" w:hAnsi="Gill Sans MT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15A"/>
    <w:multiLevelType w:val="hybridMultilevel"/>
    <w:tmpl w:val="A30C6A82"/>
    <w:lvl w:ilvl="0" w:tplc="FD58A7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7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3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8B34C83"/>
    <w:multiLevelType w:val="hybridMultilevel"/>
    <w:tmpl w:val="F676A586"/>
    <w:lvl w:ilvl="0" w:tplc="D1BA5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7C2B35"/>
    <w:multiLevelType w:val="hybridMultilevel"/>
    <w:tmpl w:val="78C49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8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4"/>
  </w:num>
  <w:num w:numId="5">
    <w:abstractNumId w:val="1"/>
  </w:num>
  <w:num w:numId="6">
    <w:abstractNumId w:val="21"/>
  </w:num>
  <w:num w:numId="7">
    <w:abstractNumId w:val="8"/>
  </w:num>
  <w:num w:numId="8">
    <w:abstractNumId w:val="2"/>
  </w:num>
  <w:num w:numId="9">
    <w:abstractNumId w:val="24"/>
  </w:num>
  <w:num w:numId="10">
    <w:abstractNumId w:val="22"/>
  </w:num>
  <w:num w:numId="11">
    <w:abstractNumId w:val="16"/>
  </w:num>
  <w:num w:numId="12">
    <w:abstractNumId w:val="10"/>
  </w:num>
  <w:num w:numId="13">
    <w:abstractNumId w:val="20"/>
  </w:num>
  <w:num w:numId="14">
    <w:abstractNumId w:val="15"/>
  </w:num>
  <w:num w:numId="15">
    <w:abstractNumId w:val="26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5"/>
  </w:num>
  <w:num w:numId="21">
    <w:abstractNumId w:val="0"/>
  </w:num>
  <w:num w:numId="22">
    <w:abstractNumId w:val="18"/>
  </w:num>
  <w:num w:numId="23">
    <w:abstractNumId w:val="9"/>
  </w:num>
  <w:num w:numId="24">
    <w:abstractNumId w:val="7"/>
  </w:num>
  <w:num w:numId="25">
    <w:abstractNumId w:val="12"/>
  </w:num>
  <w:num w:numId="26">
    <w:abstractNumId w:val="6"/>
  </w:num>
  <w:num w:numId="27">
    <w:abstractNumId w:val="27"/>
  </w:num>
  <w:num w:numId="28">
    <w:abstractNumId w:val="19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C5"/>
    <w:rsid w:val="00000511"/>
    <w:rsid w:val="00012B91"/>
    <w:rsid w:val="00051A7E"/>
    <w:rsid w:val="000534AC"/>
    <w:rsid w:val="000547B3"/>
    <w:rsid w:val="00055878"/>
    <w:rsid w:val="000562C5"/>
    <w:rsid w:val="000765BE"/>
    <w:rsid w:val="000A701A"/>
    <w:rsid w:val="000B69F4"/>
    <w:rsid w:val="000B7FD7"/>
    <w:rsid w:val="000C521E"/>
    <w:rsid w:val="000C5CFD"/>
    <w:rsid w:val="000D252E"/>
    <w:rsid w:val="00105BCC"/>
    <w:rsid w:val="00137251"/>
    <w:rsid w:val="001537E9"/>
    <w:rsid w:val="001A4737"/>
    <w:rsid w:val="001B307C"/>
    <w:rsid w:val="001B559C"/>
    <w:rsid w:val="001D64DC"/>
    <w:rsid w:val="002565EB"/>
    <w:rsid w:val="0027665B"/>
    <w:rsid w:val="002A7FA0"/>
    <w:rsid w:val="002B38F2"/>
    <w:rsid w:val="002F5AA0"/>
    <w:rsid w:val="003056B3"/>
    <w:rsid w:val="003127B4"/>
    <w:rsid w:val="00333817"/>
    <w:rsid w:val="00346827"/>
    <w:rsid w:val="0035578F"/>
    <w:rsid w:val="00382CD6"/>
    <w:rsid w:val="00385440"/>
    <w:rsid w:val="003B3A1A"/>
    <w:rsid w:val="003D0FAE"/>
    <w:rsid w:val="003D73AE"/>
    <w:rsid w:val="003F556B"/>
    <w:rsid w:val="003F625E"/>
    <w:rsid w:val="004103D4"/>
    <w:rsid w:val="00440B07"/>
    <w:rsid w:val="00450038"/>
    <w:rsid w:val="00451223"/>
    <w:rsid w:val="00466357"/>
    <w:rsid w:val="00467E63"/>
    <w:rsid w:val="00494ADD"/>
    <w:rsid w:val="004B7294"/>
    <w:rsid w:val="004C0EED"/>
    <w:rsid w:val="004C1EFA"/>
    <w:rsid w:val="004C4DC8"/>
    <w:rsid w:val="004E7034"/>
    <w:rsid w:val="004F4F82"/>
    <w:rsid w:val="00513D5D"/>
    <w:rsid w:val="0053627C"/>
    <w:rsid w:val="00545045"/>
    <w:rsid w:val="00580900"/>
    <w:rsid w:val="005A071A"/>
    <w:rsid w:val="005B35B7"/>
    <w:rsid w:val="005F1EF8"/>
    <w:rsid w:val="005F3295"/>
    <w:rsid w:val="005F5311"/>
    <w:rsid w:val="005F5356"/>
    <w:rsid w:val="006070CC"/>
    <w:rsid w:val="00612948"/>
    <w:rsid w:val="00615D73"/>
    <w:rsid w:val="00653EB8"/>
    <w:rsid w:val="00681B9E"/>
    <w:rsid w:val="006A2E46"/>
    <w:rsid w:val="006E22BC"/>
    <w:rsid w:val="00701CE2"/>
    <w:rsid w:val="007277DE"/>
    <w:rsid w:val="00730783"/>
    <w:rsid w:val="0073765B"/>
    <w:rsid w:val="00740C52"/>
    <w:rsid w:val="00761830"/>
    <w:rsid w:val="00767541"/>
    <w:rsid w:val="00777E85"/>
    <w:rsid w:val="007C0910"/>
    <w:rsid w:val="007D3F2B"/>
    <w:rsid w:val="007E78C5"/>
    <w:rsid w:val="00825E1E"/>
    <w:rsid w:val="0083179F"/>
    <w:rsid w:val="00865D77"/>
    <w:rsid w:val="00866EC8"/>
    <w:rsid w:val="00897FDA"/>
    <w:rsid w:val="008C02B4"/>
    <w:rsid w:val="008F0698"/>
    <w:rsid w:val="008F791B"/>
    <w:rsid w:val="00951C54"/>
    <w:rsid w:val="00952377"/>
    <w:rsid w:val="00961D89"/>
    <w:rsid w:val="00974070"/>
    <w:rsid w:val="00983AAB"/>
    <w:rsid w:val="009A36F6"/>
    <w:rsid w:val="009B257D"/>
    <w:rsid w:val="009E168F"/>
    <w:rsid w:val="00AC3BBD"/>
    <w:rsid w:val="00AC5E66"/>
    <w:rsid w:val="00AD521D"/>
    <w:rsid w:val="00B8337E"/>
    <w:rsid w:val="00B97AE5"/>
    <w:rsid w:val="00BB6D63"/>
    <w:rsid w:val="00BE50EA"/>
    <w:rsid w:val="00C37D48"/>
    <w:rsid w:val="00C4716B"/>
    <w:rsid w:val="00C67984"/>
    <w:rsid w:val="00C73A08"/>
    <w:rsid w:val="00CA301A"/>
    <w:rsid w:val="00CA44BE"/>
    <w:rsid w:val="00CB6251"/>
    <w:rsid w:val="00CE7122"/>
    <w:rsid w:val="00CF18A8"/>
    <w:rsid w:val="00D155BB"/>
    <w:rsid w:val="00D74F87"/>
    <w:rsid w:val="00D77EF1"/>
    <w:rsid w:val="00D91D11"/>
    <w:rsid w:val="00E3187F"/>
    <w:rsid w:val="00E40AA0"/>
    <w:rsid w:val="00E66376"/>
    <w:rsid w:val="00EB27D0"/>
    <w:rsid w:val="00EF794F"/>
    <w:rsid w:val="00F010F5"/>
    <w:rsid w:val="00F1451C"/>
    <w:rsid w:val="00F232FE"/>
    <w:rsid w:val="00F24426"/>
    <w:rsid w:val="00F33181"/>
    <w:rsid w:val="00F5075E"/>
    <w:rsid w:val="00F56952"/>
    <w:rsid w:val="00F84043"/>
    <w:rsid w:val="00F965C4"/>
    <w:rsid w:val="00FB4298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62B0C8-FF84-40FD-A24B-DE413A8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1C"/>
    <w:rPr>
      <w:lang w:val="en-AU"/>
    </w:rPr>
  </w:style>
  <w:style w:type="paragraph" w:styleId="Heading1">
    <w:name w:val="heading 1"/>
    <w:basedOn w:val="Normal"/>
    <w:next w:val="Normal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F1451C"/>
    <w:rPr>
      <w:rFonts w:ascii="Arial" w:hAnsi="Arial"/>
      <w:lang w:val="en-US"/>
    </w:rPr>
  </w:style>
  <w:style w:type="paragraph" w:styleId="Header">
    <w:name w:val="header"/>
    <w:basedOn w:val="Normal"/>
    <w:rsid w:val="00F1451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451C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F1451C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F1451C"/>
    <w:rPr>
      <w:sz w:val="16"/>
    </w:rPr>
  </w:style>
  <w:style w:type="paragraph" w:styleId="CommentText">
    <w:name w:val="annotation text"/>
    <w:basedOn w:val="Normal"/>
    <w:semiHidden/>
    <w:rsid w:val="00F1451C"/>
    <w:rPr>
      <w:lang w:val="en-GB"/>
    </w:rPr>
  </w:style>
  <w:style w:type="table" w:styleId="TableGrid">
    <w:name w:val="Table Grid"/>
    <w:basedOn w:val="TableNormal"/>
    <w:rsid w:val="00440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ASAPTitle"/>
    <w:basedOn w:val="Normal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F1451C"/>
  </w:style>
  <w:style w:type="paragraph" w:styleId="Caption">
    <w:name w:val="caption"/>
    <w:basedOn w:val="Normal"/>
    <w:next w:val="Normal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1451C"/>
    <w:rPr>
      <w:color w:val="0000FF"/>
      <w:u w:val="single"/>
    </w:rPr>
  </w:style>
  <w:style w:type="character" w:styleId="FollowedHyperlink">
    <w:name w:val="FollowedHyperlink"/>
    <w:basedOn w:val="DefaultParagraphFont"/>
    <w:rsid w:val="00F1451C"/>
    <w:rPr>
      <w:color w:val="800080"/>
      <w:u w:val="single"/>
    </w:rPr>
  </w:style>
  <w:style w:type="paragraph" w:styleId="BalloonText">
    <w:name w:val="Balloon Text"/>
    <w:basedOn w:val="Normal"/>
    <w:semiHidden/>
    <w:rsid w:val="005F5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Upendar Reddy Nallori</dc:creator>
  <cp:lastModifiedBy>Upender Reddy Nallori</cp:lastModifiedBy>
  <cp:revision>36</cp:revision>
  <cp:lastPrinted>2003-03-14T11:26:00Z</cp:lastPrinted>
  <dcterms:created xsi:type="dcterms:W3CDTF">2019-06-08T08:22:00Z</dcterms:created>
  <dcterms:modified xsi:type="dcterms:W3CDTF">2019-06-08T09:21:00Z</dcterms:modified>
</cp:coreProperties>
</file>