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DC2D" w14:textId="6C0A87A8" w:rsidR="00417EEC" w:rsidRDefault="00CF76BD">
      <w:r>
        <w:t>Tcode – fk01</w:t>
      </w:r>
      <w:r w:rsidR="00644BD5" w:rsidRPr="00644BD5">
        <w:rPr>
          <w:noProof/>
        </w:rPr>
        <w:t xml:space="preserve"> </w:t>
      </w:r>
      <w:r w:rsidR="000D06D9">
        <w:rPr>
          <w:noProof/>
        </w:rPr>
        <w:drawing>
          <wp:inline distT="0" distB="0" distL="0" distR="0" wp14:anchorId="6B03280C" wp14:editId="68F53DF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668">
        <w:rPr>
          <w:noProof/>
        </w:rPr>
        <w:drawing>
          <wp:inline distT="0" distB="0" distL="0" distR="0" wp14:anchorId="33E3DC34" wp14:editId="27E8C631">
            <wp:extent cx="5517358" cy="37036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DC2E" w14:textId="77777777" w:rsidR="003B6668" w:rsidRDefault="003B6668">
      <w:r>
        <w:t>Enter any new vendor. Select account group. Click enter on above screen.</w:t>
      </w:r>
    </w:p>
    <w:p w14:paraId="33E3DC2F" w14:textId="063486A1" w:rsidR="003B6668" w:rsidRDefault="00246314">
      <w:r>
        <w:rPr>
          <w:noProof/>
        </w:rPr>
        <w:lastRenderedPageBreak/>
        <w:drawing>
          <wp:inline distT="0" distB="0" distL="0" distR="0" wp14:anchorId="281D8EEE" wp14:editId="1CC7554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668">
        <w:rPr>
          <w:noProof/>
        </w:rPr>
        <w:lastRenderedPageBreak/>
        <w:drawing>
          <wp:inline distT="0" distB="0" distL="0" distR="0" wp14:anchorId="33E3DC36" wp14:editId="4043BF65">
            <wp:extent cx="5662151" cy="762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DC30" w14:textId="77777777" w:rsidR="003B6668" w:rsidRDefault="003B6668"/>
    <w:p w14:paraId="33E3DC32" w14:textId="5AF8B485" w:rsidR="003B6668" w:rsidRDefault="003B6668">
      <w:r>
        <w:rPr>
          <w:noProof/>
        </w:rPr>
        <w:lastRenderedPageBreak/>
        <w:drawing>
          <wp:inline distT="0" distB="0" distL="0" distR="0" wp14:anchorId="33E3DC38" wp14:editId="33E3DC39">
            <wp:extent cx="5943600" cy="772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DC33" w14:textId="42364714" w:rsidR="003B6668" w:rsidRDefault="003B6668">
      <w:r>
        <w:t>The above data can be seen in LFA1.</w:t>
      </w:r>
    </w:p>
    <w:p w14:paraId="37519A71" w14:textId="0FC71DF9" w:rsidR="00A74C20" w:rsidRDefault="00A74C20"/>
    <w:p w14:paraId="7249DEF0" w14:textId="77777777" w:rsidR="00A74C20" w:rsidRDefault="00A74C20" w:rsidP="00A74C20">
      <w:r>
        <w:rPr>
          <w:noProof/>
        </w:rPr>
        <w:drawing>
          <wp:inline distT="0" distB="0" distL="0" distR="0" wp14:anchorId="16FA94DA" wp14:editId="262D25D2">
            <wp:extent cx="1223010" cy="119527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1" r="78657" b="62914"/>
                    <a:stretch/>
                  </pic:blipFill>
                  <pic:spPr bwMode="auto">
                    <a:xfrm>
                      <a:off x="0" y="0"/>
                      <a:ext cx="1223361" cy="119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23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0ACBA" wp14:editId="73BF2153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3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E717B" wp14:editId="560426C4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9F37" w14:textId="77777777" w:rsidR="00A74C20" w:rsidRDefault="00A74C20"/>
    <w:sectPr w:rsidR="00A7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13"/>
    <w:rsid w:val="000D06D9"/>
    <w:rsid w:val="001D78BF"/>
    <w:rsid w:val="00246314"/>
    <w:rsid w:val="003B6668"/>
    <w:rsid w:val="00417EEC"/>
    <w:rsid w:val="005224C3"/>
    <w:rsid w:val="00644BD5"/>
    <w:rsid w:val="006F4388"/>
    <w:rsid w:val="00A74C20"/>
    <w:rsid w:val="00AE1C13"/>
    <w:rsid w:val="00C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DC2D"/>
  <w15:chartTrackingRefBased/>
  <w15:docId w15:val="{94ED6DA3-1725-4F58-B32B-75E88671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10</cp:revision>
  <dcterms:created xsi:type="dcterms:W3CDTF">2017-02-06T11:49:00Z</dcterms:created>
  <dcterms:modified xsi:type="dcterms:W3CDTF">2022-08-04T11:22:00Z</dcterms:modified>
</cp:coreProperties>
</file>