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56" w:rsidRPr="00B074CD" w:rsidRDefault="002C0E56" w:rsidP="002C0E56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proofErr w:type="gramStart"/>
      <w:r>
        <w:rPr>
          <w:rFonts w:ascii="Gill Sans MT" w:hAnsi="Gill Sans MT"/>
          <w:b/>
          <w:color w:val="002060"/>
          <w:sz w:val="32"/>
          <w:szCs w:val="32"/>
          <w:u w:val="single"/>
        </w:rPr>
        <w:t>BAPI Material Master Upload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</w:t>
      </w:r>
      <w:r>
        <w:rPr>
          <w:rFonts w:ascii="Gill Sans MT" w:hAnsi="Gill Sans MT"/>
          <w:b/>
          <w:color w:val="002060"/>
          <w:sz w:val="32"/>
          <w:szCs w:val="32"/>
          <w:u w:val="single"/>
        </w:rPr>
        <w:t>D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emo </w:t>
      </w:r>
      <w:r>
        <w:rPr>
          <w:rFonts w:ascii="Gill Sans MT" w:hAnsi="Gill Sans MT"/>
          <w:b/>
          <w:color w:val="002060"/>
          <w:sz w:val="32"/>
          <w:szCs w:val="32"/>
          <w:u w:val="single"/>
        </w:rPr>
        <w:t>P</w:t>
      </w:r>
      <w:r w:rsidR="00B3264D">
        <w:rPr>
          <w:rFonts w:ascii="Gill Sans MT" w:hAnsi="Gill Sans MT"/>
          <w:b/>
          <w:color w:val="002060"/>
          <w:sz w:val="32"/>
          <w:szCs w:val="32"/>
          <w:u w:val="single"/>
        </w:rPr>
        <w:t>rogram # 2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.</w:t>
      </w:r>
      <w:proofErr w:type="gramEnd"/>
    </w:p>
    <w:p w:rsidR="002C0E56" w:rsidRDefault="002C0E56" w:rsidP="002C0E56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Pr="00B074CD">
        <w:rPr>
          <w:rFonts w:ascii="Gill Sans MT" w:hAnsi="Gill Sans MT"/>
          <w:i/>
          <w:sz w:val="24"/>
          <w:szCs w:val="24"/>
        </w:rPr>
        <w:t>In this demo p</w:t>
      </w:r>
      <w:r w:rsidR="00682C61">
        <w:rPr>
          <w:rFonts w:ascii="Gill Sans MT" w:hAnsi="Gill Sans MT"/>
          <w:i/>
          <w:sz w:val="24"/>
          <w:szCs w:val="24"/>
        </w:rPr>
        <w:t>rogram you u can learn how to Create/Change (t-code MM01 and change MM02) the Material Master Data by sing the BAPI</w:t>
      </w:r>
      <w:r w:rsidR="003326B8">
        <w:rPr>
          <w:rFonts w:ascii="Gill Sans MT" w:hAnsi="Gill Sans MT"/>
          <w:i/>
          <w:sz w:val="24"/>
          <w:szCs w:val="24"/>
        </w:rPr>
        <w:t xml:space="preserve"> (Business Application Programming Interface)</w:t>
      </w:r>
      <w:r w:rsidR="00682C61">
        <w:rPr>
          <w:rFonts w:ascii="Gill Sans MT" w:hAnsi="Gill Sans MT"/>
          <w:i/>
          <w:sz w:val="24"/>
          <w:szCs w:val="24"/>
        </w:rPr>
        <w:t xml:space="preserve"> RFC Function Module </w:t>
      </w:r>
      <w:r w:rsidR="00682C61">
        <w:rPr>
          <w:rFonts w:ascii="Gill Sans MT" w:hAnsi="Gill Sans MT"/>
          <w:b/>
          <w:sz w:val="24"/>
          <w:szCs w:val="24"/>
        </w:rPr>
        <w:t>BAPI_M</w:t>
      </w:r>
      <w:r w:rsidR="00682C61" w:rsidRPr="00682C61">
        <w:rPr>
          <w:rFonts w:ascii="Gill Sans MT" w:hAnsi="Gill Sans MT"/>
          <w:b/>
          <w:sz w:val="24"/>
          <w:szCs w:val="24"/>
        </w:rPr>
        <w:t>ATERIAL_SAVE_DATA.</w:t>
      </w:r>
      <w:r w:rsidR="00682C61">
        <w:rPr>
          <w:rFonts w:ascii="Gill Sans MT" w:hAnsi="Gill Sans MT"/>
          <w:i/>
          <w:sz w:val="24"/>
          <w:szCs w:val="24"/>
        </w:rPr>
        <w:t xml:space="preserve"> </w:t>
      </w:r>
      <w:bookmarkStart w:id="0" w:name="_GoBack"/>
      <w:bookmarkEnd w:id="0"/>
    </w:p>
    <w:p w:rsidR="005F5782" w:rsidRDefault="002C0E56" w:rsidP="002C0E56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</w:t>
      </w:r>
      <w:r w:rsidR="00AF41E3">
        <w:rPr>
          <w:rFonts w:ascii="Gill Sans MT" w:hAnsi="Gill Sans MT"/>
          <w:sz w:val="24"/>
          <w:szCs w:val="24"/>
        </w:rPr>
        <w:t xml:space="preserve"> SE38 and create the executable program.</w:t>
      </w:r>
    </w:p>
    <w:p w:rsidR="00E90E50" w:rsidRDefault="00E90E50">
      <w:r>
        <w:rPr>
          <w:noProof/>
        </w:rPr>
        <w:drawing>
          <wp:inline distT="0" distB="0" distL="0" distR="0" wp14:anchorId="293076B4" wp14:editId="43469F66">
            <wp:extent cx="5562325" cy="357996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886" cy="35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50" w:rsidRDefault="00AF41E3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description click on save.</w:t>
      </w:r>
    </w:p>
    <w:p w:rsidR="00E90E50" w:rsidRDefault="00E90E50">
      <w:r>
        <w:rPr>
          <w:noProof/>
        </w:rPr>
        <w:drawing>
          <wp:inline distT="0" distB="0" distL="0" distR="0" wp14:anchorId="21B1830C" wp14:editId="775B288B">
            <wp:extent cx="5934908" cy="26828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50" w:rsidRDefault="00AF41E3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Save it in a package.</w:t>
      </w:r>
    </w:p>
    <w:p w:rsidR="00E90E50" w:rsidRDefault="00E90E50">
      <w:r>
        <w:rPr>
          <w:noProof/>
        </w:rPr>
        <w:drawing>
          <wp:inline distT="0" distB="0" distL="0" distR="0" wp14:anchorId="62185221" wp14:editId="3D422DDC">
            <wp:extent cx="43243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50" w:rsidRDefault="00AF41E3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short description for change request.</w:t>
      </w:r>
    </w:p>
    <w:p w:rsidR="00E90E50" w:rsidRDefault="00E90E50">
      <w:r>
        <w:rPr>
          <w:noProof/>
        </w:rPr>
        <w:drawing>
          <wp:inline distT="0" distB="0" distL="0" distR="0" wp14:anchorId="4BF93729" wp14:editId="6F6F39F3">
            <wp:extent cx="47148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50" w:rsidRDefault="00E90E50"/>
    <w:p w:rsidR="00E90E50" w:rsidRDefault="009372EE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Provide the </w:t>
      </w:r>
      <w:proofErr w:type="spellStart"/>
      <w:r>
        <w:rPr>
          <w:rFonts w:ascii="Gill Sans MT" w:hAnsi="Gill Sans MT"/>
          <w:sz w:val="24"/>
          <w:szCs w:val="24"/>
        </w:rPr>
        <w:t>ZInclude</w:t>
      </w:r>
      <w:proofErr w:type="spellEnd"/>
      <w:r>
        <w:rPr>
          <w:rFonts w:ascii="Gill Sans MT" w:hAnsi="Gill Sans MT"/>
          <w:sz w:val="24"/>
          <w:szCs w:val="24"/>
        </w:rPr>
        <w:t xml:space="preserve"> </w:t>
      </w:r>
      <w:r w:rsidR="00FE3061">
        <w:rPr>
          <w:rFonts w:ascii="Gill Sans MT" w:hAnsi="Gill Sans MT"/>
          <w:sz w:val="24"/>
          <w:szCs w:val="24"/>
        </w:rPr>
        <w:t xml:space="preserve">program </w:t>
      </w:r>
      <w:r>
        <w:rPr>
          <w:rFonts w:ascii="Gill Sans MT" w:hAnsi="Gill Sans MT"/>
          <w:sz w:val="24"/>
          <w:szCs w:val="24"/>
        </w:rPr>
        <w:t>name in the executable program and doub</w:t>
      </w:r>
      <w:r w:rsidR="00FE3061">
        <w:rPr>
          <w:rFonts w:ascii="Gill Sans MT" w:hAnsi="Gill Sans MT"/>
          <w:sz w:val="24"/>
          <w:szCs w:val="24"/>
        </w:rPr>
        <w:t>le click on it and click on yes to create the Include program.</w:t>
      </w:r>
    </w:p>
    <w:p w:rsidR="00AC58BF" w:rsidRDefault="00AC58BF">
      <w:r>
        <w:rPr>
          <w:noProof/>
        </w:rPr>
        <w:drawing>
          <wp:inline distT="0" distB="0" distL="0" distR="0" wp14:anchorId="459ECFDB" wp14:editId="196B19D2">
            <wp:extent cx="44672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BF" w:rsidRDefault="00AC58BF"/>
    <w:p w:rsidR="00AC58BF" w:rsidRDefault="009372EE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title and click on save.</w:t>
      </w:r>
      <w:r w:rsidR="00AC58BF">
        <w:rPr>
          <w:noProof/>
        </w:rPr>
        <w:drawing>
          <wp:inline distT="0" distB="0" distL="0" distR="0" wp14:anchorId="780A0D95" wp14:editId="76E76DA9">
            <wp:extent cx="5046453" cy="272594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798" cy="27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5B" w:rsidRPr="000D595B" w:rsidRDefault="009372EE" w:rsidP="009372EE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0D595B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0D595B">
        <w:rPr>
          <w:rFonts w:ascii="Gill Sans MT" w:hAnsi="Gill Sans MT"/>
          <w:sz w:val="24"/>
          <w:szCs w:val="24"/>
        </w:rPr>
        <w:t>De</w:t>
      </w:r>
      <w:r w:rsidR="00F06422">
        <w:rPr>
          <w:rFonts w:ascii="Gill Sans MT" w:hAnsi="Gill Sans MT"/>
          <w:sz w:val="24"/>
          <w:szCs w:val="24"/>
        </w:rPr>
        <w:t xml:space="preserve">clare </w:t>
      </w:r>
      <w:r w:rsidR="000D595B">
        <w:rPr>
          <w:rFonts w:ascii="Gill Sans MT" w:hAnsi="Gill Sans MT"/>
          <w:sz w:val="24"/>
          <w:szCs w:val="24"/>
        </w:rPr>
        <w:t>all the S</w:t>
      </w:r>
      <w:r w:rsidR="00F06422">
        <w:rPr>
          <w:rFonts w:ascii="Gill Sans MT" w:hAnsi="Gill Sans MT"/>
          <w:sz w:val="24"/>
          <w:szCs w:val="24"/>
        </w:rPr>
        <w:t>tructures and internal tables and work</w:t>
      </w:r>
      <w:r w:rsidR="000D595B">
        <w:rPr>
          <w:rFonts w:ascii="Gill Sans MT" w:hAnsi="Gill Sans MT"/>
          <w:sz w:val="24"/>
          <w:szCs w:val="24"/>
        </w:rPr>
        <w:t xml:space="preserve"> areas and global variables etc. </w:t>
      </w:r>
    </w:p>
    <w:p w:rsidR="00E96EB1" w:rsidRPr="009A7A09" w:rsidRDefault="00E96EB1" w:rsidP="00E96EB1"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ZCAP_BAPI_MATERIAL_UPLOAD_INCL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Header Segment with Control Information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BAPI_MARA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Data at Client Level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BAPI_MARAX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Checkbox Structure for BAPI_MARA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BAPI_MARC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Data at Plant Level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BAPI_MARCX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Checkbox Structure for BAPI_MARC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BAPI_MAKT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Descriptions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BAPIRET2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 Parameter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Structure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MBRSH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MTART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MATKL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_TAB1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Main Internal table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Main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Work area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Structure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LANGU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Language Key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LANGU_ISO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2-Character SAP Language Code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MATL_DESC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DEL_FLAG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Delete Data Record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proofErr w:type="gramStart"/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_TAB2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 Internal table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area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STRUCTURE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Parameter Structure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A3B23" w:rsidRDefault="000D595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write the code logic in a main executable program and save it and activate both </w:t>
      </w:r>
      <w:r w:rsidR="00FE3061">
        <w:rPr>
          <w:rFonts w:ascii="Gill Sans MT" w:hAnsi="Gill Sans MT"/>
          <w:sz w:val="24"/>
          <w:szCs w:val="24"/>
        </w:rPr>
        <w:t>the I</w:t>
      </w:r>
      <w:r>
        <w:rPr>
          <w:rFonts w:ascii="Gill Sans MT" w:hAnsi="Gill Sans MT"/>
          <w:sz w:val="24"/>
          <w:szCs w:val="24"/>
        </w:rPr>
        <w:t xml:space="preserve">nclude and main program and execute the main </w:t>
      </w:r>
      <w:r w:rsidR="00FE3061">
        <w:rPr>
          <w:rFonts w:ascii="Gill Sans MT" w:hAnsi="Gill Sans MT"/>
          <w:sz w:val="24"/>
          <w:szCs w:val="24"/>
        </w:rPr>
        <w:t xml:space="preserve">BAPI </w:t>
      </w:r>
      <w:r>
        <w:rPr>
          <w:rFonts w:ascii="Gill Sans MT" w:hAnsi="Gill Sans MT"/>
          <w:sz w:val="24"/>
          <w:szCs w:val="24"/>
        </w:rPr>
        <w:t>program (F8).</w:t>
      </w:r>
    </w:p>
    <w:p w:rsidR="00BA3B23" w:rsidRDefault="00BA3B2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ZCAP_BAPI_MATERIAL_UPLOAD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ZCAP_BAPI_MATERIAL_UPLOAD </w:t>
      </w:r>
      <w:r>
        <w:rPr>
          <w:rStyle w:val="l0s521"/>
        </w:rPr>
        <w:t>LINE-SIZE </w:t>
      </w:r>
      <w:r>
        <w:rPr>
          <w:rStyle w:val="l0s321"/>
        </w:rPr>
        <w:t>800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ZCAP_BAPI_MATERIAL_UPLOAD_INCL</w:t>
      </w:r>
      <w:r>
        <w:rPr>
          <w:rStyle w:val="l0s551"/>
        </w:rPr>
        <w:t>.  </w:t>
      </w:r>
      <w:proofErr w:type="gramStart"/>
      <w:r>
        <w:rPr>
          <w:rStyle w:val="l0s311"/>
        </w:rPr>
        <w:t>" Include</w:t>
      </w:r>
      <w:proofErr w:type="gramEnd"/>
      <w:r>
        <w:rPr>
          <w:rStyle w:val="l0s311"/>
        </w:rPr>
        <w:t>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proofErr w:type="gramStart"/>
      <w:r>
        <w:rPr>
          <w:rStyle w:val="l0s311"/>
        </w:rPr>
        <w:t>"Local file for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proofErr w:type="gramStart"/>
      <w:r>
        <w:rPr>
          <w:rStyle w:val="l0s311"/>
        </w:rPr>
        <w:t>" validation</w:t>
      </w:r>
      <w:proofErr w:type="gramEnd"/>
      <w:r>
        <w:rPr>
          <w:rStyle w:val="l0s311"/>
        </w:rPr>
        <w:t> for Value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_FILE1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P_FILE1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   </w:t>
      </w:r>
      <w:r>
        <w:rPr>
          <w:rStyle w:val="l0s311"/>
        </w:rPr>
        <w:t>" Upload for Data 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DATA_TAB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IND_SECTOR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BASIC_VIEW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MATL_DESC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'BAPI_MATERIAL_SAVEDATA' </w:t>
      </w:r>
      <w:proofErr w:type="gramStart"/>
      <w:r>
        <w:rPr>
          <w:rStyle w:val="l0s311"/>
        </w:rPr>
        <w:t>" Calling</w:t>
      </w:r>
      <w:proofErr w:type="gramEnd"/>
      <w:r>
        <w:rPr>
          <w:rStyle w:val="l0s311"/>
        </w:rPr>
        <w:t> RFC Function Module for Create and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311"/>
        </w:rPr>
        <w:t>" Material Master Data for MM01 and MM02 T-codes.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HEADDATA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CLIENTDATA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CLIENTDATAX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PLANTDATA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PLANTDATAX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MATERIALDESCRIPTION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,             </w:t>
      </w:r>
      <w:r>
        <w:rPr>
          <w:rStyle w:val="l0s311"/>
        </w:rPr>
        <w:t>" Return Parameters displayed for BAPI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IT_RETURN</w:t>
      </w:r>
      <w:r>
        <w:rPr>
          <w:rStyle w:val="l0s701"/>
        </w:rPr>
        <w:t>-</w:t>
      </w:r>
      <w:r>
        <w:rPr>
          <w:rStyle w:val="l0s521"/>
        </w:rPr>
        <w:t>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</w:p>
    <w:p w:rsidR="00E70173" w:rsidRDefault="000D595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Prepare the flat file </w:t>
      </w:r>
      <w:r w:rsidR="00FE3061">
        <w:rPr>
          <w:rFonts w:ascii="Gill Sans MT" w:hAnsi="Gill Sans MT"/>
          <w:sz w:val="24"/>
          <w:szCs w:val="24"/>
        </w:rPr>
        <w:t xml:space="preserve">(.txt notepad format with tabulator space for each field) </w:t>
      </w:r>
      <w:r>
        <w:rPr>
          <w:rFonts w:ascii="Gill Sans MT" w:hAnsi="Gill Sans MT"/>
          <w:sz w:val="24"/>
          <w:szCs w:val="24"/>
        </w:rPr>
        <w:t>for new material mas</w:t>
      </w:r>
      <w:r w:rsidR="00FE3061">
        <w:rPr>
          <w:rFonts w:ascii="Gill Sans MT" w:hAnsi="Gill Sans MT"/>
          <w:sz w:val="24"/>
          <w:szCs w:val="24"/>
        </w:rPr>
        <w:t>t</w:t>
      </w:r>
      <w:r>
        <w:rPr>
          <w:rFonts w:ascii="Gill Sans MT" w:hAnsi="Gill Sans MT"/>
          <w:sz w:val="24"/>
          <w:szCs w:val="24"/>
        </w:rPr>
        <w:t xml:space="preserve">er </w:t>
      </w:r>
      <w:r w:rsidR="00FE3061">
        <w:rPr>
          <w:rFonts w:ascii="Gill Sans MT" w:hAnsi="Gill Sans MT"/>
          <w:sz w:val="24"/>
          <w:szCs w:val="24"/>
        </w:rPr>
        <w:t xml:space="preserve">data </w:t>
      </w:r>
      <w:r>
        <w:rPr>
          <w:rFonts w:ascii="Gill Sans MT" w:hAnsi="Gill Sans MT"/>
          <w:sz w:val="24"/>
          <w:szCs w:val="24"/>
        </w:rPr>
        <w:t>upload.</w:t>
      </w:r>
    </w:p>
    <w:p w:rsidR="00E70173" w:rsidRDefault="00E70173">
      <w:r>
        <w:rPr>
          <w:noProof/>
        </w:rPr>
        <w:drawing>
          <wp:inline distT="0" distB="0" distL="0" distR="0" wp14:anchorId="7E420FA0" wp14:editId="0C02DABA">
            <wp:extent cx="5943600" cy="105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3" w:rsidRDefault="00E70173"/>
    <w:p w:rsidR="002508A3" w:rsidRDefault="000D595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Execute the Main Program and select the </w:t>
      </w:r>
      <w:r w:rsidR="00FE6FDB">
        <w:rPr>
          <w:rFonts w:ascii="Gill Sans MT" w:hAnsi="Gill Sans MT"/>
          <w:sz w:val="24"/>
          <w:szCs w:val="24"/>
        </w:rPr>
        <w:t xml:space="preserve">flat </w:t>
      </w:r>
      <w:r>
        <w:rPr>
          <w:rFonts w:ascii="Gill Sans MT" w:hAnsi="Gill Sans MT"/>
          <w:sz w:val="24"/>
          <w:szCs w:val="24"/>
        </w:rPr>
        <w:t>file and press the execute</w:t>
      </w:r>
      <w:r w:rsidR="00FE6FDB">
        <w:rPr>
          <w:rFonts w:ascii="Gill Sans MT" w:hAnsi="Gill Sans MT"/>
          <w:sz w:val="24"/>
          <w:szCs w:val="24"/>
        </w:rPr>
        <w:t xml:space="preserve"> button (F8</w:t>
      </w:r>
      <w:r>
        <w:rPr>
          <w:rFonts w:ascii="Gill Sans MT" w:hAnsi="Gill Sans MT"/>
          <w:sz w:val="24"/>
          <w:szCs w:val="24"/>
        </w:rPr>
        <w:t xml:space="preserve">) to upload the </w:t>
      </w:r>
      <w:r w:rsidR="00FE3061">
        <w:rPr>
          <w:rFonts w:ascii="Gill Sans MT" w:hAnsi="Gill Sans MT"/>
          <w:sz w:val="24"/>
          <w:szCs w:val="24"/>
        </w:rPr>
        <w:t xml:space="preserve">material mater </w:t>
      </w:r>
      <w:r>
        <w:rPr>
          <w:rFonts w:ascii="Gill Sans MT" w:hAnsi="Gill Sans MT"/>
          <w:sz w:val="24"/>
          <w:szCs w:val="24"/>
        </w:rPr>
        <w:t>data.</w:t>
      </w:r>
    </w:p>
    <w:p w:rsidR="002508A3" w:rsidRDefault="002508A3">
      <w:r>
        <w:rPr>
          <w:noProof/>
        </w:rPr>
        <w:drawing>
          <wp:inline distT="0" distB="0" distL="0" distR="0" wp14:anchorId="5D94EE15" wp14:editId="52306E73">
            <wp:extent cx="57054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A3" w:rsidRDefault="00FE6FD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After successfully uploaded the materials you will get the below message, material has been created or extended for each record.</w:t>
      </w:r>
    </w:p>
    <w:p w:rsidR="002508A3" w:rsidRDefault="002508A3">
      <w:r>
        <w:rPr>
          <w:noProof/>
        </w:rPr>
        <w:drawing>
          <wp:inline distT="0" distB="0" distL="0" distR="0" wp14:anchorId="23872016" wp14:editId="11E6A6F7">
            <wp:extent cx="581025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B8" w:rsidRDefault="008A66B8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508A3" w:rsidRDefault="00FE6FD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8A66B8">
        <w:rPr>
          <w:rFonts w:ascii="Gill Sans MT" w:hAnsi="Gill Sans MT"/>
          <w:b/>
          <w:color w:val="1F497D" w:themeColor="text2"/>
          <w:sz w:val="24"/>
          <w:szCs w:val="24"/>
        </w:rPr>
        <w:t>12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Go to SE11 </w:t>
      </w:r>
      <w:r w:rsidR="00FE3061">
        <w:rPr>
          <w:rFonts w:ascii="Gill Sans MT" w:hAnsi="Gill Sans MT"/>
          <w:sz w:val="24"/>
          <w:szCs w:val="24"/>
        </w:rPr>
        <w:t xml:space="preserve">and </w:t>
      </w:r>
      <w:r>
        <w:rPr>
          <w:rFonts w:ascii="Gill Sans MT" w:hAnsi="Gill Sans MT"/>
          <w:sz w:val="24"/>
          <w:szCs w:val="24"/>
        </w:rPr>
        <w:t xml:space="preserve">provide the MARA table </w:t>
      </w:r>
      <w:r w:rsidR="00FE3061">
        <w:rPr>
          <w:rFonts w:ascii="Gill Sans MT" w:hAnsi="Gill Sans MT"/>
          <w:sz w:val="24"/>
          <w:szCs w:val="24"/>
        </w:rPr>
        <w:t xml:space="preserve">name </w:t>
      </w:r>
      <w:r>
        <w:rPr>
          <w:rFonts w:ascii="Gill Sans MT" w:hAnsi="Gill Sans MT"/>
          <w:sz w:val="24"/>
          <w:szCs w:val="24"/>
        </w:rPr>
        <w:t xml:space="preserve">and cross check the </w:t>
      </w:r>
      <w:r w:rsidR="00FE3061">
        <w:rPr>
          <w:rFonts w:ascii="Gill Sans MT" w:hAnsi="Gill Sans MT"/>
          <w:sz w:val="24"/>
          <w:szCs w:val="24"/>
        </w:rPr>
        <w:t xml:space="preserve">content for </w:t>
      </w:r>
      <w:r>
        <w:rPr>
          <w:rFonts w:ascii="Gill Sans MT" w:hAnsi="Gill Sans MT"/>
          <w:sz w:val="24"/>
          <w:szCs w:val="24"/>
        </w:rPr>
        <w:t xml:space="preserve">materials </w:t>
      </w:r>
      <w:r w:rsidR="00FE3061">
        <w:rPr>
          <w:rFonts w:ascii="Gill Sans MT" w:hAnsi="Gill Sans MT"/>
          <w:sz w:val="24"/>
          <w:szCs w:val="24"/>
        </w:rPr>
        <w:t>has been posted or not</w:t>
      </w:r>
      <w:proofErr w:type="gramStart"/>
      <w:r w:rsidR="00FE3061">
        <w:rPr>
          <w:rFonts w:ascii="Gill Sans MT" w:hAnsi="Gill Sans MT"/>
          <w:sz w:val="24"/>
          <w:szCs w:val="24"/>
        </w:rPr>
        <w:t>?.</w:t>
      </w:r>
      <w:proofErr w:type="gramEnd"/>
    </w:p>
    <w:p w:rsidR="002508A3" w:rsidRDefault="002508A3">
      <w:r>
        <w:rPr>
          <w:noProof/>
        </w:rPr>
        <w:drawing>
          <wp:inline distT="0" distB="0" distL="0" distR="0" wp14:anchorId="0999E892" wp14:editId="4330D6A3">
            <wp:extent cx="5943600" cy="2905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A3" w:rsidRDefault="002508A3"/>
    <w:p w:rsidR="00FE6FDB" w:rsidRDefault="00FE6FD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8A66B8">
        <w:rPr>
          <w:rFonts w:ascii="Gill Sans MT" w:hAnsi="Gill Sans MT"/>
          <w:b/>
          <w:color w:val="1F497D" w:themeColor="text2"/>
          <w:sz w:val="24"/>
          <w:szCs w:val="24"/>
        </w:rPr>
        <w:t>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Go to SE11 provide the MAKT table and cross check the materials descriptions are posted or not.</w:t>
      </w:r>
    </w:p>
    <w:p w:rsidR="004D2617" w:rsidRDefault="004D2617">
      <w:r>
        <w:rPr>
          <w:noProof/>
        </w:rPr>
        <w:drawing>
          <wp:inline distT="0" distB="0" distL="0" distR="0" wp14:anchorId="6BD520E8" wp14:editId="2AC51608">
            <wp:extent cx="5943600" cy="2126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A3" w:rsidRDefault="002508A3"/>
    <w:p w:rsidR="00FE6FDB" w:rsidRDefault="00FE6FDB"/>
    <w:p w:rsidR="00FE6FDB" w:rsidRDefault="00FE6FDB"/>
    <w:p w:rsidR="00FE3061" w:rsidRDefault="00FE3061"/>
    <w:p w:rsidR="00FE6FDB" w:rsidRDefault="00FE6FDB" w:rsidP="00FE6FDB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8A66B8">
        <w:rPr>
          <w:rFonts w:ascii="Gill Sans MT" w:hAnsi="Gill Sans MT"/>
          <w:b/>
          <w:color w:val="1F497D" w:themeColor="text2"/>
          <w:sz w:val="24"/>
          <w:szCs w:val="24"/>
        </w:rPr>
        <w:t>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Go to t-code MM03</w:t>
      </w:r>
      <w:r w:rsidR="00FE3061">
        <w:rPr>
          <w:rFonts w:ascii="Gill Sans MT" w:hAnsi="Gill Sans MT"/>
          <w:sz w:val="24"/>
          <w:szCs w:val="24"/>
        </w:rPr>
        <w:t xml:space="preserve"> (Display Material)</w:t>
      </w:r>
      <w:r>
        <w:rPr>
          <w:rFonts w:ascii="Gill Sans MT" w:hAnsi="Gill Sans MT"/>
          <w:sz w:val="24"/>
          <w:szCs w:val="24"/>
        </w:rPr>
        <w:t xml:space="preserve"> and provide the latest material</w:t>
      </w:r>
      <w:r w:rsidR="00FE3061">
        <w:rPr>
          <w:rFonts w:ascii="Gill Sans MT" w:hAnsi="Gill Sans MT"/>
          <w:sz w:val="24"/>
          <w:szCs w:val="24"/>
        </w:rPr>
        <w:t xml:space="preserve"> number </w:t>
      </w:r>
      <w:r>
        <w:rPr>
          <w:rFonts w:ascii="Gill Sans MT" w:hAnsi="Gill Sans MT"/>
          <w:sz w:val="24"/>
          <w:szCs w:val="24"/>
        </w:rPr>
        <w:t xml:space="preserve">from the flat file to check the material </w:t>
      </w:r>
      <w:r w:rsidR="00FE3061">
        <w:rPr>
          <w:rFonts w:ascii="Gill Sans MT" w:hAnsi="Gill Sans MT"/>
          <w:sz w:val="24"/>
          <w:szCs w:val="24"/>
        </w:rPr>
        <w:t xml:space="preserve">master </w:t>
      </w:r>
      <w:r>
        <w:rPr>
          <w:rFonts w:ascii="Gill Sans MT" w:hAnsi="Gill Sans MT"/>
          <w:sz w:val="24"/>
          <w:szCs w:val="24"/>
        </w:rPr>
        <w:t>info at application level.</w:t>
      </w:r>
    </w:p>
    <w:p w:rsidR="00E70173" w:rsidRDefault="00BA3B23">
      <w:r>
        <w:rPr>
          <w:noProof/>
        </w:rPr>
        <w:drawing>
          <wp:inline distT="0" distB="0" distL="0" distR="0" wp14:anchorId="12466044" wp14:editId="44C5BCBF">
            <wp:extent cx="571500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23" w:rsidRDefault="00BA3B23"/>
    <w:p w:rsidR="003326B8" w:rsidRDefault="00FE6FDB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8A66B8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326B8">
        <w:rPr>
          <w:rFonts w:ascii="Gill Sans MT" w:hAnsi="Gill Sans MT"/>
          <w:color w:val="1F497D" w:themeColor="text2"/>
          <w:sz w:val="24"/>
          <w:szCs w:val="24"/>
        </w:rPr>
        <w:t>C</w:t>
      </w:r>
      <w:r>
        <w:rPr>
          <w:rFonts w:ascii="Gill Sans MT" w:hAnsi="Gill Sans MT"/>
          <w:sz w:val="24"/>
          <w:szCs w:val="24"/>
        </w:rPr>
        <w:t>heck the complete material</w:t>
      </w:r>
      <w:r w:rsidR="003326B8">
        <w:rPr>
          <w:rFonts w:ascii="Gill Sans MT" w:hAnsi="Gill Sans MT"/>
          <w:sz w:val="24"/>
          <w:szCs w:val="24"/>
        </w:rPr>
        <w:t xml:space="preserve"> info in the </w:t>
      </w:r>
      <w:r w:rsidR="003326B8" w:rsidRPr="003326B8">
        <w:rPr>
          <w:rFonts w:ascii="Gill Sans MT" w:hAnsi="Gill Sans MT"/>
          <w:b/>
          <w:sz w:val="24"/>
          <w:szCs w:val="24"/>
          <w:u w:val="single"/>
        </w:rPr>
        <w:t>B</w:t>
      </w:r>
      <w:r w:rsidR="003326B8">
        <w:rPr>
          <w:rFonts w:ascii="Gill Sans MT" w:hAnsi="Gill Sans MT"/>
          <w:b/>
          <w:sz w:val="24"/>
          <w:szCs w:val="24"/>
          <w:u w:val="single"/>
        </w:rPr>
        <w:t>asic data1</w:t>
      </w:r>
      <w:r w:rsidRPr="003326B8">
        <w:rPr>
          <w:rFonts w:ascii="Gill Sans MT" w:hAnsi="Gill Sans MT"/>
          <w:sz w:val="24"/>
          <w:szCs w:val="24"/>
        </w:rPr>
        <w:t>tab</w:t>
      </w:r>
      <w:r w:rsidR="003326B8">
        <w:rPr>
          <w:rFonts w:ascii="Gill Sans MT" w:hAnsi="Gill Sans MT"/>
          <w:sz w:val="24"/>
          <w:szCs w:val="24"/>
        </w:rPr>
        <w:t xml:space="preserve">. </w:t>
      </w:r>
    </w:p>
    <w:p w:rsidR="003326B8" w:rsidRDefault="003326B8">
      <w:pPr>
        <w:rPr>
          <w:noProof/>
        </w:rPr>
      </w:pPr>
      <w:r w:rsidRPr="003326B8">
        <w:rPr>
          <w:rFonts w:ascii="Gill Sans MT" w:hAnsi="Gill Sans MT"/>
          <w:i/>
          <w:color w:val="00B050"/>
          <w:sz w:val="28"/>
          <w:szCs w:val="28"/>
        </w:rPr>
        <w:t>Successfully uploaded the material master data by suing the BAPI</w:t>
      </w:r>
    </w:p>
    <w:p w:rsidR="00BA3B23" w:rsidRDefault="00BA3B23">
      <w:r>
        <w:rPr>
          <w:noProof/>
        </w:rPr>
        <w:drawing>
          <wp:inline distT="0" distB="0" distL="0" distR="0" wp14:anchorId="103DFACF" wp14:editId="165303A2">
            <wp:extent cx="5943600" cy="3782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BF" w:rsidRDefault="00AC58BF"/>
    <w:sectPr w:rsidR="00AC58B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344" w:rsidRDefault="00F37344" w:rsidP="00BE365C">
      <w:pPr>
        <w:spacing w:after="0" w:line="240" w:lineRule="auto"/>
      </w:pPr>
      <w:r>
        <w:separator/>
      </w:r>
    </w:p>
  </w:endnote>
  <w:endnote w:type="continuationSeparator" w:id="0">
    <w:p w:rsidR="00F37344" w:rsidRDefault="00F37344" w:rsidP="00BE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5C" w:rsidRDefault="00BE365C">
    <w:pPr>
      <w:pStyle w:val="Footer"/>
      <w:rPr>
        <w:rFonts w:ascii="Candara" w:hAnsi="Candara"/>
        <w:b/>
      </w:rPr>
    </w:pPr>
  </w:p>
  <w:p w:rsidR="00BE365C" w:rsidRPr="00BE365C" w:rsidRDefault="00BE365C" w:rsidP="00BE365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344" w:rsidRDefault="00F37344" w:rsidP="00BE365C">
      <w:pPr>
        <w:spacing w:after="0" w:line="240" w:lineRule="auto"/>
      </w:pPr>
      <w:r>
        <w:separator/>
      </w:r>
    </w:p>
  </w:footnote>
  <w:footnote w:type="continuationSeparator" w:id="0">
    <w:p w:rsidR="00F37344" w:rsidRDefault="00F37344" w:rsidP="00BE3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9F"/>
    <w:rsid w:val="00002E9F"/>
    <w:rsid w:val="000D595B"/>
    <w:rsid w:val="00186094"/>
    <w:rsid w:val="001F6176"/>
    <w:rsid w:val="002508A3"/>
    <w:rsid w:val="002C0E56"/>
    <w:rsid w:val="003326B8"/>
    <w:rsid w:val="003578FB"/>
    <w:rsid w:val="003F7C96"/>
    <w:rsid w:val="004B324D"/>
    <w:rsid w:val="004D2617"/>
    <w:rsid w:val="00571068"/>
    <w:rsid w:val="00593A9B"/>
    <w:rsid w:val="005F5782"/>
    <w:rsid w:val="00682C61"/>
    <w:rsid w:val="006B5508"/>
    <w:rsid w:val="008A66B8"/>
    <w:rsid w:val="008C5999"/>
    <w:rsid w:val="009372EE"/>
    <w:rsid w:val="00A84790"/>
    <w:rsid w:val="00AA5125"/>
    <w:rsid w:val="00AC58BF"/>
    <w:rsid w:val="00AF41E3"/>
    <w:rsid w:val="00B207CE"/>
    <w:rsid w:val="00B3264D"/>
    <w:rsid w:val="00BA3B23"/>
    <w:rsid w:val="00BE365C"/>
    <w:rsid w:val="00C4444D"/>
    <w:rsid w:val="00DD2038"/>
    <w:rsid w:val="00E70173"/>
    <w:rsid w:val="00E90E50"/>
    <w:rsid w:val="00E937DA"/>
    <w:rsid w:val="00E96EB1"/>
    <w:rsid w:val="00F06422"/>
    <w:rsid w:val="00F37344"/>
    <w:rsid w:val="00FD0C9A"/>
    <w:rsid w:val="00FE3061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5C"/>
  </w:style>
  <w:style w:type="paragraph" w:styleId="Footer">
    <w:name w:val="footer"/>
    <w:basedOn w:val="Normal"/>
    <w:link w:val="FooterChar"/>
    <w:uiPriority w:val="99"/>
    <w:unhideWhenUsed/>
    <w:rsid w:val="00BE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5C"/>
  </w:style>
  <w:style w:type="character" w:customStyle="1" w:styleId="l0s311">
    <w:name w:val="l0s311"/>
    <w:basedOn w:val="DefaultParagraphFont"/>
    <w:rsid w:val="00BA3B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A3B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A3B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A3B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A3B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3B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5C"/>
  </w:style>
  <w:style w:type="paragraph" w:styleId="Footer">
    <w:name w:val="footer"/>
    <w:basedOn w:val="Normal"/>
    <w:link w:val="FooterChar"/>
    <w:uiPriority w:val="99"/>
    <w:unhideWhenUsed/>
    <w:rsid w:val="00BE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5C"/>
  </w:style>
  <w:style w:type="character" w:customStyle="1" w:styleId="l0s311">
    <w:name w:val="l0s311"/>
    <w:basedOn w:val="DefaultParagraphFont"/>
    <w:rsid w:val="00BA3B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A3B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A3B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A3B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A3B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3B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2016-12-12T10:47:00Z</dcterms:created>
  <dcterms:modified xsi:type="dcterms:W3CDTF">2016-12-15T04:34:00Z</dcterms:modified>
</cp:coreProperties>
</file>