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0CFA" w:rsidRDefault="003B0CFA" w:rsidP="003B0CFA">
      <w:pPr>
        <w:jc w:val="center"/>
        <w:rPr>
          <w:rFonts w:ascii="Gill Sans MT" w:hAnsi="Gill Sans MT"/>
          <w:b/>
          <w:color w:val="002060"/>
          <w:sz w:val="32"/>
          <w:szCs w:val="32"/>
          <w:u w:val="single"/>
        </w:rPr>
      </w:pPr>
      <w:r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BAPI Purchase Order </w:t>
      </w:r>
      <w:bookmarkStart w:id="0" w:name="_GoBack"/>
      <w:bookmarkEnd w:id="0"/>
      <w:r>
        <w:rPr>
          <w:rFonts w:ascii="Gill Sans MT" w:hAnsi="Gill Sans MT"/>
          <w:b/>
          <w:color w:val="002060"/>
          <w:sz w:val="32"/>
          <w:szCs w:val="32"/>
          <w:u w:val="single"/>
        </w:rPr>
        <w:t xml:space="preserve">Get Details Program # </w:t>
      </w:r>
      <w:r w:rsidR="00EC404E">
        <w:rPr>
          <w:rFonts w:ascii="Gill Sans MT" w:hAnsi="Gill Sans MT"/>
          <w:b/>
          <w:color w:val="002060"/>
          <w:sz w:val="32"/>
          <w:szCs w:val="32"/>
          <w:u w:val="single"/>
        </w:rPr>
        <w:t>3</w:t>
      </w:r>
      <w:r>
        <w:rPr>
          <w:rFonts w:ascii="Gill Sans MT" w:hAnsi="Gill Sans MT"/>
          <w:b/>
          <w:color w:val="002060"/>
          <w:sz w:val="32"/>
          <w:szCs w:val="32"/>
          <w:u w:val="single"/>
        </w:rPr>
        <w:t>.</w:t>
      </w:r>
    </w:p>
    <w:p w:rsidR="003B0CFA" w:rsidRDefault="003B0CFA" w:rsidP="003B0CFA">
      <w:pPr>
        <w:rPr>
          <w:rFonts w:ascii="Gill Sans MT" w:hAnsi="Gill Sans MT"/>
          <w:i/>
          <w:sz w:val="24"/>
          <w:szCs w:val="24"/>
        </w:rPr>
      </w:pPr>
      <w:r>
        <w:rPr>
          <w:rFonts w:ascii="Gill Sans MT" w:hAnsi="Gill Sans MT"/>
          <w:b/>
          <w:i/>
          <w:color w:val="0070C0"/>
          <w:sz w:val="24"/>
          <w:szCs w:val="24"/>
          <w:u w:val="single"/>
        </w:rPr>
        <w:t>Program theme:</w:t>
      </w:r>
      <w:r>
        <w:rPr>
          <w:rFonts w:ascii="Gill Sans MT" w:hAnsi="Gill Sans MT"/>
          <w:i/>
          <w:color w:val="0070C0"/>
          <w:sz w:val="24"/>
          <w:szCs w:val="24"/>
        </w:rPr>
        <w:t xml:space="preserve"> </w:t>
      </w:r>
      <w:r w:rsidR="00A73CBC">
        <w:rPr>
          <w:rFonts w:ascii="Gill Sans MT" w:hAnsi="Gill Sans MT"/>
          <w:i/>
          <w:sz w:val="24"/>
          <w:szCs w:val="24"/>
        </w:rPr>
        <w:t>In this demo program you</w:t>
      </w:r>
      <w:r>
        <w:rPr>
          <w:rFonts w:ascii="Gill Sans MT" w:hAnsi="Gill Sans MT"/>
          <w:i/>
          <w:sz w:val="24"/>
          <w:szCs w:val="24"/>
        </w:rPr>
        <w:t xml:space="preserve"> can learn how to </w:t>
      </w:r>
      <w:r w:rsidR="003D354C">
        <w:rPr>
          <w:rFonts w:ascii="Gill Sans MT" w:hAnsi="Gill Sans MT"/>
          <w:i/>
          <w:sz w:val="24"/>
          <w:szCs w:val="24"/>
        </w:rPr>
        <w:t xml:space="preserve">get </w:t>
      </w:r>
      <w:r w:rsidR="00A73CBC">
        <w:rPr>
          <w:rFonts w:ascii="Gill Sans MT" w:hAnsi="Gill Sans MT"/>
          <w:i/>
          <w:sz w:val="24"/>
          <w:szCs w:val="24"/>
        </w:rPr>
        <w:t>the PO details based on the PO d</w:t>
      </w:r>
      <w:r w:rsidR="003D354C">
        <w:rPr>
          <w:rFonts w:ascii="Gill Sans MT" w:hAnsi="Gill Sans MT"/>
          <w:i/>
          <w:sz w:val="24"/>
          <w:szCs w:val="24"/>
        </w:rPr>
        <w:t xml:space="preserve">ocument </w:t>
      </w:r>
      <w:r w:rsidR="00A73CBC">
        <w:rPr>
          <w:rFonts w:ascii="Gill Sans MT" w:hAnsi="Gill Sans MT"/>
          <w:i/>
          <w:sz w:val="24"/>
          <w:szCs w:val="24"/>
        </w:rPr>
        <w:t>n</w:t>
      </w:r>
      <w:r w:rsidR="003D354C">
        <w:rPr>
          <w:rFonts w:ascii="Gill Sans MT" w:hAnsi="Gill Sans MT"/>
          <w:i/>
          <w:sz w:val="24"/>
          <w:szCs w:val="24"/>
        </w:rPr>
        <w:t>umber</w:t>
      </w:r>
      <w:r w:rsidR="00A73CBC">
        <w:rPr>
          <w:rFonts w:ascii="Gill Sans MT" w:hAnsi="Gill Sans MT"/>
          <w:i/>
          <w:sz w:val="24"/>
          <w:szCs w:val="24"/>
        </w:rPr>
        <w:t xml:space="preserve"> (without writing SQL Code)</w:t>
      </w:r>
      <w:r>
        <w:rPr>
          <w:rFonts w:ascii="Gill Sans MT" w:hAnsi="Gill Sans MT"/>
          <w:i/>
          <w:sz w:val="24"/>
          <w:szCs w:val="24"/>
        </w:rPr>
        <w:t xml:space="preserve"> by sing the BAPI (Business Application Programming Interface) RFC Function Module </w:t>
      </w:r>
      <w:r>
        <w:rPr>
          <w:rFonts w:ascii="Gill Sans MT" w:hAnsi="Gill Sans MT"/>
          <w:b/>
          <w:sz w:val="24"/>
          <w:szCs w:val="24"/>
        </w:rPr>
        <w:t>BAPI_</w:t>
      </w:r>
      <w:r w:rsidR="00730E87">
        <w:rPr>
          <w:rFonts w:ascii="Gill Sans MT" w:hAnsi="Gill Sans MT"/>
          <w:b/>
          <w:sz w:val="24"/>
          <w:szCs w:val="24"/>
        </w:rPr>
        <w:t>PO_GETDETAIL</w:t>
      </w:r>
      <w:r>
        <w:rPr>
          <w:rFonts w:ascii="Gill Sans MT" w:hAnsi="Gill Sans MT"/>
          <w:b/>
          <w:sz w:val="24"/>
          <w:szCs w:val="24"/>
        </w:rPr>
        <w:t>.</w:t>
      </w:r>
      <w:r>
        <w:rPr>
          <w:rFonts w:ascii="Gill Sans MT" w:hAnsi="Gill Sans MT"/>
          <w:i/>
          <w:sz w:val="24"/>
          <w:szCs w:val="24"/>
        </w:rPr>
        <w:t xml:space="preserve"> </w:t>
      </w:r>
    </w:p>
    <w:p w:rsidR="005F5782" w:rsidRDefault="003B0CFA" w:rsidP="003B0CFA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color w:val="1F497D" w:themeColor="text2"/>
          <w:sz w:val="24"/>
          <w:szCs w:val="24"/>
        </w:rPr>
        <w:t>Step # 1: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Go to transaction</w:t>
      </w:r>
      <w:r w:rsidR="00A060FF">
        <w:rPr>
          <w:rFonts w:ascii="Gill Sans MT" w:hAnsi="Gill Sans MT"/>
          <w:sz w:val="24"/>
          <w:szCs w:val="24"/>
        </w:rPr>
        <w:t xml:space="preserve"> SE38 T-Code</w:t>
      </w:r>
      <w:r w:rsidR="00730E87">
        <w:rPr>
          <w:rFonts w:ascii="Gill Sans MT" w:hAnsi="Gill Sans MT"/>
          <w:sz w:val="24"/>
          <w:szCs w:val="24"/>
        </w:rPr>
        <w:t xml:space="preserve"> and c</w:t>
      </w:r>
      <w:r w:rsidR="00A060FF">
        <w:rPr>
          <w:rFonts w:ascii="Gill Sans MT" w:hAnsi="Gill Sans MT"/>
          <w:sz w:val="24"/>
          <w:szCs w:val="24"/>
        </w:rPr>
        <w:t>reate the executable program.</w:t>
      </w:r>
    </w:p>
    <w:p w:rsidR="003B0CFA" w:rsidRDefault="003B0CFA" w:rsidP="003B0CFA">
      <w:r>
        <w:rPr>
          <w:noProof/>
        </w:rPr>
        <w:drawing>
          <wp:inline distT="0" distB="0" distL="0" distR="0" wp14:anchorId="13B26071" wp14:editId="246DD4BE">
            <wp:extent cx="5458175" cy="288122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8907" cy="2881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FF" w:rsidRDefault="00A060FF" w:rsidP="003B0CFA">
      <w:r>
        <w:rPr>
          <w:rFonts w:ascii="Gill Sans MT" w:hAnsi="Gill Sans MT"/>
          <w:b/>
          <w:color w:val="1F497D" w:themeColor="text2"/>
          <w:sz w:val="24"/>
          <w:szCs w:val="24"/>
        </w:rPr>
        <w:t>Step # 2: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Provide the title and select the Executable program and click on save.</w:t>
      </w:r>
    </w:p>
    <w:p w:rsidR="003B0CFA" w:rsidRDefault="003B0CFA" w:rsidP="003B0CFA">
      <w:r>
        <w:rPr>
          <w:noProof/>
        </w:rPr>
        <w:drawing>
          <wp:inline distT="0" distB="0" distL="0" distR="0" wp14:anchorId="03DA43FC" wp14:editId="20B77E2A">
            <wp:extent cx="4593878" cy="30537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93962" cy="305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FF" w:rsidRDefault="00A060FF" w:rsidP="003B0CFA"/>
    <w:p w:rsidR="003B0CFA" w:rsidRDefault="00A060FF" w:rsidP="003B0CFA">
      <w:r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3: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Save it in a package.</w:t>
      </w:r>
    </w:p>
    <w:p w:rsidR="003B0CFA" w:rsidRDefault="003B0CFA" w:rsidP="003B0CFA">
      <w:r>
        <w:rPr>
          <w:noProof/>
        </w:rPr>
        <w:drawing>
          <wp:inline distT="0" distB="0" distL="0" distR="0" wp14:anchorId="0F27EE98" wp14:editId="09F9041B">
            <wp:extent cx="4324350" cy="2838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653A" w:rsidRDefault="0072653A" w:rsidP="003B0CFA"/>
    <w:p w:rsidR="0072653A" w:rsidRDefault="00A060FF" w:rsidP="003B0CFA">
      <w:r>
        <w:rPr>
          <w:rFonts w:ascii="Gill Sans MT" w:hAnsi="Gill Sans MT"/>
          <w:b/>
          <w:color w:val="1F497D" w:themeColor="text2"/>
          <w:sz w:val="24"/>
          <w:szCs w:val="24"/>
        </w:rPr>
        <w:t>Step # 3.1: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Write the program logic.</w:t>
      </w:r>
    </w:p>
    <w:p w:rsidR="00730E87" w:rsidRDefault="0072653A" w:rsidP="003B0CFA">
      <w:pPr>
        <w:rPr>
          <w:rStyle w:val="l0s551"/>
        </w:rPr>
      </w:pP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 Report ZCAP_BAPI_PO_GETDETAILS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*&amp;---------------------------------------------------------------------*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ZCAP_BAPI_PO_GETDETAILS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BEGIN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 </w:t>
      </w:r>
      <w:r>
        <w:rPr>
          <w:rStyle w:val="l0s521"/>
        </w:rPr>
        <w:t>OCCURS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INCLUDE STRUCTURE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BAPIEKPO</w:t>
      </w:r>
      <w:r>
        <w:rPr>
          <w:rStyle w:val="l0s551"/>
        </w:rPr>
        <w:t>. </w:t>
      </w:r>
      <w:r>
        <w:rPr>
          <w:rStyle w:val="l0s311"/>
        </w:rPr>
        <w:t>" BAPIEKPO Display/List PO Item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Style w:val="l0s521"/>
        </w:rPr>
        <w:t>END OF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PARAMETERS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 </w:t>
      </w:r>
      <w:r>
        <w:rPr>
          <w:rStyle w:val="l0s521"/>
        </w:rPr>
        <w:t>TYPE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EKKO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EBELN</w:t>
      </w:r>
      <w:r>
        <w:rPr>
          <w:rStyle w:val="l0s551"/>
        </w:rPr>
        <w:t>.  </w:t>
      </w:r>
      <w:r>
        <w:rPr>
          <w:rStyle w:val="l0s311"/>
        </w:rPr>
        <w:t>" Purchae document Number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'BAPI_PO_GETDETAIL'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PURCHASEORDER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P_EBELN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ITEMS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ACCOUNT_ASSIGNMENT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SCHEDULES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HISTORY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ITEM_TEXTS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HEADER_TEXTS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SERVICES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CONFIRMATIONS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SERVICE_TEXTS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EXTENSIONS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PO_HEADER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PO_ADDRESS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PO_HEADER_TEXTS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PO_ITEMS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PO_ITEM_ACCOUNT_ASSIGNMENT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PO_ITEM_SCHEDULES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PO_ITEM_CONFIRMATIONS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PO_ITEM_TEXTS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PO_ITEM_HISTORY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PO_ITEM_HISTORY_TOTALS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PO_ITEM_LIMITS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PO_ITEM_CONTRACT_LIMITS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PO_ITEM_SERVICES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PO_ITEM_SRV_ACCASS_VALUES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RETURN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PO_SERVICES_TEXTS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EXTENSIONOUT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WRITE  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/</w:t>
      </w:r>
      <w:r>
        <w:rPr>
          <w:rStyle w:val="l0s331"/>
        </w:rPr>
        <w:t>'PO Number: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PO_NUMBER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COL_HEADING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'PO Item: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PO_ITEM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'Material Number: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MATERIAL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'Short Text: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SHORT_TEXT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'Company Code: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CO_CODE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'Plant: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PLANT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'Storage location: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STORE_LOC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'Purchase Order Quantity: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QUANTITY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'Order unit: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Style w:val="l0s521"/>
        </w:rPr>
        <w:t>UNIT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'Net price: = '</w:t>
      </w:r>
      <w:r>
        <w:rPr>
          <w:rStyle w:val="l0s551"/>
        </w:rPr>
        <w:t>,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NET_PRICE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COL_POSITIVE 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</w:t>
      </w:r>
      <w:r>
        <w:rPr>
          <w:rStyle w:val="l0s331"/>
        </w:rPr>
        <w:t>'Net order value: = '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IT_TAB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NET_VALUE </w:t>
      </w:r>
      <w:r>
        <w:rPr>
          <w:rStyle w:val="l0s521"/>
        </w:rPr>
        <w:t>COLOR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COL_TOTAL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</w:p>
    <w:p w:rsidR="00730E87" w:rsidRDefault="00730E87" w:rsidP="003B0CFA">
      <w:pPr>
        <w:rPr>
          <w:rStyle w:val="l0s551"/>
        </w:rPr>
      </w:pPr>
    </w:p>
    <w:p w:rsidR="00730E87" w:rsidRDefault="00730E87" w:rsidP="003B0CFA">
      <w:pPr>
        <w:rPr>
          <w:rStyle w:val="l0s551"/>
        </w:rPr>
      </w:pPr>
    </w:p>
    <w:p w:rsidR="00730E87" w:rsidRDefault="00730E87" w:rsidP="003B0CFA">
      <w:pPr>
        <w:rPr>
          <w:rStyle w:val="l0s551"/>
        </w:rPr>
      </w:pPr>
    </w:p>
    <w:p w:rsidR="00730E87" w:rsidRDefault="00730E87" w:rsidP="003B0CFA">
      <w:pPr>
        <w:rPr>
          <w:rStyle w:val="l0s551"/>
        </w:rPr>
      </w:pPr>
    </w:p>
    <w:p w:rsidR="00730E87" w:rsidRDefault="00730E87" w:rsidP="003B0CFA">
      <w:pPr>
        <w:rPr>
          <w:rStyle w:val="l0s551"/>
        </w:rPr>
      </w:pPr>
    </w:p>
    <w:p w:rsidR="00730E87" w:rsidRDefault="00730E87" w:rsidP="003B0CFA">
      <w:pPr>
        <w:rPr>
          <w:rStyle w:val="l0s551"/>
        </w:rPr>
      </w:pPr>
    </w:p>
    <w:p w:rsidR="00730E87" w:rsidRDefault="00730E87" w:rsidP="003B0CFA">
      <w:pPr>
        <w:rPr>
          <w:rStyle w:val="l0s551"/>
        </w:rPr>
      </w:pPr>
    </w:p>
    <w:p w:rsidR="00730E87" w:rsidRDefault="00730E87" w:rsidP="003B0CFA">
      <w:pPr>
        <w:rPr>
          <w:rStyle w:val="l0s551"/>
        </w:rPr>
      </w:pPr>
    </w:p>
    <w:p w:rsidR="00A060FF" w:rsidRDefault="00730E87" w:rsidP="003B0CFA">
      <w:r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 xml:space="preserve">Step # 3.2: 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Go to SE11 T-Code and enter the BAPIEKPO Structure to display the PO Line items fields.</w:t>
      </w:r>
    </w:p>
    <w:p w:rsidR="00A060FF" w:rsidRDefault="00A060FF" w:rsidP="003B0CFA">
      <w:r>
        <w:rPr>
          <w:noProof/>
        </w:rPr>
        <w:drawing>
          <wp:inline distT="0" distB="0" distL="0" distR="0" wp14:anchorId="1430FA9B" wp14:editId="360AC64E">
            <wp:extent cx="5762445" cy="2562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25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FF" w:rsidRDefault="00730E87" w:rsidP="003B0CFA">
      <w:r>
        <w:rPr>
          <w:rFonts w:ascii="Gill Sans MT" w:hAnsi="Gill Sans MT"/>
          <w:b/>
          <w:color w:val="1F497D" w:themeColor="text2"/>
          <w:sz w:val="24"/>
          <w:szCs w:val="24"/>
        </w:rPr>
        <w:t xml:space="preserve">Step # 3.3: 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Select the fields from the structure and write the code accordingly.</w:t>
      </w:r>
    </w:p>
    <w:p w:rsidR="00A060FF" w:rsidRDefault="00A060FF" w:rsidP="003B0CFA">
      <w:r>
        <w:rPr>
          <w:noProof/>
        </w:rPr>
        <w:drawing>
          <wp:inline distT="0" distB="0" distL="0" distR="0" wp14:anchorId="522D6050" wp14:editId="31D4B435">
            <wp:extent cx="5943600" cy="3268345"/>
            <wp:effectExtent l="0" t="0" r="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FF" w:rsidRDefault="00A060FF" w:rsidP="003B0CFA"/>
    <w:p w:rsidR="00A060FF" w:rsidRDefault="00A060FF" w:rsidP="003B0CFA"/>
    <w:p w:rsidR="00A060FF" w:rsidRDefault="00A060FF" w:rsidP="003B0CFA"/>
    <w:p w:rsidR="00A060FF" w:rsidRDefault="00A060FF" w:rsidP="00A060FF">
      <w:pPr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b/>
          <w:color w:val="1F497D" w:themeColor="text2"/>
          <w:sz w:val="24"/>
          <w:szCs w:val="24"/>
        </w:rPr>
        <w:lastRenderedPageBreak/>
        <w:t>Step # 4: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>Save and activate the program. Enter the purchase document no and execute the program (F8).</w:t>
      </w:r>
    </w:p>
    <w:p w:rsidR="0072653A" w:rsidRDefault="0072653A" w:rsidP="003B0CFA">
      <w:r>
        <w:rPr>
          <w:noProof/>
        </w:rPr>
        <w:drawing>
          <wp:inline distT="0" distB="0" distL="0" distR="0" wp14:anchorId="71585112" wp14:editId="61545CE6">
            <wp:extent cx="5753100" cy="15144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0FF" w:rsidRDefault="00A060FF" w:rsidP="003B0CFA">
      <w:pPr>
        <w:rPr>
          <w:rFonts w:ascii="Gill Sans MT" w:hAnsi="Gill Sans MT"/>
          <w:b/>
          <w:color w:val="1F497D" w:themeColor="text2"/>
          <w:sz w:val="24"/>
          <w:szCs w:val="24"/>
        </w:rPr>
      </w:pPr>
    </w:p>
    <w:p w:rsidR="0072653A" w:rsidRDefault="00A060FF" w:rsidP="003B0CFA">
      <w:r>
        <w:rPr>
          <w:rFonts w:ascii="Gill Sans MT" w:hAnsi="Gill Sans MT"/>
          <w:b/>
          <w:color w:val="1F497D" w:themeColor="text2"/>
          <w:sz w:val="24"/>
          <w:szCs w:val="24"/>
        </w:rPr>
        <w:t>Step # 5:</w:t>
      </w:r>
      <w:r>
        <w:rPr>
          <w:rFonts w:ascii="Gill Sans MT" w:hAnsi="Gill Sans MT"/>
          <w:color w:val="1F497D" w:themeColor="text2"/>
          <w:sz w:val="24"/>
          <w:szCs w:val="24"/>
        </w:rPr>
        <w:t xml:space="preserve"> </w:t>
      </w:r>
      <w:r>
        <w:rPr>
          <w:rFonts w:ascii="Gill Sans MT" w:hAnsi="Gill Sans MT"/>
          <w:sz w:val="24"/>
          <w:szCs w:val="24"/>
        </w:rPr>
        <w:t xml:space="preserve">based on the PO </w:t>
      </w:r>
      <w:r w:rsidR="00730E87">
        <w:rPr>
          <w:rFonts w:ascii="Gill Sans MT" w:hAnsi="Gill Sans MT"/>
          <w:sz w:val="24"/>
          <w:szCs w:val="24"/>
        </w:rPr>
        <w:t xml:space="preserve">Input </w:t>
      </w:r>
      <w:r>
        <w:rPr>
          <w:rFonts w:ascii="Gill Sans MT" w:hAnsi="Gill Sans MT"/>
          <w:sz w:val="24"/>
          <w:szCs w:val="24"/>
        </w:rPr>
        <w:t>it will be displ</w:t>
      </w:r>
      <w:r w:rsidR="00730E87">
        <w:rPr>
          <w:rFonts w:ascii="Gill Sans MT" w:hAnsi="Gill Sans MT"/>
          <w:sz w:val="24"/>
          <w:szCs w:val="24"/>
        </w:rPr>
        <w:t>ayed purchased order line items details.</w:t>
      </w:r>
    </w:p>
    <w:p w:rsidR="0072653A" w:rsidRDefault="0072653A" w:rsidP="003B0CFA">
      <w:r>
        <w:rPr>
          <w:noProof/>
        </w:rPr>
        <w:drawing>
          <wp:inline distT="0" distB="0" distL="0" distR="0" wp14:anchorId="41B9B086" wp14:editId="6349A9D4">
            <wp:extent cx="5937003" cy="2846717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0CFA" w:rsidRDefault="003B0CFA" w:rsidP="003B0CFA"/>
    <w:p w:rsidR="00A060FF" w:rsidRDefault="00A060FF" w:rsidP="003B0CFA"/>
    <w:p w:rsidR="00A060FF" w:rsidRDefault="00A060FF" w:rsidP="003B0CFA"/>
    <w:p w:rsidR="00A060FF" w:rsidRDefault="00A060FF" w:rsidP="003B0CFA"/>
    <w:sectPr w:rsidR="00A060FF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2ED7" w:rsidRDefault="001D2ED7" w:rsidP="008C3094">
      <w:pPr>
        <w:spacing w:after="0" w:line="240" w:lineRule="auto"/>
      </w:pPr>
      <w:r>
        <w:separator/>
      </w:r>
    </w:p>
  </w:endnote>
  <w:endnote w:type="continuationSeparator" w:id="0">
    <w:p w:rsidR="001D2ED7" w:rsidRDefault="001D2ED7" w:rsidP="008C30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C3094" w:rsidRDefault="008C3094">
    <w:pPr>
      <w:pStyle w:val="Footer"/>
      <w:rPr>
        <w:rFonts w:ascii="Candara" w:hAnsi="Candara"/>
        <w:b/>
      </w:rPr>
    </w:pPr>
  </w:p>
  <w:p w:rsidR="008C3094" w:rsidRPr="008C3094" w:rsidRDefault="008C3094" w:rsidP="008C3094">
    <w:pPr>
      <w:pStyle w:val="Footer"/>
      <w:jc w:val="center"/>
      <w:rPr>
        <w:rFonts w:ascii="Candara" w:hAnsi="Candara"/>
        <w:b/>
      </w:rPr>
    </w:pPr>
    <w:r>
      <w:rPr>
        <w:rFonts w:ascii="Candara" w:hAnsi="Candara"/>
        <w:b/>
      </w:rPr>
      <w:t>Capgemini Public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2ED7" w:rsidRDefault="001D2ED7" w:rsidP="008C3094">
      <w:pPr>
        <w:spacing w:after="0" w:line="240" w:lineRule="auto"/>
      </w:pPr>
      <w:r>
        <w:separator/>
      </w:r>
    </w:p>
  </w:footnote>
  <w:footnote w:type="continuationSeparator" w:id="0">
    <w:p w:rsidR="001D2ED7" w:rsidRDefault="001D2ED7" w:rsidP="008C309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162"/>
    <w:rsid w:val="0006532A"/>
    <w:rsid w:val="000E7300"/>
    <w:rsid w:val="00186094"/>
    <w:rsid w:val="001A23FD"/>
    <w:rsid w:val="001D2ED7"/>
    <w:rsid w:val="003578FB"/>
    <w:rsid w:val="003B0CFA"/>
    <w:rsid w:val="003D354C"/>
    <w:rsid w:val="003F7C96"/>
    <w:rsid w:val="004B324D"/>
    <w:rsid w:val="00571068"/>
    <w:rsid w:val="00593A9B"/>
    <w:rsid w:val="005F5782"/>
    <w:rsid w:val="006D2162"/>
    <w:rsid w:val="0072653A"/>
    <w:rsid w:val="00730E87"/>
    <w:rsid w:val="007A62BD"/>
    <w:rsid w:val="008C3094"/>
    <w:rsid w:val="008C5999"/>
    <w:rsid w:val="00A060FF"/>
    <w:rsid w:val="00A73CBC"/>
    <w:rsid w:val="00AA5125"/>
    <w:rsid w:val="00B207CE"/>
    <w:rsid w:val="00C4444D"/>
    <w:rsid w:val="00DD2038"/>
    <w:rsid w:val="00EC404E"/>
    <w:rsid w:val="00FE5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94"/>
  </w:style>
  <w:style w:type="paragraph" w:styleId="Footer">
    <w:name w:val="footer"/>
    <w:basedOn w:val="Normal"/>
    <w:link w:val="FooterChar"/>
    <w:uiPriority w:val="99"/>
    <w:unhideWhenUsed/>
    <w:rsid w:val="008C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94"/>
  </w:style>
  <w:style w:type="character" w:customStyle="1" w:styleId="l0s311">
    <w:name w:val="l0s311"/>
    <w:basedOn w:val="DefaultParagraphFont"/>
    <w:rsid w:val="0072653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2653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2653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2653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2653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2653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0C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0C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F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C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3094"/>
  </w:style>
  <w:style w:type="paragraph" w:styleId="Footer">
    <w:name w:val="footer"/>
    <w:basedOn w:val="Normal"/>
    <w:link w:val="FooterChar"/>
    <w:uiPriority w:val="99"/>
    <w:unhideWhenUsed/>
    <w:rsid w:val="008C30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3094"/>
  </w:style>
  <w:style w:type="character" w:customStyle="1" w:styleId="l0s311">
    <w:name w:val="l0s311"/>
    <w:basedOn w:val="DefaultParagraphFont"/>
    <w:rsid w:val="0072653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521">
    <w:name w:val="l0s521"/>
    <w:basedOn w:val="DefaultParagraphFont"/>
    <w:rsid w:val="0072653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2653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72653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72653A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2653A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1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IGATECORP</Company>
  <LinksUpToDate>false</LinksUpToDate>
  <CharactersWithSpaces>2917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18</cp:revision>
  <dcterms:created xsi:type="dcterms:W3CDTF">2016-12-13T09:06:00Z</dcterms:created>
  <dcterms:modified xsi:type="dcterms:W3CDTF">2016-12-15T04:34:00Z</dcterms:modified>
</cp:coreProperties>
</file>