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486B4" w14:textId="461B896D" w:rsidR="00606232" w:rsidRPr="00606232" w:rsidRDefault="00606232" w:rsidP="00606232">
      <w:pPr>
        <w:shd w:val="clear" w:color="auto" w:fill="FEFE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06232">
        <w:rPr>
          <w:rFonts w:ascii="Arial" w:eastAsia="Times New Roman" w:hAnsi="Arial" w:cs="Arial"/>
          <w:color w:val="000000"/>
          <w:sz w:val="19"/>
          <w:szCs w:val="19"/>
        </w:rPr>
        <w:t>The function </w:t>
      </w:r>
      <w:r w:rsidRPr="00606232">
        <w:rPr>
          <w:rFonts w:ascii="Courier New" w:eastAsia="Times New Roman" w:hAnsi="Courier New" w:cs="Courier New"/>
          <w:color w:val="000000"/>
          <w:sz w:val="19"/>
          <w:szCs w:val="19"/>
        </w:rPr>
        <w:t>CURRENCY_CONVERSION</w:t>
      </w:r>
      <w:r w:rsidRPr="00606232">
        <w:rPr>
          <w:rFonts w:ascii="Arial" w:eastAsia="Times New Roman" w:hAnsi="Arial" w:cs="Arial"/>
          <w:color w:val="000000"/>
          <w:sz w:val="19"/>
          <w:szCs w:val="19"/>
        </w:rPr>
        <w:t> performs a currency conversion for the value passed to the formal parameter </w:t>
      </w:r>
      <w:r w:rsidRPr="00606232">
        <w:rPr>
          <w:rFonts w:ascii="Courier New" w:eastAsia="Times New Roman" w:hAnsi="Courier New" w:cs="Courier New"/>
          <w:color w:val="000000"/>
          <w:sz w:val="19"/>
          <w:szCs w:val="19"/>
        </w:rPr>
        <w:t>amount</w:t>
      </w:r>
      <w:r w:rsidRPr="00606232">
        <w:rPr>
          <w:rFonts w:ascii="Arial" w:eastAsia="Times New Roman" w:hAnsi="Arial" w:cs="Arial"/>
          <w:color w:val="000000"/>
          <w:sz w:val="19"/>
          <w:szCs w:val="19"/>
        </w:rPr>
        <w:t>. The result has the data type </w:t>
      </w:r>
      <w:hyperlink r:id="rId4" w:history="1">
        <w:r w:rsidRPr="00606232">
          <w:rPr>
            <w:rFonts w:ascii="Arial" w:eastAsia="Times New Roman" w:hAnsi="Arial" w:cs="Arial"/>
            <w:color w:val="000080"/>
            <w:sz w:val="19"/>
            <w:szCs w:val="19"/>
            <w:u w:val="single"/>
          </w:rPr>
          <w:t>CURR</w:t>
        </w:r>
      </w:hyperlink>
      <w:r w:rsidRPr="00606232">
        <w:rPr>
          <w:rFonts w:ascii="Arial" w:eastAsia="Times New Roman" w:hAnsi="Arial" w:cs="Arial"/>
          <w:color w:val="000000"/>
          <w:sz w:val="19"/>
          <w:szCs w:val="19"/>
        </w:rPr>
        <w:t> with the same technical attributes as the actual parameter passed to </w:t>
      </w:r>
      <w:r w:rsidRPr="00606232">
        <w:rPr>
          <w:rFonts w:ascii="Courier New" w:eastAsia="Times New Roman" w:hAnsi="Courier New" w:cs="Courier New"/>
          <w:color w:val="000000"/>
          <w:sz w:val="19"/>
          <w:szCs w:val="19"/>
        </w:rPr>
        <w:t>amount</w:t>
      </w:r>
      <w:r w:rsidRPr="00606232">
        <w:rPr>
          <w:rFonts w:ascii="Arial" w:eastAsia="Times New Roman" w:hAnsi="Arial" w:cs="Arial"/>
          <w:color w:val="000000"/>
          <w:sz w:val="19"/>
          <w:szCs w:val="19"/>
        </w:rPr>
        <w:t>. The currency conversion is performed on the basis of the client-specific rules saved in the database tables TCUR</w:t>
      </w:r>
      <w:r w:rsidR="004D3F83">
        <w:rPr>
          <w:rFonts w:ascii="Arial" w:eastAsia="Times New Roman" w:hAnsi="Arial" w:cs="Arial"/>
          <w:color w:val="000000"/>
          <w:sz w:val="19"/>
          <w:szCs w:val="19"/>
        </w:rPr>
        <w:t>R</w:t>
      </w:r>
      <w:bookmarkStart w:id="0" w:name="_GoBack"/>
      <w:bookmarkEnd w:id="0"/>
      <w:r w:rsidRPr="00606232">
        <w:rPr>
          <w:rFonts w:ascii="Arial" w:eastAsia="Times New Roman" w:hAnsi="Arial" w:cs="Arial"/>
          <w:color w:val="000000"/>
          <w:sz w:val="19"/>
          <w:szCs w:val="19"/>
        </w:rPr>
        <w:t>... of package </w:t>
      </w:r>
      <w:r w:rsidRPr="00606232">
        <w:rPr>
          <w:rFonts w:ascii="Arial" w:eastAsia="Times New Roman" w:hAnsi="Arial" w:cs="Arial"/>
          <w:color w:val="606060"/>
          <w:sz w:val="19"/>
          <w:szCs w:val="19"/>
        </w:rPr>
        <w:t>SFIB</w:t>
      </w:r>
      <w:r w:rsidRPr="00606232">
        <w:rPr>
          <w:rFonts w:ascii="Arial" w:eastAsia="Times New Roman" w:hAnsi="Arial" w:cs="Arial"/>
          <w:color w:val="000000"/>
          <w:sz w:val="19"/>
          <w:szCs w:val="19"/>
        </w:rPr>
        <w:t xml:space="preserve">. </w:t>
      </w:r>
    </w:p>
    <w:p w14:paraId="15806476" w14:textId="77777777" w:rsidR="00606232" w:rsidRPr="00606232" w:rsidRDefault="00606232" w:rsidP="00606232">
      <w:pPr>
        <w:shd w:val="clear" w:color="auto" w:fill="FEFE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06232">
        <w:rPr>
          <w:rFonts w:ascii="Arial" w:eastAsia="Times New Roman" w:hAnsi="Arial" w:cs="Arial"/>
          <w:color w:val="000000"/>
          <w:sz w:val="19"/>
          <w:szCs w:val="19"/>
        </w:rPr>
        <w:t>The table below shows the actual parameters </w:t>
      </w:r>
      <w:r w:rsidRPr="00606232">
        <w:rPr>
          <w:rFonts w:ascii="Courier New" w:eastAsia="Times New Roman" w:hAnsi="Courier New" w:cs="Courier New"/>
          <w:color w:val="000000"/>
          <w:sz w:val="19"/>
          <w:szCs w:val="19"/>
        </w:rPr>
        <w:t>p1</w:t>
      </w:r>
      <w:r w:rsidRPr="00606232">
        <w:rPr>
          <w:rFonts w:ascii="Arial" w:eastAsia="Times New Roman" w:hAnsi="Arial" w:cs="Arial"/>
          <w:color w:val="000000"/>
          <w:sz w:val="19"/>
          <w:szCs w:val="19"/>
        </w:rPr>
        <w:t>, </w:t>
      </w:r>
      <w:r w:rsidRPr="00606232">
        <w:rPr>
          <w:rFonts w:ascii="Courier New" w:eastAsia="Times New Roman" w:hAnsi="Courier New" w:cs="Courier New"/>
          <w:color w:val="000000"/>
          <w:sz w:val="19"/>
          <w:szCs w:val="19"/>
        </w:rPr>
        <w:t>p2</w:t>
      </w:r>
      <w:r w:rsidRPr="00606232">
        <w:rPr>
          <w:rFonts w:ascii="Arial" w:eastAsia="Times New Roman" w:hAnsi="Arial" w:cs="Arial"/>
          <w:color w:val="000000"/>
          <w:sz w:val="19"/>
          <w:szCs w:val="19"/>
        </w:rPr>
        <w:t>, ... and their meaning.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EFE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801"/>
        <w:gridCol w:w="3101"/>
        <w:gridCol w:w="736"/>
        <w:gridCol w:w="2629"/>
      </w:tblGrid>
      <w:tr w:rsidR="00606232" w:rsidRPr="00606232" w14:paraId="3A32ABE6" w14:textId="77777777" w:rsidTr="00606232">
        <w:tc>
          <w:tcPr>
            <w:tcW w:w="0" w:type="auto"/>
            <w:shd w:val="clear" w:color="auto" w:fill="FEFEFF"/>
            <w:vAlign w:val="center"/>
            <w:hideMark/>
          </w:tcPr>
          <w:p w14:paraId="799AB7C3" w14:textId="77777777" w:rsidR="00606232" w:rsidRPr="00606232" w:rsidRDefault="00606232" w:rsidP="006062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60623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Formal Parameter</w:t>
            </w:r>
          </w:p>
        </w:tc>
        <w:tc>
          <w:tcPr>
            <w:tcW w:w="0" w:type="auto"/>
            <w:shd w:val="clear" w:color="auto" w:fill="FEFEFF"/>
            <w:vAlign w:val="center"/>
            <w:hideMark/>
          </w:tcPr>
          <w:p w14:paraId="3F88BD2F" w14:textId="77777777" w:rsidR="00606232" w:rsidRPr="00606232" w:rsidRDefault="00606232" w:rsidP="006062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60623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Optional</w:t>
            </w:r>
          </w:p>
        </w:tc>
        <w:tc>
          <w:tcPr>
            <w:tcW w:w="0" w:type="auto"/>
            <w:shd w:val="clear" w:color="auto" w:fill="FEFEFF"/>
            <w:vAlign w:val="center"/>
            <w:hideMark/>
          </w:tcPr>
          <w:p w14:paraId="7BCE8BF6" w14:textId="77777777" w:rsidR="00606232" w:rsidRPr="00606232" w:rsidRDefault="00606232" w:rsidP="006062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60623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Meaning</w:t>
            </w:r>
          </w:p>
        </w:tc>
        <w:tc>
          <w:tcPr>
            <w:tcW w:w="0" w:type="auto"/>
            <w:shd w:val="clear" w:color="auto" w:fill="FEFEFF"/>
            <w:vAlign w:val="center"/>
            <w:hideMark/>
          </w:tcPr>
          <w:p w14:paraId="3DDC5F0B" w14:textId="77777777" w:rsidR="00606232" w:rsidRPr="00606232" w:rsidRDefault="00606232" w:rsidP="006062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60623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Data Type</w:t>
            </w:r>
          </w:p>
        </w:tc>
        <w:tc>
          <w:tcPr>
            <w:tcW w:w="0" w:type="auto"/>
            <w:shd w:val="clear" w:color="auto" w:fill="FEFEFF"/>
            <w:vAlign w:val="center"/>
            <w:hideMark/>
          </w:tcPr>
          <w:p w14:paraId="4A36FA71" w14:textId="77777777" w:rsidR="00606232" w:rsidRPr="00606232" w:rsidRDefault="00606232" w:rsidP="006062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60623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Actual Parameter</w:t>
            </w:r>
          </w:p>
        </w:tc>
      </w:tr>
      <w:tr w:rsidR="00606232" w:rsidRPr="00606232" w14:paraId="4477CB93" w14:textId="77777777" w:rsidTr="00606232">
        <w:tc>
          <w:tcPr>
            <w:tcW w:w="0" w:type="auto"/>
            <w:shd w:val="clear" w:color="auto" w:fill="FEFEFF"/>
            <w:vAlign w:val="center"/>
            <w:hideMark/>
          </w:tcPr>
          <w:p w14:paraId="44F97125" w14:textId="77777777" w:rsidR="00606232" w:rsidRPr="00606232" w:rsidRDefault="00606232" w:rsidP="006062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606232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amount</w:t>
            </w:r>
          </w:p>
        </w:tc>
        <w:tc>
          <w:tcPr>
            <w:tcW w:w="0" w:type="auto"/>
            <w:shd w:val="clear" w:color="auto" w:fill="FEFEFF"/>
            <w:vAlign w:val="center"/>
            <w:hideMark/>
          </w:tcPr>
          <w:p w14:paraId="30766312" w14:textId="77777777" w:rsidR="00606232" w:rsidRPr="00606232" w:rsidRDefault="00606232" w:rsidP="006062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606232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-</w:t>
            </w:r>
          </w:p>
        </w:tc>
        <w:tc>
          <w:tcPr>
            <w:tcW w:w="0" w:type="auto"/>
            <w:shd w:val="clear" w:color="auto" w:fill="FEFEFF"/>
            <w:vAlign w:val="center"/>
            <w:hideMark/>
          </w:tcPr>
          <w:p w14:paraId="48C38015" w14:textId="77777777" w:rsidR="00606232" w:rsidRPr="00606232" w:rsidRDefault="00606232" w:rsidP="006062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6062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Source value</w:t>
            </w:r>
          </w:p>
        </w:tc>
        <w:tc>
          <w:tcPr>
            <w:tcW w:w="0" w:type="auto"/>
            <w:shd w:val="clear" w:color="auto" w:fill="FEFEFF"/>
            <w:vAlign w:val="center"/>
            <w:hideMark/>
          </w:tcPr>
          <w:p w14:paraId="0F15779B" w14:textId="77777777" w:rsidR="00606232" w:rsidRPr="00606232" w:rsidRDefault="00BE1B0B" w:rsidP="006062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5" w:history="1">
              <w:r w:rsidR="00606232" w:rsidRPr="00606232">
                <w:rPr>
                  <w:rFonts w:ascii="Arial" w:eastAsia="Times New Roman" w:hAnsi="Arial" w:cs="Arial"/>
                  <w:color w:val="000080"/>
                  <w:sz w:val="19"/>
                  <w:szCs w:val="19"/>
                  <w:u w:val="single"/>
                </w:rPr>
                <w:t>CURR</w:t>
              </w:r>
            </w:hyperlink>
          </w:p>
        </w:tc>
        <w:tc>
          <w:tcPr>
            <w:tcW w:w="0" w:type="auto"/>
            <w:shd w:val="clear" w:color="auto" w:fill="FEFEFF"/>
            <w:vAlign w:val="center"/>
            <w:hideMark/>
          </w:tcPr>
          <w:p w14:paraId="459A1DD8" w14:textId="77777777" w:rsidR="00606232" w:rsidRPr="00606232" w:rsidRDefault="00606232" w:rsidP="006062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6062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Field of a </w:t>
            </w:r>
            <w:hyperlink r:id="rId6" w:history="1">
              <w:r w:rsidRPr="00606232">
                <w:rPr>
                  <w:rFonts w:ascii="Arial" w:eastAsia="Times New Roman" w:hAnsi="Arial" w:cs="Arial"/>
                  <w:color w:val="000080"/>
                  <w:sz w:val="19"/>
                  <w:szCs w:val="19"/>
                  <w:u w:val="single"/>
                </w:rPr>
                <w:t>data source</w:t>
              </w:r>
            </w:hyperlink>
            <w:r w:rsidRPr="006062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, </w:t>
            </w:r>
            <w:hyperlink r:id="rId7" w:history="1">
              <w:r w:rsidRPr="00606232">
                <w:rPr>
                  <w:rFonts w:ascii="Arial" w:eastAsia="Times New Roman" w:hAnsi="Arial" w:cs="Arial"/>
                  <w:color w:val="000080"/>
                  <w:sz w:val="19"/>
                  <w:szCs w:val="19"/>
                  <w:u w:val="single"/>
                </w:rPr>
                <w:t>parameter</w:t>
              </w:r>
            </w:hyperlink>
          </w:p>
        </w:tc>
      </w:tr>
      <w:tr w:rsidR="00606232" w:rsidRPr="00606232" w14:paraId="68BAEE32" w14:textId="77777777" w:rsidTr="00606232">
        <w:tc>
          <w:tcPr>
            <w:tcW w:w="0" w:type="auto"/>
            <w:shd w:val="clear" w:color="auto" w:fill="FEFEFF"/>
            <w:vAlign w:val="center"/>
            <w:hideMark/>
          </w:tcPr>
          <w:p w14:paraId="42C993A7" w14:textId="77777777" w:rsidR="00606232" w:rsidRPr="00606232" w:rsidRDefault="00606232" w:rsidP="006062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606232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source_currency</w:t>
            </w:r>
            <w:proofErr w:type="spellEnd"/>
          </w:p>
        </w:tc>
        <w:tc>
          <w:tcPr>
            <w:tcW w:w="0" w:type="auto"/>
            <w:shd w:val="clear" w:color="auto" w:fill="FEFEFF"/>
            <w:vAlign w:val="center"/>
            <w:hideMark/>
          </w:tcPr>
          <w:p w14:paraId="4A3251EC" w14:textId="77777777" w:rsidR="00606232" w:rsidRPr="00606232" w:rsidRDefault="00606232" w:rsidP="006062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606232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-</w:t>
            </w:r>
          </w:p>
        </w:tc>
        <w:tc>
          <w:tcPr>
            <w:tcW w:w="0" w:type="auto"/>
            <w:shd w:val="clear" w:color="auto" w:fill="FEFEFF"/>
            <w:vAlign w:val="center"/>
            <w:hideMark/>
          </w:tcPr>
          <w:p w14:paraId="077DA5ED" w14:textId="77777777" w:rsidR="00606232" w:rsidRPr="00606232" w:rsidRDefault="00606232" w:rsidP="006062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6062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Source currency from column WAERS of database table </w:t>
            </w:r>
            <w:r w:rsidRPr="00606232">
              <w:rPr>
                <w:rFonts w:ascii="Arial" w:eastAsia="Times New Roman" w:hAnsi="Arial" w:cs="Arial"/>
                <w:color w:val="606060"/>
                <w:sz w:val="19"/>
                <w:szCs w:val="19"/>
              </w:rPr>
              <w:t>TCURC</w:t>
            </w:r>
          </w:p>
        </w:tc>
        <w:tc>
          <w:tcPr>
            <w:tcW w:w="0" w:type="auto"/>
            <w:shd w:val="clear" w:color="auto" w:fill="FEFEFF"/>
            <w:vAlign w:val="center"/>
            <w:hideMark/>
          </w:tcPr>
          <w:p w14:paraId="7A532ABE" w14:textId="77777777" w:rsidR="00606232" w:rsidRPr="00606232" w:rsidRDefault="00BE1B0B" w:rsidP="006062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8" w:history="1">
              <w:r w:rsidR="00606232" w:rsidRPr="00606232">
                <w:rPr>
                  <w:rFonts w:ascii="Arial" w:eastAsia="Times New Roman" w:hAnsi="Arial" w:cs="Arial"/>
                  <w:color w:val="000080"/>
                  <w:sz w:val="19"/>
                  <w:szCs w:val="19"/>
                  <w:u w:val="single"/>
                </w:rPr>
                <w:t>CUKY</w:t>
              </w:r>
            </w:hyperlink>
          </w:p>
        </w:tc>
        <w:tc>
          <w:tcPr>
            <w:tcW w:w="0" w:type="auto"/>
            <w:shd w:val="clear" w:color="auto" w:fill="FEFEFF"/>
            <w:vAlign w:val="center"/>
            <w:hideMark/>
          </w:tcPr>
          <w:p w14:paraId="639BBD52" w14:textId="77777777" w:rsidR="00606232" w:rsidRPr="00606232" w:rsidRDefault="00606232" w:rsidP="006062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6062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Field of a </w:t>
            </w:r>
            <w:hyperlink r:id="rId9" w:history="1">
              <w:r w:rsidRPr="00606232">
                <w:rPr>
                  <w:rFonts w:ascii="Arial" w:eastAsia="Times New Roman" w:hAnsi="Arial" w:cs="Arial"/>
                  <w:color w:val="000080"/>
                  <w:sz w:val="19"/>
                  <w:szCs w:val="19"/>
                  <w:u w:val="single"/>
                </w:rPr>
                <w:t xml:space="preserve">data </w:t>
              </w:r>
              <w:proofErr w:type="spellStart"/>
              <w:r w:rsidRPr="00606232">
                <w:rPr>
                  <w:rFonts w:ascii="Arial" w:eastAsia="Times New Roman" w:hAnsi="Arial" w:cs="Arial"/>
                  <w:color w:val="000080"/>
                  <w:sz w:val="19"/>
                  <w:szCs w:val="19"/>
                  <w:u w:val="single"/>
                </w:rPr>
                <w:t>source</w:t>
              </w:r>
            </w:hyperlink>
            <w:r w:rsidRPr="006062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,</w:t>
            </w:r>
            <w:hyperlink r:id="rId10" w:history="1">
              <w:r w:rsidRPr="00606232">
                <w:rPr>
                  <w:rFonts w:ascii="Arial" w:eastAsia="Times New Roman" w:hAnsi="Arial" w:cs="Arial"/>
                  <w:color w:val="000080"/>
                  <w:sz w:val="19"/>
                  <w:szCs w:val="19"/>
                  <w:u w:val="single"/>
                </w:rPr>
                <w:t>literal</w:t>
              </w:r>
              <w:proofErr w:type="spellEnd"/>
            </w:hyperlink>
            <w:r w:rsidRPr="006062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, </w:t>
            </w:r>
            <w:hyperlink r:id="rId11" w:history="1">
              <w:r w:rsidRPr="00606232">
                <w:rPr>
                  <w:rFonts w:ascii="Arial" w:eastAsia="Times New Roman" w:hAnsi="Arial" w:cs="Arial"/>
                  <w:color w:val="000080"/>
                  <w:sz w:val="19"/>
                  <w:szCs w:val="19"/>
                  <w:u w:val="single"/>
                </w:rPr>
                <w:t>parameter</w:t>
              </w:r>
            </w:hyperlink>
          </w:p>
        </w:tc>
      </w:tr>
      <w:tr w:rsidR="00606232" w:rsidRPr="00606232" w14:paraId="2C49192B" w14:textId="77777777" w:rsidTr="00606232">
        <w:tc>
          <w:tcPr>
            <w:tcW w:w="0" w:type="auto"/>
            <w:shd w:val="clear" w:color="auto" w:fill="FEFEFF"/>
            <w:vAlign w:val="center"/>
            <w:hideMark/>
          </w:tcPr>
          <w:p w14:paraId="6650D438" w14:textId="77777777" w:rsidR="00606232" w:rsidRPr="00606232" w:rsidRDefault="00606232" w:rsidP="006062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606232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target_currency</w:t>
            </w:r>
            <w:proofErr w:type="spellEnd"/>
          </w:p>
        </w:tc>
        <w:tc>
          <w:tcPr>
            <w:tcW w:w="0" w:type="auto"/>
            <w:shd w:val="clear" w:color="auto" w:fill="FEFEFF"/>
            <w:vAlign w:val="center"/>
            <w:hideMark/>
          </w:tcPr>
          <w:p w14:paraId="45EA634D" w14:textId="77777777" w:rsidR="00606232" w:rsidRPr="00606232" w:rsidRDefault="00606232" w:rsidP="006062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606232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-</w:t>
            </w:r>
          </w:p>
        </w:tc>
        <w:tc>
          <w:tcPr>
            <w:tcW w:w="0" w:type="auto"/>
            <w:shd w:val="clear" w:color="auto" w:fill="FEFEFF"/>
            <w:vAlign w:val="center"/>
            <w:hideMark/>
          </w:tcPr>
          <w:p w14:paraId="4BF05D95" w14:textId="77777777" w:rsidR="00606232" w:rsidRPr="00606232" w:rsidRDefault="00606232" w:rsidP="006062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6062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Target currency from column WAERS of database table </w:t>
            </w:r>
            <w:r w:rsidRPr="00606232">
              <w:rPr>
                <w:rFonts w:ascii="Arial" w:eastAsia="Times New Roman" w:hAnsi="Arial" w:cs="Arial"/>
                <w:color w:val="606060"/>
                <w:sz w:val="19"/>
                <w:szCs w:val="19"/>
              </w:rPr>
              <w:t>TCURC</w:t>
            </w:r>
          </w:p>
        </w:tc>
        <w:tc>
          <w:tcPr>
            <w:tcW w:w="0" w:type="auto"/>
            <w:shd w:val="clear" w:color="auto" w:fill="FEFEFF"/>
            <w:vAlign w:val="center"/>
            <w:hideMark/>
          </w:tcPr>
          <w:p w14:paraId="5F430A73" w14:textId="77777777" w:rsidR="00606232" w:rsidRPr="00606232" w:rsidRDefault="00BE1B0B" w:rsidP="006062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2" w:history="1">
              <w:r w:rsidR="00606232" w:rsidRPr="00606232">
                <w:rPr>
                  <w:rFonts w:ascii="Arial" w:eastAsia="Times New Roman" w:hAnsi="Arial" w:cs="Arial"/>
                  <w:color w:val="000080"/>
                  <w:sz w:val="19"/>
                  <w:szCs w:val="19"/>
                  <w:u w:val="single"/>
                </w:rPr>
                <w:t>CUKY</w:t>
              </w:r>
            </w:hyperlink>
          </w:p>
        </w:tc>
        <w:tc>
          <w:tcPr>
            <w:tcW w:w="0" w:type="auto"/>
            <w:shd w:val="clear" w:color="auto" w:fill="FEFEFF"/>
            <w:vAlign w:val="center"/>
            <w:hideMark/>
          </w:tcPr>
          <w:p w14:paraId="29F4B824" w14:textId="77777777" w:rsidR="00606232" w:rsidRPr="00606232" w:rsidRDefault="00606232" w:rsidP="006062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6062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Field of a </w:t>
            </w:r>
            <w:hyperlink r:id="rId13" w:history="1">
              <w:r w:rsidRPr="00606232">
                <w:rPr>
                  <w:rFonts w:ascii="Arial" w:eastAsia="Times New Roman" w:hAnsi="Arial" w:cs="Arial"/>
                  <w:color w:val="000080"/>
                  <w:sz w:val="19"/>
                  <w:szCs w:val="19"/>
                  <w:u w:val="single"/>
                </w:rPr>
                <w:t xml:space="preserve">data </w:t>
              </w:r>
              <w:proofErr w:type="spellStart"/>
              <w:r w:rsidRPr="00606232">
                <w:rPr>
                  <w:rFonts w:ascii="Arial" w:eastAsia="Times New Roman" w:hAnsi="Arial" w:cs="Arial"/>
                  <w:color w:val="000080"/>
                  <w:sz w:val="19"/>
                  <w:szCs w:val="19"/>
                  <w:u w:val="single"/>
                </w:rPr>
                <w:t>source</w:t>
              </w:r>
            </w:hyperlink>
            <w:r w:rsidRPr="006062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,</w:t>
            </w:r>
            <w:hyperlink r:id="rId14" w:history="1">
              <w:r w:rsidRPr="00606232">
                <w:rPr>
                  <w:rFonts w:ascii="Arial" w:eastAsia="Times New Roman" w:hAnsi="Arial" w:cs="Arial"/>
                  <w:color w:val="000080"/>
                  <w:sz w:val="19"/>
                  <w:szCs w:val="19"/>
                  <w:u w:val="single"/>
                </w:rPr>
                <w:t>literal</w:t>
              </w:r>
              <w:proofErr w:type="spellEnd"/>
            </w:hyperlink>
            <w:r w:rsidRPr="006062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, </w:t>
            </w:r>
            <w:hyperlink r:id="rId15" w:history="1">
              <w:r w:rsidRPr="00606232">
                <w:rPr>
                  <w:rFonts w:ascii="Arial" w:eastAsia="Times New Roman" w:hAnsi="Arial" w:cs="Arial"/>
                  <w:color w:val="000080"/>
                  <w:sz w:val="19"/>
                  <w:szCs w:val="19"/>
                  <w:u w:val="single"/>
                </w:rPr>
                <w:t>parameter</w:t>
              </w:r>
            </w:hyperlink>
          </w:p>
        </w:tc>
      </w:tr>
      <w:tr w:rsidR="00606232" w:rsidRPr="00606232" w14:paraId="7A1AB9D3" w14:textId="77777777" w:rsidTr="00606232">
        <w:tc>
          <w:tcPr>
            <w:tcW w:w="0" w:type="auto"/>
            <w:shd w:val="clear" w:color="auto" w:fill="FEFEFF"/>
            <w:vAlign w:val="center"/>
            <w:hideMark/>
          </w:tcPr>
          <w:p w14:paraId="0B57432B" w14:textId="77777777" w:rsidR="00606232" w:rsidRPr="00606232" w:rsidRDefault="00606232" w:rsidP="006062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606232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exchange_rate_date</w:t>
            </w:r>
            <w:proofErr w:type="spellEnd"/>
          </w:p>
        </w:tc>
        <w:tc>
          <w:tcPr>
            <w:tcW w:w="0" w:type="auto"/>
            <w:shd w:val="clear" w:color="auto" w:fill="FEFEFF"/>
            <w:vAlign w:val="center"/>
            <w:hideMark/>
          </w:tcPr>
          <w:p w14:paraId="2DB8731B" w14:textId="77777777" w:rsidR="00606232" w:rsidRPr="00606232" w:rsidRDefault="00606232" w:rsidP="006062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606232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-</w:t>
            </w:r>
          </w:p>
        </w:tc>
        <w:tc>
          <w:tcPr>
            <w:tcW w:w="0" w:type="auto"/>
            <w:shd w:val="clear" w:color="auto" w:fill="FEFEFF"/>
            <w:vAlign w:val="center"/>
            <w:hideMark/>
          </w:tcPr>
          <w:p w14:paraId="1824AC47" w14:textId="77777777" w:rsidR="00606232" w:rsidRPr="00606232" w:rsidRDefault="00606232" w:rsidP="006062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6062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Exchange rate date for column WAERS of database table </w:t>
            </w:r>
            <w:r w:rsidRPr="00606232">
              <w:rPr>
                <w:rFonts w:ascii="Arial" w:eastAsia="Times New Roman" w:hAnsi="Arial" w:cs="Arial"/>
                <w:color w:val="606060"/>
                <w:sz w:val="19"/>
                <w:szCs w:val="19"/>
              </w:rPr>
              <w:t>TCURR</w:t>
            </w:r>
          </w:p>
        </w:tc>
        <w:tc>
          <w:tcPr>
            <w:tcW w:w="0" w:type="auto"/>
            <w:shd w:val="clear" w:color="auto" w:fill="FEFEFF"/>
            <w:vAlign w:val="center"/>
            <w:hideMark/>
          </w:tcPr>
          <w:p w14:paraId="51F1CE9F" w14:textId="77777777" w:rsidR="00606232" w:rsidRPr="00606232" w:rsidRDefault="00BE1B0B" w:rsidP="006062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16" w:history="1">
              <w:r w:rsidR="00606232" w:rsidRPr="00606232">
                <w:rPr>
                  <w:rFonts w:ascii="Arial" w:eastAsia="Times New Roman" w:hAnsi="Arial" w:cs="Arial"/>
                  <w:color w:val="000080"/>
                  <w:sz w:val="19"/>
                  <w:szCs w:val="19"/>
                  <w:u w:val="single"/>
                </w:rPr>
                <w:t>DATS</w:t>
              </w:r>
            </w:hyperlink>
          </w:p>
        </w:tc>
        <w:tc>
          <w:tcPr>
            <w:tcW w:w="0" w:type="auto"/>
            <w:shd w:val="clear" w:color="auto" w:fill="FEFEFF"/>
            <w:vAlign w:val="center"/>
            <w:hideMark/>
          </w:tcPr>
          <w:p w14:paraId="449097C2" w14:textId="77777777" w:rsidR="00606232" w:rsidRPr="00606232" w:rsidRDefault="00606232" w:rsidP="006062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6062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Field of a </w:t>
            </w:r>
            <w:hyperlink r:id="rId17" w:history="1">
              <w:r w:rsidRPr="00606232">
                <w:rPr>
                  <w:rFonts w:ascii="Arial" w:eastAsia="Times New Roman" w:hAnsi="Arial" w:cs="Arial"/>
                  <w:color w:val="000080"/>
                  <w:sz w:val="19"/>
                  <w:szCs w:val="19"/>
                  <w:u w:val="single"/>
                </w:rPr>
                <w:t xml:space="preserve">data </w:t>
              </w:r>
              <w:proofErr w:type="spellStart"/>
              <w:r w:rsidRPr="00606232">
                <w:rPr>
                  <w:rFonts w:ascii="Arial" w:eastAsia="Times New Roman" w:hAnsi="Arial" w:cs="Arial"/>
                  <w:color w:val="000080"/>
                  <w:sz w:val="19"/>
                  <w:szCs w:val="19"/>
                  <w:u w:val="single"/>
                </w:rPr>
                <w:t>source</w:t>
              </w:r>
            </w:hyperlink>
            <w:r w:rsidRPr="006062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,</w:t>
            </w:r>
            <w:hyperlink r:id="rId18" w:history="1">
              <w:r w:rsidRPr="00606232">
                <w:rPr>
                  <w:rFonts w:ascii="Arial" w:eastAsia="Times New Roman" w:hAnsi="Arial" w:cs="Arial"/>
                  <w:color w:val="000080"/>
                  <w:sz w:val="19"/>
                  <w:szCs w:val="19"/>
                  <w:u w:val="single"/>
                </w:rPr>
                <w:t>literal</w:t>
              </w:r>
              <w:proofErr w:type="spellEnd"/>
            </w:hyperlink>
            <w:r w:rsidRPr="0060623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, </w:t>
            </w:r>
            <w:hyperlink r:id="rId19" w:history="1">
              <w:r w:rsidRPr="00606232">
                <w:rPr>
                  <w:rFonts w:ascii="Arial" w:eastAsia="Times New Roman" w:hAnsi="Arial" w:cs="Arial"/>
                  <w:color w:val="000080"/>
                  <w:sz w:val="19"/>
                  <w:szCs w:val="19"/>
                  <w:u w:val="single"/>
                </w:rPr>
                <w:t>parameter</w:t>
              </w:r>
            </w:hyperlink>
          </w:p>
        </w:tc>
      </w:tr>
    </w:tbl>
    <w:p w14:paraId="55053EEC" w14:textId="77777777" w:rsidR="009B49E0" w:rsidRDefault="009B49E0"/>
    <w:sectPr w:rsidR="009B4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32"/>
    <w:rsid w:val="00321E26"/>
    <w:rsid w:val="004D3F83"/>
    <w:rsid w:val="00606232"/>
    <w:rsid w:val="009B49E0"/>
    <w:rsid w:val="00BE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80C7"/>
  <w15:chartTrackingRefBased/>
  <w15:docId w15:val="{B9C77A1A-5E13-4A38-A53A-D98251A0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6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text400">
    <w:name w:val="qtext400"/>
    <w:basedOn w:val="DefaultParagraphFont"/>
    <w:rsid w:val="00606232"/>
  </w:style>
  <w:style w:type="character" w:styleId="Hyperlink">
    <w:name w:val="Hyperlink"/>
    <w:basedOn w:val="DefaultParagraphFont"/>
    <w:uiPriority w:val="99"/>
    <w:semiHidden/>
    <w:unhideWhenUsed/>
    <w:rsid w:val="00606232"/>
    <w:rPr>
      <w:color w:val="0000FF"/>
      <w:u w:val="single"/>
    </w:rPr>
  </w:style>
  <w:style w:type="character" w:customStyle="1" w:styleId="lnkgrey">
    <w:name w:val="lnkgrey"/>
    <w:basedOn w:val="DefaultParagraphFont"/>
    <w:rsid w:val="00606232"/>
  </w:style>
  <w:style w:type="character" w:customStyle="1" w:styleId="bold">
    <w:name w:val="bold"/>
    <w:basedOn w:val="DefaultParagraphFont"/>
    <w:rsid w:val="00606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0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call_link('abenddic_builtin_types.htm')" TargetMode="External"/><Relationship Id="rId13" Type="http://schemas.openxmlformats.org/officeDocument/2006/relationships/hyperlink" Target="javascript:call_link('abencds_f1_data_source.htm')" TargetMode="External"/><Relationship Id="rId18" Type="http://schemas.openxmlformats.org/officeDocument/2006/relationships/hyperlink" Target="javascript:call_link('abencds_f1_literal.htm')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javascript:call_link('abencds_f1_parameter.htm')" TargetMode="External"/><Relationship Id="rId12" Type="http://schemas.openxmlformats.org/officeDocument/2006/relationships/hyperlink" Target="javascript:call_link('abenddic_builtin_types.htm')" TargetMode="External"/><Relationship Id="rId17" Type="http://schemas.openxmlformats.org/officeDocument/2006/relationships/hyperlink" Target="javascript:call_link('abencds_f1_data_source.htm')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call_link('abenddic_builtin_types.htm')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javascript:call_link('abencds_f1_data_source.htm')" TargetMode="External"/><Relationship Id="rId11" Type="http://schemas.openxmlformats.org/officeDocument/2006/relationships/hyperlink" Target="javascript:call_link('abencds_f1_parameter.htm')" TargetMode="External"/><Relationship Id="rId5" Type="http://schemas.openxmlformats.org/officeDocument/2006/relationships/hyperlink" Target="javascript:call_link('abenddic_builtin_types.htm')" TargetMode="External"/><Relationship Id="rId15" Type="http://schemas.openxmlformats.org/officeDocument/2006/relationships/hyperlink" Target="javascript:call_link('abencds_f1_parameter.htm')" TargetMode="External"/><Relationship Id="rId10" Type="http://schemas.openxmlformats.org/officeDocument/2006/relationships/hyperlink" Target="javascript:call_link('abencds_f1_literal.htm')" TargetMode="External"/><Relationship Id="rId19" Type="http://schemas.openxmlformats.org/officeDocument/2006/relationships/hyperlink" Target="javascript:call_link('abencds_f1_parameter.htm')" TargetMode="External"/><Relationship Id="rId4" Type="http://schemas.openxmlformats.org/officeDocument/2006/relationships/hyperlink" Target="javascript:call_link('abenddic_builtin_types.htm')" TargetMode="External"/><Relationship Id="rId9" Type="http://schemas.openxmlformats.org/officeDocument/2006/relationships/hyperlink" Target="javascript:call_link('abencds_f1_data_source.htm')" TargetMode="External"/><Relationship Id="rId14" Type="http://schemas.openxmlformats.org/officeDocument/2006/relationships/hyperlink" Target="javascript:call_link('abencds_f1_literal.htm'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3</cp:revision>
  <dcterms:created xsi:type="dcterms:W3CDTF">2018-12-24T08:33:00Z</dcterms:created>
  <dcterms:modified xsi:type="dcterms:W3CDTF">2018-12-24T11:42:00Z</dcterms:modified>
</cp:coreProperties>
</file>