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88A5D" w14:textId="78331ACB" w:rsidR="00EC1734" w:rsidRPr="00AB30FA" w:rsidRDefault="00D3019A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drawing>
          <wp:inline distT="0" distB="0" distL="0" distR="0" wp14:anchorId="15AEE590" wp14:editId="5571B1CF">
            <wp:extent cx="5684520" cy="3955073"/>
            <wp:effectExtent l="19050" t="19050" r="1143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3114"/>
                    <a:stretch/>
                  </pic:blipFill>
                  <pic:spPr bwMode="auto">
                    <a:xfrm>
                      <a:off x="0" y="0"/>
                      <a:ext cx="5685013" cy="39554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7E285" w14:textId="77777777" w:rsidR="00EC1734" w:rsidRPr="00AB30FA" w:rsidRDefault="00EC1734">
      <w:pPr>
        <w:rPr>
          <w:sz w:val="32"/>
          <w:szCs w:val="32"/>
        </w:rPr>
      </w:pPr>
    </w:p>
    <w:p w14:paraId="0E80282C" w14:textId="77777777" w:rsidR="00496414" w:rsidRPr="00AB30FA" w:rsidRDefault="00496414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lastRenderedPageBreak/>
        <w:drawing>
          <wp:inline distT="0" distB="0" distL="0" distR="0" wp14:anchorId="0D2FB332" wp14:editId="173400B8">
            <wp:extent cx="4009292" cy="4766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4589" cy="48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D70E" w14:textId="77777777" w:rsidR="00496414" w:rsidRPr="00AB30FA" w:rsidRDefault="00496414">
      <w:pPr>
        <w:rPr>
          <w:sz w:val="32"/>
          <w:szCs w:val="32"/>
        </w:rPr>
      </w:pPr>
    </w:p>
    <w:p w14:paraId="26F42155" w14:textId="77777777" w:rsidR="00496414" w:rsidRPr="00AB30FA" w:rsidRDefault="00496414">
      <w:pPr>
        <w:rPr>
          <w:sz w:val="32"/>
          <w:szCs w:val="32"/>
        </w:rPr>
      </w:pPr>
    </w:p>
    <w:p w14:paraId="7EAF8D45" w14:textId="77777777" w:rsidR="00496414" w:rsidRPr="00AB30FA" w:rsidRDefault="00496414">
      <w:pPr>
        <w:rPr>
          <w:sz w:val="32"/>
          <w:szCs w:val="32"/>
        </w:rPr>
      </w:pPr>
    </w:p>
    <w:p w14:paraId="2FCB96A4" w14:textId="77777777" w:rsidR="00496414" w:rsidRPr="00AB30FA" w:rsidRDefault="00496414">
      <w:pPr>
        <w:rPr>
          <w:sz w:val="32"/>
          <w:szCs w:val="32"/>
        </w:rPr>
      </w:pPr>
    </w:p>
    <w:p w14:paraId="305ECDBF" w14:textId="77777777" w:rsidR="00496414" w:rsidRPr="00AB30FA" w:rsidRDefault="00496414">
      <w:pPr>
        <w:rPr>
          <w:sz w:val="32"/>
          <w:szCs w:val="32"/>
        </w:rPr>
      </w:pPr>
    </w:p>
    <w:p w14:paraId="4007ECC2" w14:textId="77777777" w:rsidR="00496414" w:rsidRPr="00AB30FA" w:rsidRDefault="00496414">
      <w:pPr>
        <w:rPr>
          <w:sz w:val="32"/>
          <w:szCs w:val="32"/>
        </w:rPr>
      </w:pPr>
    </w:p>
    <w:p w14:paraId="0B129630" w14:textId="77777777" w:rsidR="00496414" w:rsidRPr="00AB30FA" w:rsidRDefault="00496414">
      <w:pPr>
        <w:rPr>
          <w:sz w:val="32"/>
          <w:szCs w:val="32"/>
        </w:rPr>
      </w:pPr>
    </w:p>
    <w:p w14:paraId="63185C65" w14:textId="77777777" w:rsidR="00496414" w:rsidRPr="00AB30FA" w:rsidRDefault="00496414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lastRenderedPageBreak/>
        <w:drawing>
          <wp:inline distT="0" distB="0" distL="0" distR="0" wp14:anchorId="11D420CD" wp14:editId="04E68AC3">
            <wp:extent cx="5943600" cy="5737225"/>
            <wp:effectExtent l="19050" t="19050" r="1905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D67EF" w14:textId="77777777" w:rsidR="00496414" w:rsidRPr="00AB30FA" w:rsidRDefault="00496414">
      <w:pPr>
        <w:rPr>
          <w:sz w:val="32"/>
          <w:szCs w:val="32"/>
        </w:rPr>
      </w:pPr>
    </w:p>
    <w:p w14:paraId="3531ABBF" w14:textId="77777777" w:rsidR="00EE7415" w:rsidRPr="00AB30FA" w:rsidRDefault="00EE7415">
      <w:pPr>
        <w:rPr>
          <w:sz w:val="32"/>
          <w:szCs w:val="32"/>
        </w:rPr>
      </w:pPr>
    </w:p>
    <w:p w14:paraId="22A03A2C" w14:textId="77777777" w:rsidR="00EE7415" w:rsidRPr="00AB30FA" w:rsidRDefault="00EE7415">
      <w:pPr>
        <w:rPr>
          <w:sz w:val="32"/>
          <w:szCs w:val="32"/>
        </w:rPr>
      </w:pPr>
    </w:p>
    <w:p w14:paraId="0F696377" w14:textId="77777777" w:rsidR="00EE7415" w:rsidRPr="00AB30FA" w:rsidRDefault="00EE7415">
      <w:pPr>
        <w:rPr>
          <w:sz w:val="32"/>
          <w:szCs w:val="32"/>
        </w:rPr>
      </w:pPr>
    </w:p>
    <w:p w14:paraId="41EED84E" w14:textId="77777777" w:rsidR="00EE7415" w:rsidRPr="00AB30FA" w:rsidRDefault="00EE7415">
      <w:pPr>
        <w:rPr>
          <w:sz w:val="32"/>
          <w:szCs w:val="32"/>
        </w:rPr>
      </w:pPr>
    </w:p>
    <w:p w14:paraId="518B3AFE" w14:textId="77777777" w:rsidR="00EE7415" w:rsidRPr="00AB30FA" w:rsidRDefault="00EE7415">
      <w:pPr>
        <w:rPr>
          <w:sz w:val="32"/>
          <w:szCs w:val="32"/>
        </w:rPr>
      </w:pPr>
    </w:p>
    <w:p w14:paraId="09A8FC1E" w14:textId="43208496" w:rsidR="00496414" w:rsidRPr="00AB30FA" w:rsidRDefault="00496414">
      <w:pPr>
        <w:rPr>
          <w:sz w:val="32"/>
          <w:szCs w:val="32"/>
        </w:rPr>
      </w:pPr>
      <w:r w:rsidRPr="00AB30FA">
        <w:rPr>
          <w:sz w:val="32"/>
          <w:szCs w:val="32"/>
        </w:rPr>
        <w:lastRenderedPageBreak/>
        <w:t>Drag both the tables to data foundation.</w:t>
      </w:r>
    </w:p>
    <w:p w14:paraId="459E512D" w14:textId="3E42D93B" w:rsidR="00496414" w:rsidRPr="00AB30FA" w:rsidRDefault="00496414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drawing>
          <wp:inline distT="0" distB="0" distL="0" distR="0" wp14:anchorId="69172327" wp14:editId="37AC718D">
            <wp:extent cx="5943600" cy="3142615"/>
            <wp:effectExtent l="19050" t="1905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D1392" w14:textId="24F41A8D" w:rsidR="00E13C6E" w:rsidRPr="00AB30FA" w:rsidRDefault="00E13C6E">
      <w:pPr>
        <w:rPr>
          <w:sz w:val="32"/>
          <w:szCs w:val="32"/>
        </w:rPr>
      </w:pPr>
      <w:r w:rsidRPr="00AB30FA">
        <w:rPr>
          <w:sz w:val="32"/>
          <w:szCs w:val="32"/>
        </w:rPr>
        <w:t xml:space="preserve">Double click on the connection line to edit the join definition. </w:t>
      </w:r>
    </w:p>
    <w:p w14:paraId="5604BB47" w14:textId="77777777" w:rsidR="00496414" w:rsidRPr="00AB30FA" w:rsidRDefault="00743AE9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lastRenderedPageBreak/>
        <w:drawing>
          <wp:inline distT="0" distB="0" distL="0" distR="0" wp14:anchorId="6D8CF4A7" wp14:editId="5392A0FB">
            <wp:extent cx="5943600" cy="6680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7A92" w14:textId="77777777" w:rsidR="00743AE9" w:rsidRPr="00AB30FA" w:rsidRDefault="00743AE9">
      <w:pPr>
        <w:rPr>
          <w:sz w:val="32"/>
          <w:szCs w:val="32"/>
        </w:rPr>
      </w:pPr>
    </w:p>
    <w:p w14:paraId="7E17FC77" w14:textId="73B39F9C" w:rsidR="00743AE9" w:rsidRPr="00AB30FA" w:rsidRDefault="00743AE9">
      <w:pPr>
        <w:rPr>
          <w:sz w:val="32"/>
          <w:szCs w:val="32"/>
        </w:rPr>
      </w:pPr>
      <w:r w:rsidRPr="00AB30FA">
        <w:rPr>
          <w:sz w:val="32"/>
          <w:szCs w:val="32"/>
        </w:rPr>
        <w:t>Double Click on Columns to select it.</w:t>
      </w:r>
      <w:r w:rsidR="00E13C6E" w:rsidRPr="00AB30FA">
        <w:rPr>
          <w:sz w:val="32"/>
          <w:szCs w:val="32"/>
        </w:rPr>
        <w:t xml:space="preserve"> You will see the selected columns on output pane.</w:t>
      </w:r>
    </w:p>
    <w:p w14:paraId="69E21B24" w14:textId="58456B39" w:rsidR="00F86BE5" w:rsidRDefault="00F86BE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7FD7CC" wp14:editId="27E005A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334" w14:textId="7DC6040E" w:rsidR="00F86BE5" w:rsidRDefault="00F86BE5">
      <w:pPr>
        <w:rPr>
          <w:sz w:val="32"/>
          <w:szCs w:val="32"/>
        </w:rPr>
      </w:pPr>
      <w:r>
        <w:rPr>
          <w:sz w:val="32"/>
          <w:szCs w:val="32"/>
        </w:rPr>
        <w:t xml:space="preserve">RIGHT CLICK ON THE </w:t>
      </w:r>
      <w:r w:rsidR="00BE6ED2">
        <w:rPr>
          <w:sz w:val="32"/>
          <w:szCs w:val="32"/>
        </w:rPr>
        <w:t>TABLES AND SELECT ADD ALL TO OUTPUT</w:t>
      </w:r>
    </w:p>
    <w:p w14:paraId="42DB308E" w14:textId="28F2137B" w:rsidR="00743AE9" w:rsidRPr="00AB30FA" w:rsidRDefault="00743AE9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drawing>
          <wp:inline distT="0" distB="0" distL="0" distR="0" wp14:anchorId="3B368FD5" wp14:editId="1A904F67">
            <wp:extent cx="5943600" cy="3068320"/>
            <wp:effectExtent l="19050" t="19050" r="190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28788" w14:textId="77777777" w:rsidR="00743AE9" w:rsidRPr="00AB30FA" w:rsidRDefault="00743AE9">
      <w:pPr>
        <w:rPr>
          <w:sz w:val="32"/>
          <w:szCs w:val="32"/>
        </w:rPr>
      </w:pPr>
      <w:r w:rsidRPr="00AB30FA">
        <w:rPr>
          <w:sz w:val="32"/>
          <w:szCs w:val="32"/>
        </w:rPr>
        <w:t>Select Semantics.</w:t>
      </w:r>
    </w:p>
    <w:p w14:paraId="26766558" w14:textId="77777777" w:rsidR="00743AE9" w:rsidRPr="00AB30FA" w:rsidRDefault="00743AE9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lastRenderedPageBreak/>
        <w:drawing>
          <wp:inline distT="0" distB="0" distL="0" distR="0" wp14:anchorId="1242D916" wp14:editId="240C7813">
            <wp:extent cx="5943600" cy="299593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A9B0A" w14:textId="77777777" w:rsidR="008E4E30" w:rsidRPr="00AB30FA" w:rsidRDefault="008E4E30" w:rsidP="008E4E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rFonts w:ascii="Arial" w:eastAsia="Times New Roman" w:hAnsi="Arial" w:cs="Arial"/>
          <w:color w:val="343434"/>
          <w:sz w:val="32"/>
          <w:szCs w:val="32"/>
        </w:rPr>
        <w:t>Select "PRODUCT_ID" as Key.</w:t>
      </w:r>
    </w:p>
    <w:p w14:paraId="42BA9FB5" w14:textId="77777777" w:rsidR="008E4E30" w:rsidRPr="00AB30FA" w:rsidRDefault="008E4E30" w:rsidP="008E4E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rFonts w:ascii="Arial" w:eastAsia="Times New Roman" w:hAnsi="Arial" w:cs="Arial"/>
          <w:color w:val="343434"/>
          <w:sz w:val="32"/>
          <w:szCs w:val="32"/>
        </w:rPr>
        <w:t>Check Hidden option for field PRODUCT_ID_1 (PRODUCT_DESC table field).</w:t>
      </w:r>
    </w:p>
    <w:p w14:paraId="0C8DAAC3" w14:textId="77777777" w:rsidR="008E4E30" w:rsidRPr="00AB30FA" w:rsidRDefault="008E4E30" w:rsidP="008E4E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rFonts w:ascii="Arial" w:eastAsia="Times New Roman" w:hAnsi="Arial" w:cs="Arial"/>
          <w:color w:val="343434"/>
          <w:sz w:val="32"/>
          <w:szCs w:val="32"/>
        </w:rPr>
        <w:t>Click on validate Button.</w:t>
      </w:r>
    </w:p>
    <w:p w14:paraId="31DCC3AC" w14:textId="77777777" w:rsidR="008E4E30" w:rsidRPr="00AB30FA" w:rsidRDefault="008E4E30" w:rsidP="008E4E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rFonts w:ascii="Arial" w:eastAsia="Times New Roman" w:hAnsi="Arial" w:cs="Arial"/>
          <w:color w:val="343434"/>
          <w:sz w:val="32"/>
          <w:szCs w:val="32"/>
        </w:rPr>
        <w:t>After successful validation, click on activate Button.</w:t>
      </w:r>
    </w:p>
    <w:p w14:paraId="7D4B663D" w14:textId="77777777" w:rsidR="008E4E30" w:rsidRPr="00AB30FA" w:rsidRDefault="008E4E30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drawing>
          <wp:inline distT="0" distB="0" distL="0" distR="0" wp14:anchorId="6618412C" wp14:editId="4E6ECF69">
            <wp:extent cx="2537680" cy="944962"/>
            <wp:effectExtent l="19050" t="19050" r="1524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944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E1A4F" w14:textId="77777777" w:rsidR="008E4E30" w:rsidRPr="00AB30FA" w:rsidRDefault="008E4E30">
      <w:pPr>
        <w:rPr>
          <w:sz w:val="32"/>
          <w:szCs w:val="32"/>
        </w:rPr>
      </w:pPr>
    </w:p>
    <w:p w14:paraId="5C64351E" w14:textId="77777777" w:rsidR="008E4E30" w:rsidRPr="00AB30FA" w:rsidRDefault="008E4E30">
      <w:pPr>
        <w:rPr>
          <w:sz w:val="32"/>
          <w:szCs w:val="32"/>
        </w:rPr>
      </w:pPr>
      <w:r w:rsidRPr="00AB30FA">
        <w:rPr>
          <w:sz w:val="32"/>
          <w:szCs w:val="32"/>
        </w:rPr>
        <w:t>Go to Content-Package- Attribute Views and select the attribute view created. In this case zvk_attr1.</w:t>
      </w:r>
    </w:p>
    <w:p w14:paraId="0B56B9BC" w14:textId="77777777" w:rsidR="00B64DF1" w:rsidRPr="00AB30FA" w:rsidRDefault="00B64DF1">
      <w:pPr>
        <w:rPr>
          <w:sz w:val="32"/>
          <w:szCs w:val="32"/>
        </w:rPr>
      </w:pPr>
    </w:p>
    <w:p w14:paraId="1920221D" w14:textId="77777777" w:rsidR="00B64DF1" w:rsidRPr="00AB30FA" w:rsidRDefault="00B64DF1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lastRenderedPageBreak/>
        <w:drawing>
          <wp:inline distT="0" distB="0" distL="0" distR="0" wp14:anchorId="65329900" wp14:editId="08ED8D0F">
            <wp:extent cx="5943600" cy="2851785"/>
            <wp:effectExtent l="19050" t="19050" r="19050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96A96" w14:textId="77777777" w:rsidR="00B64DF1" w:rsidRPr="00AB30FA" w:rsidRDefault="00B64DF1">
      <w:pPr>
        <w:rPr>
          <w:sz w:val="32"/>
          <w:szCs w:val="32"/>
        </w:rPr>
      </w:pPr>
    </w:p>
    <w:p w14:paraId="4A0AAADF" w14:textId="77777777" w:rsidR="00B64DF1" w:rsidRPr="00AB30FA" w:rsidRDefault="00B64DF1">
      <w:pPr>
        <w:rPr>
          <w:sz w:val="32"/>
          <w:szCs w:val="32"/>
        </w:rPr>
      </w:pPr>
    </w:p>
    <w:p w14:paraId="164A1790" w14:textId="77777777" w:rsidR="00B64DF1" w:rsidRPr="00AB30FA" w:rsidRDefault="00B64DF1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drawing>
          <wp:inline distT="0" distB="0" distL="0" distR="0" wp14:anchorId="530CA29B" wp14:editId="3BA031DE">
            <wp:extent cx="5943600" cy="2976245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6B97E" w14:textId="75D99764" w:rsidR="00B64DF1" w:rsidRPr="00AB30FA" w:rsidRDefault="00B64DF1">
      <w:pPr>
        <w:rPr>
          <w:sz w:val="32"/>
          <w:szCs w:val="32"/>
        </w:rPr>
      </w:pPr>
    </w:p>
    <w:p w14:paraId="3791C45A" w14:textId="2B2F1DF0" w:rsidR="004C61DE" w:rsidRPr="00AB30FA" w:rsidRDefault="004C61DE">
      <w:pPr>
        <w:rPr>
          <w:sz w:val="32"/>
          <w:szCs w:val="32"/>
        </w:rPr>
      </w:pPr>
      <w:r w:rsidRPr="00AB30FA">
        <w:rPr>
          <w:sz w:val="32"/>
          <w:szCs w:val="32"/>
        </w:rPr>
        <w:t>Drag Price from Available Objects Pane to the Value Axis. The chart can be seen only after that.</w:t>
      </w:r>
    </w:p>
    <w:p w14:paraId="6CB6E9DE" w14:textId="77777777" w:rsidR="00B64DF1" w:rsidRPr="00AB30FA" w:rsidRDefault="00B64DF1">
      <w:pPr>
        <w:rPr>
          <w:sz w:val="32"/>
          <w:szCs w:val="32"/>
        </w:rPr>
      </w:pPr>
    </w:p>
    <w:p w14:paraId="4036D459" w14:textId="77777777" w:rsidR="00B64DF1" w:rsidRPr="00AB30FA" w:rsidRDefault="00B64DF1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lastRenderedPageBreak/>
        <w:drawing>
          <wp:inline distT="0" distB="0" distL="0" distR="0" wp14:anchorId="39B08DB5" wp14:editId="7830C19A">
            <wp:extent cx="5943600" cy="3002915"/>
            <wp:effectExtent l="19050" t="19050" r="1905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D26FD" w14:textId="77777777" w:rsidR="00B64DF1" w:rsidRPr="00AB30FA" w:rsidRDefault="00B64DF1">
      <w:pPr>
        <w:rPr>
          <w:sz w:val="32"/>
          <w:szCs w:val="32"/>
        </w:rPr>
      </w:pPr>
    </w:p>
    <w:p w14:paraId="664D646A" w14:textId="77777777" w:rsidR="00B64DF1" w:rsidRPr="00AB30FA" w:rsidRDefault="00B64DF1">
      <w:pPr>
        <w:rPr>
          <w:sz w:val="32"/>
          <w:szCs w:val="32"/>
        </w:rPr>
      </w:pPr>
    </w:p>
    <w:p w14:paraId="421232AA" w14:textId="77777777" w:rsidR="00B64DF1" w:rsidRPr="00AB30FA" w:rsidRDefault="00B64DF1">
      <w:pPr>
        <w:rPr>
          <w:sz w:val="32"/>
          <w:szCs w:val="32"/>
        </w:rPr>
      </w:pPr>
    </w:p>
    <w:p w14:paraId="4F2E7CC6" w14:textId="77777777" w:rsidR="00B64DF1" w:rsidRPr="00AB30FA" w:rsidRDefault="00B64DF1">
      <w:pPr>
        <w:rPr>
          <w:sz w:val="32"/>
          <w:szCs w:val="32"/>
        </w:rPr>
      </w:pPr>
    </w:p>
    <w:p w14:paraId="457589AD" w14:textId="77777777" w:rsidR="00B64DF1" w:rsidRPr="00AB30FA" w:rsidRDefault="00B64DF1">
      <w:pPr>
        <w:rPr>
          <w:sz w:val="32"/>
          <w:szCs w:val="32"/>
        </w:rPr>
      </w:pPr>
    </w:p>
    <w:p w14:paraId="492F9235" w14:textId="77777777" w:rsidR="00B64DF1" w:rsidRPr="00AB30FA" w:rsidRDefault="00B64DF1">
      <w:pPr>
        <w:rPr>
          <w:rFonts w:ascii="Arial" w:hAnsi="Arial" w:cs="Arial"/>
          <w:color w:val="343434"/>
          <w:sz w:val="32"/>
          <w:szCs w:val="32"/>
          <w:shd w:val="clear" w:color="auto" w:fill="FFFFFF"/>
        </w:rPr>
      </w:pPr>
      <w:r w:rsidRPr="00AB30FA">
        <w:rPr>
          <w:rStyle w:val="Strong"/>
          <w:rFonts w:ascii="Arial" w:hAnsi="Arial" w:cs="Arial"/>
          <w:color w:val="343434"/>
          <w:sz w:val="32"/>
          <w:szCs w:val="32"/>
          <w:shd w:val="clear" w:color="auto" w:fill="FFFFFF"/>
        </w:rPr>
        <w:t>Distinct Values</w:t>
      </w:r>
      <w:r w:rsidRPr="00AB30FA">
        <w:rPr>
          <w:rFonts w:ascii="Arial" w:hAnsi="Arial" w:cs="Arial"/>
          <w:color w:val="343434"/>
          <w:sz w:val="32"/>
          <w:szCs w:val="32"/>
          <w:shd w:val="clear" w:color="auto" w:fill="FFFFFF"/>
        </w:rPr>
        <w:t>: The distinct value of the column can be displayed here. This will show total no. records for selected attribute.</w:t>
      </w:r>
    </w:p>
    <w:p w14:paraId="4108C55C" w14:textId="11FF7DC7" w:rsidR="00B64DF1" w:rsidRPr="00AB30FA" w:rsidRDefault="00B64DF1" w:rsidP="00B64D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rFonts w:ascii="Arial" w:eastAsia="Times New Roman" w:hAnsi="Arial" w:cs="Arial"/>
          <w:b/>
          <w:bCs/>
          <w:color w:val="343434"/>
          <w:sz w:val="32"/>
          <w:szCs w:val="32"/>
        </w:rPr>
        <w:t>Raw Data tab:</w:t>
      </w:r>
      <w:r w:rsidRPr="00AB30FA">
        <w:rPr>
          <w:rFonts w:ascii="Arial" w:eastAsia="Times New Roman" w:hAnsi="Arial" w:cs="Arial"/>
          <w:color w:val="343434"/>
          <w:sz w:val="32"/>
          <w:szCs w:val="32"/>
        </w:rPr>
        <w:t> This option display</w:t>
      </w:r>
      <w:r w:rsidR="00C93B2E" w:rsidRPr="00AB30FA">
        <w:rPr>
          <w:rFonts w:ascii="Arial" w:eastAsia="Times New Roman" w:hAnsi="Arial" w:cs="Arial"/>
          <w:color w:val="343434"/>
          <w:sz w:val="32"/>
          <w:szCs w:val="32"/>
        </w:rPr>
        <w:t>s</w:t>
      </w:r>
      <w:r w:rsidRPr="00AB30FA">
        <w:rPr>
          <w:rFonts w:ascii="Arial" w:eastAsia="Times New Roman" w:hAnsi="Arial" w:cs="Arial"/>
          <w:color w:val="343434"/>
          <w:sz w:val="32"/>
          <w:szCs w:val="32"/>
        </w:rPr>
        <w:t xml:space="preserve"> data of attribute view in table format.</w:t>
      </w:r>
    </w:p>
    <w:p w14:paraId="0888268D" w14:textId="77777777" w:rsidR="00B64DF1" w:rsidRPr="00AB30FA" w:rsidRDefault="00B64DF1" w:rsidP="00B64D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rFonts w:ascii="Arial" w:eastAsia="Times New Roman" w:hAnsi="Arial" w:cs="Arial"/>
          <w:color w:val="343434"/>
          <w:sz w:val="32"/>
          <w:szCs w:val="32"/>
        </w:rPr>
        <w:t>Click on Raw data tab</w:t>
      </w:r>
    </w:p>
    <w:p w14:paraId="6A3BB7AD" w14:textId="1188E987" w:rsidR="00B64DF1" w:rsidRPr="00AB30FA" w:rsidRDefault="00B64DF1" w:rsidP="00B64D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rFonts w:ascii="Arial" w:eastAsia="Times New Roman" w:hAnsi="Arial" w:cs="Arial"/>
          <w:color w:val="343434"/>
          <w:sz w:val="32"/>
          <w:szCs w:val="32"/>
        </w:rPr>
        <w:t>It will display the data in table format</w:t>
      </w:r>
    </w:p>
    <w:p w14:paraId="4C73964A" w14:textId="227D8A11" w:rsidR="00C93B2E" w:rsidRPr="00AB30FA" w:rsidRDefault="00C93B2E" w:rsidP="00C93B2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noProof/>
          <w:sz w:val="32"/>
          <w:szCs w:val="32"/>
        </w:rPr>
        <w:lastRenderedPageBreak/>
        <w:drawing>
          <wp:inline distT="0" distB="0" distL="0" distR="0" wp14:anchorId="2FBC5282" wp14:editId="311E14A6">
            <wp:extent cx="5943600" cy="2531745"/>
            <wp:effectExtent l="19050" t="19050" r="1905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B30FA">
        <w:rPr>
          <w:rFonts w:ascii="Arial" w:eastAsia="Times New Roman" w:hAnsi="Arial" w:cs="Arial"/>
          <w:color w:val="343434"/>
          <w:sz w:val="32"/>
          <w:szCs w:val="32"/>
        </w:rPr>
        <w:br/>
      </w:r>
    </w:p>
    <w:p w14:paraId="45267415" w14:textId="5E0BF5B4" w:rsidR="00C93B2E" w:rsidRPr="00AB30FA" w:rsidRDefault="00C93B2E" w:rsidP="00C93B2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noProof/>
          <w:sz w:val="32"/>
          <w:szCs w:val="32"/>
        </w:rPr>
        <w:drawing>
          <wp:inline distT="0" distB="0" distL="0" distR="0" wp14:anchorId="2B4D2BA0" wp14:editId="36906F56">
            <wp:extent cx="5265876" cy="2629128"/>
            <wp:effectExtent l="19050" t="19050" r="1143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629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DF4D4" w14:textId="01004562" w:rsidR="00C93B2E" w:rsidRPr="00AB30FA" w:rsidRDefault="00C93B2E" w:rsidP="00C93B2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</w:p>
    <w:p w14:paraId="027273EE" w14:textId="6392BF61" w:rsidR="00C93B2E" w:rsidRPr="00AB30FA" w:rsidRDefault="00C93B2E" w:rsidP="00C93B2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noProof/>
          <w:sz w:val="32"/>
          <w:szCs w:val="32"/>
        </w:rPr>
        <w:lastRenderedPageBreak/>
        <w:drawing>
          <wp:inline distT="0" distB="0" distL="0" distR="0" wp14:anchorId="72A249B7" wp14:editId="448782FD">
            <wp:extent cx="5943600" cy="2382520"/>
            <wp:effectExtent l="19050" t="19050" r="1905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4CE6F" w14:textId="46C9E725" w:rsidR="00EE7415" w:rsidRPr="00AB30FA" w:rsidRDefault="00EE7415" w:rsidP="00C93B2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2"/>
          <w:szCs w:val="32"/>
        </w:rPr>
      </w:pPr>
      <w:r w:rsidRPr="00AB30FA">
        <w:rPr>
          <w:rFonts w:ascii="Arial" w:eastAsia="Times New Roman" w:hAnsi="Arial" w:cs="Arial"/>
          <w:color w:val="343434"/>
          <w:sz w:val="32"/>
          <w:szCs w:val="32"/>
        </w:rPr>
        <w:t>Open in SQL Editor as shown below.</w:t>
      </w:r>
    </w:p>
    <w:p w14:paraId="10025A7E" w14:textId="77777777" w:rsidR="008E4E30" w:rsidRPr="00AB30FA" w:rsidRDefault="00B64DF1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drawing>
          <wp:inline distT="0" distB="0" distL="0" distR="0" wp14:anchorId="3F9014CB" wp14:editId="401881E5">
            <wp:extent cx="5943600" cy="2405380"/>
            <wp:effectExtent l="19050" t="19050" r="1905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643CD" w14:textId="77777777" w:rsidR="00B64DF1" w:rsidRPr="00AB30FA" w:rsidRDefault="00B64DF1">
      <w:pPr>
        <w:rPr>
          <w:sz w:val="32"/>
          <w:szCs w:val="32"/>
        </w:rPr>
      </w:pPr>
    </w:p>
    <w:p w14:paraId="1973F9E0" w14:textId="77777777" w:rsidR="00B64DF1" w:rsidRPr="00AB30FA" w:rsidRDefault="004C4F41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lastRenderedPageBreak/>
        <w:drawing>
          <wp:inline distT="0" distB="0" distL="0" distR="0" wp14:anchorId="1A981EAC" wp14:editId="2F90DD9E">
            <wp:extent cx="5943600" cy="29603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5B728" w14:textId="25B7171D" w:rsidR="004C4F41" w:rsidRPr="00AB30FA" w:rsidRDefault="004C4F41" w:rsidP="004C4F41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32"/>
          <w:szCs w:val="32"/>
          <w:lang w:val="en-GB"/>
        </w:rPr>
      </w:pPr>
      <w:r w:rsidRPr="00AB30FA">
        <w:rPr>
          <w:rFonts w:ascii="Arial" w:eastAsia="Times New Roman" w:hAnsi="Arial" w:cs="Arial"/>
          <w:color w:val="7F7F7F"/>
          <w:sz w:val="32"/>
          <w:szCs w:val="32"/>
          <w:lang w:val="en-GB"/>
        </w:rPr>
        <w:t>Attribute View when activated, a column view under _SYS_BIC schema is created. So, when we run Data Preview, system select</w:t>
      </w:r>
      <w:r w:rsidR="00EE43BB" w:rsidRPr="00AB30FA">
        <w:rPr>
          <w:rFonts w:ascii="Arial" w:eastAsia="Times New Roman" w:hAnsi="Arial" w:cs="Arial"/>
          <w:color w:val="7F7F7F"/>
          <w:sz w:val="32"/>
          <w:szCs w:val="32"/>
          <w:lang w:val="en-GB"/>
        </w:rPr>
        <w:t>s</w:t>
      </w:r>
      <w:r w:rsidRPr="00AB30FA">
        <w:rPr>
          <w:rFonts w:ascii="Arial" w:eastAsia="Times New Roman" w:hAnsi="Arial" w:cs="Arial"/>
          <w:color w:val="7F7F7F"/>
          <w:sz w:val="32"/>
          <w:szCs w:val="32"/>
          <w:lang w:val="en-GB"/>
        </w:rPr>
        <w:t xml:space="preserve"> data from column view under a _SYS_BIC schema. </w:t>
      </w:r>
    </w:p>
    <w:p w14:paraId="3A903686" w14:textId="77777777" w:rsidR="004C4F41" w:rsidRPr="00AB30FA" w:rsidRDefault="004C4F41" w:rsidP="004C4F41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32"/>
          <w:szCs w:val="32"/>
          <w:lang w:val="en-GB"/>
        </w:rPr>
      </w:pPr>
      <w:r w:rsidRPr="00AB30FA">
        <w:rPr>
          <w:rFonts w:ascii="Arial" w:eastAsia="Times New Roman" w:hAnsi="Arial" w:cs="Arial"/>
          <w:color w:val="7F7F7F"/>
          <w:sz w:val="32"/>
          <w:szCs w:val="32"/>
          <w:lang w:val="en-GB"/>
        </w:rPr>
        <w:t xml:space="preserve">Screen shot of column view "AT_PRODUCT" under "_SYS_BIC" Schema of catalog node is as below - </w:t>
      </w:r>
    </w:p>
    <w:p w14:paraId="498886F9" w14:textId="13C14255" w:rsidR="00B64DF1" w:rsidRPr="00AB30FA" w:rsidRDefault="00B64DF1">
      <w:pPr>
        <w:rPr>
          <w:sz w:val="32"/>
          <w:szCs w:val="32"/>
        </w:rPr>
      </w:pPr>
    </w:p>
    <w:p w14:paraId="781A7C56" w14:textId="4F82570E" w:rsidR="00EE43BB" w:rsidRPr="00AB30FA" w:rsidRDefault="00EE43BB">
      <w:pPr>
        <w:rPr>
          <w:sz w:val="32"/>
          <w:szCs w:val="32"/>
        </w:rPr>
      </w:pPr>
      <w:r w:rsidRPr="00AB30FA">
        <w:rPr>
          <w:noProof/>
          <w:sz w:val="32"/>
          <w:szCs w:val="32"/>
        </w:rPr>
        <w:drawing>
          <wp:inline distT="0" distB="0" distL="0" distR="0" wp14:anchorId="5652883B" wp14:editId="3B2B68A7">
            <wp:extent cx="5943600" cy="324802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E43BB" w:rsidRPr="00AB3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A6141"/>
    <w:multiLevelType w:val="multilevel"/>
    <w:tmpl w:val="8C96C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A632F7"/>
    <w:multiLevelType w:val="multilevel"/>
    <w:tmpl w:val="EDCA0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19A"/>
    <w:rsid w:val="001B77E7"/>
    <w:rsid w:val="001D3F1C"/>
    <w:rsid w:val="00496414"/>
    <w:rsid w:val="004C4F41"/>
    <w:rsid w:val="004C61DE"/>
    <w:rsid w:val="005B45C8"/>
    <w:rsid w:val="006F4039"/>
    <w:rsid w:val="00743AE9"/>
    <w:rsid w:val="008E4E30"/>
    <w:rsid w:val="00976883"/>
    <w:rsid w:val="00AB30FA"/>
    <w:rsid w:val="00B64DF1"/>
    <w:rsid w:val="00BE6ED2"/>
    <w:rsid w:val="00C93B2E"/>
    <w:rsid w:val="00D3019A"/>
    <w:rsid w:val="00E13C6E"/>
    <w:rsid w:val="00EC1734"/>
    <w:rsid w:val="00EE43BB"/>
    <w:rsid w:val="00EE7415"/>
    <w:rsid w:val="00F8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38D9"/>
  <w15:chartTrackingRefBased/>
  <w15:docId w15:val="{7927620A-5EC7-45AA-B024-B1C65B87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64D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64D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8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7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84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579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221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620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83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002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21</cp:revision>
  <dcterms:created xsi:type="dcterms:W3CDTF">2017-08-18T07:16:00Z</dcterms:created>
  <dcterms:modified xsi:type="dcterms:W3CDTF">2022-08-22T11:41:00Z</dcterms:modified>
</cp:coreProperties>
</file>