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6E1B7" w14:textId="15075F38" w:rsidR="00EB3CFA" w:rsidRDefault="00F36711" w:rsidP="00FA48F0">
      <w:pPr>
        <w:jc w:val="both"/>
        <w:rPr>
          <w:sz w:val="32"/>
          <w:szCs w:val="32"/>
        </w:rPr>
      </w:pPr>
      <w:r w:rsidRPr="00FE3A10">
        <w:rPr>
          <w:sz w:val="32"/>
          <w:szCs w:val="32"/>
        </w:rPr>
        <w:t>003 What is SAP HANA</w:t>
      </w:r>
      <w:r w:rsidR="00FE3A10">
        <w:rPr>
          <w:sz w:val="32"/>
          <w:szCs w:val="32"/>
        </w:rPr>
        <w:t>?</w:t>
      </w:r>
    </w:p>
    <w:p w14:paraId="56DC98A5" w14:textId="74E13BD2" w:rsidR="00FE3A10" w:rsidRDefault="00FE3A10" w:rsidP="00FA48F0">
      <w:pPr>
        <w:jc w:val="both"/>
        <w:rPr>
          <w:sz w:val="32"/>
          <w:szCs w:val="32"/>
        </w:rPr>
      </w:pPr>
    </w:p>
    <w:p w14:paraId="7FC0CC70" w14:textId="6B415419" w:rsidR="00FE3A10" w:rsidRDefault="009724C4" w:rsidP="00FA48F0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SAP HANA is a hybrid in memory database </w:t>
      </w:r>
      <w:r w:rsidR="00DF5E7F">
        <w:rPr>
          <w:sz w:val="32"/>
          <w:szCs w:val="32"/>
        </w:rPr>
        <w:t xml:space="preserve">which combines row based, column based and </w:t>
      </w:r>
      <w:r w:rsidR="00FD6F22">
        <w:rPr>
          <w:sz w:val="32"/>
          <w:szCs w:val="32"/>
        </w:rPr>
        <w:t>object-based</w:t>
      </w:r>
      <w:r w:rsidR="00683574">
        <w:rPr>
          <w:sz w:val="32"/>
          <w:szCs w:val="32"/>
        </w:rPr>
        <w:t xml:space="preserve"> database technology</w:t>
      </w:r>
      <w:r w:rsidR="00207AD4">
        <w:rPr>
          <w:sz w:val="32"/>
          <w:szCs w:val="32"/>
        </w:rPr>
        <w:t xml:space="preserve">. This is flexible </w:t>
      </w:r>
      <w:r w:rsidR="00FD6F22">
        <w:rPr>
          <w:sz w:val="32"/>
          <w:szCs w:val="32"/>
        </w:rPr>
        <w:t xml:space="preserve">data source agnostic appliance </w:t>
      </w:r>
      <w:r w:rsidR="00DD6044">
        <w:rPr>
          <w:sz w:val="32"/>
          <w:szCs w:val="32"/>
        </w:rPr>
        <w:t>that enables customer to analyse large volumes of data that SAP and NON-SAP</w:t>
      </w:r>
      <w:r w:rsidR="0010289D">
        <w:rPr>
          <w:sz w:val="32"/>
          <w:szCs w:val="32"/>
        </w:rPr>
        <w:t xml:space="preserve"> systems. It does this real time and best </w:t>
      </w:r>
      <w:r w:rsidR="004A33F4">
        <w:rPr>
          <w:sz w:val="32"/>
          <w:szCs w:val="32"/>
        </w:rPr>
        <w:t>and the best thing is it avoids the need to materialize the transformation</w:t>
      </w:r>
      <w:r w:rsidR="006D4923">
        <w:rPr>
          <w:sz w:val="32"/>
          <w:szCs w:val="32"/>
        </w:rPr>
        <w:t xml:space="preserve">s. These things allow customers to ask question in real time and get </w:t>
      </w:r>
      <w:r w:rsidR="00636DA6">
        <w:rPr>
          <w:sz w:val="32"/>
          <w:szCs w:val="32"/>
        </w:rPr>
        <w:t xml:space="preserve">immediate answers, this allows us to </w:t>
      </w:r>
      <w:r w:rsidR="00240DD9">
        <w:rPr>
          <w:sz w:val="32"/>
          <w:szCs w:val="32"/>
        </w:rPr>
        <w:t xml:space="preserve">get deep insight and answers on </w:t>
      </w:r>
      <w:r w:rsidR="00FA48F0">
        <w:rPr>
          <w:sz w:val="32"/>
          <w:szCs w:val="32"/>
        </w:rPr>
        <w:t>day-to-day</w:t>
      </w:r>
      <w:r w:rsidR="00240DD9">
        <w:rPr>
          <w:sz w:val="32"/>
          <w:szCs w:val="32"/>
        </w:rPr>
        <w:t xml:space="preserve"> basis. Since we are cutting down on different copies of data</w:t>
      </w:r>
      <w:r w:rsidR="00E71422">
        <w:rPr>
          <w:sz w:val="32"/>
          <w:szCs w:val="32"/>
        </w:rPr>
        <w:t xml:space="preserve">, this </w:t>
      </w:r>
      <w:r w:rsidR="00FA48F0">
        <w:rPr>
          <w:sz w:val="32"/>
          <w:szCs w:val="32"/>
        </w:rPr>
        <w:t>led</w:t>
      </w:r>
      <w:r w:rsidR="00E71422">
        <w:rPr>
          <w:sz w:val="32"/>
          <w:szCs w:val="32"/>
        </w:rPr>
        <w:t xml:space="preserve"> to low DOC.</w:t>
      </w:r>
    </w:p>
    <w:p w14:paraId="749BADAE" w14:textId="1362D20B" w:rsidR="00E71422" w:rsidRDefault="00E71422" w:rsidP="00FA48F0">
      <w:pPr>
        <w:jc w:val="both"/>
        <w:rPr>
          <w:sz w:val="32"/>
          <w:szCs w:val="32"/>
        </w:rPr>
      </w:pPr>
    </w:p>
    <w:p w14:paraId="51209DC7" w14:textId="5DAEE5B5" w:rsidR="00E71422" w:rsidRDefault="00E71422" w:rsidP="00FA48F0">
      <w:pPr>
        <w:jc w:val="both"/>
        <w:rPr>
          <w:sz w:val="32"/>
          <w:szCs w:val="32"/>
        </w:rPr>
      </w:pPr>
      <w:r>
        <w:rPr>
          <w:sz w:val="32"/>
          <w:szCs w:val="32"/>
        </w:rPr>
        <w:t>Can handle load of data in native way</w:t>
      </w:r>
    </w:p>
    <w:p w14:paraId="19AF2FB1" w14:textId="70C55218" w:rsidR="00716170" w:rsidRDefault="00716170" w:rsidP="00FA48F0">
      <w:pPr>
        <w:jc w:val="both"/>
        <w:rPr>
          <w:sz w:val="32"/>
          <w:szCs w:val="32"/>
        </w:rPr>
      </w:pPr>
    </w:p>
    <w:p w14:paraId="5CEB56C8" w14:textId="0C6EF44A" w:rsidR="00716170" w:rsidRDefault="00716170" w:rsidP="00FA48F0">
      <w:pPr>
        <w:jc w:val="both"/>
        <w:rPr>
          <w:sz w:val="32"/>
          <w:szCs w:val="32"/>
        </w:rPr>
      </w:pPr>
      <w:r>
        <w:rPr>
          <w:sz w:val="32"/>
          <w:szCs w:val="32"/>
        </w:rPr>
        <w:t>Features of SAP HANA.</w:t>
      </w:r>
    </w:p>
    <w:p w14:paraId="5BAE6A75" w14:textId="02B24C30" w:rsidR="00321CEE" w:rsidRDefault="00321CEE" w:rsidP="00FA48F0">
      <w:pPr>
        <w:jc w:val="both"/>
        <w:rPr>
          <w:sz w:val="32"/>
          <w:szCs w:val="32"/>
        </w:rPr>
      </w:pPr>
      <w:r>
        <w:rPr>
          <w:sz w:val="32"/>
          <w:szCs w:val="32"/>
        </w:rPr>
        <w:t>In memory storage</w:t>
      </w:r>
    </w:p>
    <w:p w14:paraId="0D218B55" w14:textId="7C7EDDD0" w:rsidR="00321CEE" w:rsidRDefault="00321CEE" w:rsidP="00FA48F0">
      <w:pPr>
        <w:jc w:val="both"/>
        <w:rPr>
          <w:sz w:val="32"/>
          <w:szCs w:val="32"/>
        </w:rPr>
      </w:pPr>
      <w:r>
        <w:rPr>
          <w:sz w:val="32"/>
          <w:szCs w:val="32"/>
        </w:rPr>
        <w:t>Multi Core Architecture</w:t>
      </w:r>
    </w:p>
    <w:p w14:paraId="2A10603C" w14:textId="74BB88F6" w:rsidR="00321CEE" w:rsidRDefault="00321CEE" w:rsidP="00FA48F0">
      <w:pPr>
        <w:jc w:val="both"/>
        <w:rPr>
          <w:sz w:val="32"/>
          <w:szCs w:val="32"/>
        </w:rPr>
      </w:pPr>
      <w:r>
        <w:rPr>
          <w:sz w:val="32"/>
          <w:szCs w:val="32"/>
        </w:rPr>
        <w:t>Columnar Storage</w:t>
      </w:r>
      <w:r w:rsidR="00DD2EDF">
        <w:rPr>
          <w:sz w:val="32"/>
          <w:szCs w:val="32"/>
        </w:rPr>
        <w:t xml:space="preserve"> - </w:t>
      </w:r>
      <w:r w:rsidR="00F97897">
        <w:rPr>
          <w:sz w:val="32"/>
          <w:szCs w:val="32"/>
        </w:rPr>
        <w:t>much faster on reading</w:t>
      </w:r>
      <w:r w:rsidR="009E2B15">
        <w:rPr>
          <w:sz w:val="32"/>
          <w:szCs w:val="32"/>
        </w:rPr>
        <w:t>, faster aggregate functions</w:t>
      </w:r>
    </w:p>
    <w:p w14:paraId="7B28A824" w14:textId="0BEE7B49" w:rsidR="00321CEE" w:rsidRDefault="00321CEE" w:rsidP="00FA48F0">
      <w:pPr>
        <w:jc w:val="both"/>
        <w:rPr>
          <w:sz w:val="32"/>
          <w:szCs w:val="32"/>
        </w:rPr>
      </w:pPr>
      <w:r>
        <w:rPr>
          <w:sz w:val="32"/>
          <w:szCs w:val="32"/>
        </w:rPr>
        <w:t>Partitioning</w:t>
      </w:r>
    </w:p>
    <w:p w14:paraId="56FC4CA0" w14:textId="253F94E4" w:rsidR="00321CEE" w:rsidRDefault="00321CEE" w:rsidP="00FA48F0">
      <w:pPr>
        <w:jc w:val="both"/>
        <w:rPr>
          <w:sz w:val="32"/>
          <w:szCs w:val="32"/>
        </w:rPr>
      </w:pPr>
      <w:r>
        <w:rPr>
          <w:sz w:val="32"/>
          <w:szCs w:val="32"/>
        </w:rPr>
        <w:t>Compression</w:t>
      </w:r>
      <w:r w:rsidR="00E600DC">
        <w:rPr>
          <w:sz w:val="32"/>
          <w:szCs w:val="32"/>
        </w:rPr>
        <w:t xml:space="preserve"> - minimalizing data movement throug</w:t>
      </w:r>
      <w:r w:rsidR="007A018A">
        <w:rPr>
          <w:sz w:val="32"/>
          <w:szCs w:val="32"/>
        </w:rPr>
        <w:t>h compression</w:t>
      </w:r>
    </w:p>
    <w:p w14:paraId="645DB3EC" w14:textId="46F986F4" w:rsidR="00321CEE" w:rsidRDefault="00321CEE" w:rsidP="00FA48F0">
      <w:pPr>
        <w:jc w:val="both"/>
        <w:rPr>
          <w:sz w:val="32"/>
          <w:szCs w:val="32"/>
        </w:rPr>
      </w:pPr>
      <w:r>
        <w:rPr>
          <w:sz w:val="32"/>
          <w:szCs w:val="32"/>
        </w:rPr>
        <w:t>Massive parallel processing</w:t>
      </w:r>
    </w:p>
    <w:p w14:paraId="6DBB21D8" w14:textId="3F0E4831" w:rsidR="00321CEE" w:rsidRDefault="00321CEE" w:rsidP="00FA48F0">
      <w:pPr>
        <w:jc w:val="both"/>
        <w:rPr>
          <w:sz w:val="32"/>
          <w:szCs w:val="32"/>
        </w:rPr>
      </w:pPr>
    </w:p>
    <w:p w14:paraId="21F448DC" w14:textId="12A925F1" w:rsidR="00321CEE" w:rsidRDefault="006042A5" w:rsidP="00FA48F0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HANA stores </w:t>
      </w:r>
      <w:r w:rsidR="00FA48F0">
        <w:rPr>
          <w:sz w:val="32"/>
          <w:szCs w:val="32"/>
        </w:rPr>
        <w:t>everything</w:t>
      </w:r>
      <w:r>
        <w:rPr>
          <w:sz w:val="32"/>
          <w:szCs w:val="32"/>
        </w:rPr>
        <w:t xml:space="preserve"> on RAM</w:t>
      </w:r>
      <w:r w:rsidR="004976B7">
        <w:rPr>
          <w:sz w:val="32"/>
          <w:szCs w:val="32"/>
        </w:rPr>
        <w:t xml:space="preserve"> and processes all the data on RAM. </w:t>
      </w:r>
      <w:r w:rsidR="00FA48F0">
        <w:rPr>
          <w:sz w:val="32"/>
          <w:szCs w:val="32"/>
        </w:rPr>
        <w:t>So,</w:t>
      </w:r>
      <w:r w:rsidR="004976B7">
        <w:rPr>
          <w:sz w:val="32"/>
          <w:szCs w:val="32"/>
        </w:rPr>
        <w:t xml:space="preserve"> it is faster than traditional HDD.</w:t>
      </w:r>
    </w:p>
    <w:p w14:paraId="5D4F8307" w14:textId="77777777" w:rsidR="00C342B3" w:rsidRDefault="00C342B3" w:rsidP="00FA48F0">
      <w:pPr>
        <w:jc w:val="both"/>
        <w:rPr>
          <w:noProof/>
        </w:rPr>
      </w:pPr>
    </w:p>
    <w:p w14:paraId="07A186EB" w14:textId="77777777" w:rsidR="00C342B3" w:rsidRDefault="00C342B3" w:rsidP="00FA48F0">
      <w:pPr>
        <w:jc w:val="both"/>
        <w:rPr>
          <w:noProof/>
        </w:rPr>
      </w:pPr>
    </w:p>
    <w:p w14:paraId="7E21483E" w14:textId="3911460E" w:rsidR="00C342B3" w:rsidRDefault="00C342B3" w:rsidP="00FA48F0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A6074C1" wp14:editId="08803502">
            <wp:extent cx="4588723" cy="408311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763" t="16571" r="30782" b="24177"/>
                    <a:stretch/>
                  </pic:blipFill>
                  <pic:spPr bwMode="auto">
                    <a:xfrm>
                      <a:off x="0" y="0"/>
                      <a:ext cx="4629943" cy="4119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94739" w14:textId="68834E42" w:rsidR="00F958A7" w:rsidRDefault="00F958A7" w:rsidP="00FA48F0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0458F328" wp14:editId="3616C42E">
            <wp:extent cx="5731510" cy="4500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C647" w14:textId="6761C4AB" w:rsidR="00FA48F0" w:rsidRDefault="00273914" w:rsidP="00FA48F0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80757C" wp14:editId="3444D80C">
            <wp:extent cx="5731510" cy="3931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BF84" w14:textId="4B918678" w:rsidR="00FA48F0" w:rsidRDefault="00444650" w:rsidP="00FA48F0">
      <w:pPr>
        <w:jc w:val="both"/>
        <w:rPr>
          <w:sz w:val="32"/>
          <w:szCs w:val="32"/>
        </w:rPr>
      </w:pPr>
      <w:r>
        <w:rPr>
          <w:sz w:val="32"/>
          <w:szCs w:val="32"/>
        </w:rPr>
        <w:t>Pushing application layer to the database layer</w:t>
      </w:r>
    </w:p>
    <w:p w14:paraId="49273DC8" w14:textId="7CEEE80D" w:rsidR="00632465" w:rsidRDefault="00444650" w:rsidP="00FA48F0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-&gt; </w:t>
      </w:r>
      <w:r w:rsidR="00632465">
        <w:rPr>
          <w:sz w:val="32"/>
          <w:szCs w:val="32"/>
        </w:rPr>
        <w:t>MOVE calculations into database</w:t>
      </w:r>
    </w:p>
    <w:p w14:paraId="74494543" w14:textId="34F3D725" w:rsidR="00632465" w:rsidRDefault="00632465" w:rsidP="00FA48F0">
      <w:pPr>
        <w:jc w:val="both"/>
        <w:rPr>
          <w:sz w:val="32"/>
          <w:szCs w:val="32"/>
        </w:rPr>
      </w:pPr>
      <w:r>
        <w:rPr>
          <w:sz w:val="32"/>
          <w:szCs w:val="32"/>
        </w:rPr>
        <w:t>-&gt; Only transfer results</w:t>
      </w:r>
    </w:p>
    <w:p w14:paraId="0991798A" w14:textId="165A1C5A" w:rsidR="00632465" w:rsidRDefault="002D4E6F" w:rsidP="00FA48F0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4A486BA" wp14:editId="0B77F247">
            <wp:extent cx="5731510" cy="3359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08FF" w14:textId="77777777" w:rsidR="0028331E" w:rsidRDefault="0028331E" w:rsidP="00FA48F0">
      <w:pPr>
        <w:jc w:val="both"/>
        <w:rPr>
          <w:noProof/>
        </w:rPr>
      </w:pPr>
    </w:p>
    <w:p w14:paraId="19FE5355" w14:textId="65B04034" w:rsidR="00084FFA" w:rsidRPr="00FE3A10" w:rsidRDefault="00084FFA" w:rsidP="00FA48F0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E9ED28" wp14:editId="63EA0E24">
            <wp:extent cx="5785164" cy="423467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587" t="12918" r="22598" b="15750"/>
                    <a:stretch/>
                  </pic:blipFill>
                  <pic:spPr bwMode="auto">
                    <a:xfrm>
                      <a:off x="0" y="0"/>
                      <a:ext cx="5816538" cy="425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4FFA" w:rsidRPr="00FE3A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711"/>
    <w:rsid w:val="00084FFA"/>
    <w:rsid w:val="0010289D"/>
    <w:rsid w:val="00207AD4"/>
    <w:rsid w:val="00240DD9"/>
    <w:rsid w:val="00273914"/>
    <w:rsid w:val="0028331E"/>
    <w:rsid w:val="002D4E6F"/>
    <w:rsid w:val="00321CEE"/>
    <w:rsid w:val="00444650"/>
    <w:rsid w:val="004976B7"/>
    <w:rsid w:val="004A33F4"/>
    <w:rsid w:val="006042A5"/>
    <w:rsid w:val="00632465"/>
    <w:rsid w:val="00636DA6"/>
    <w:rsid w:val="00683574"/>
    <w:rsid w:val="006D4923"/>
    <w:rsid w:val="00716170"/>
    <w:rsid w:val="007A018A"/>
    <w:rsid w:val="009724C4"/>
    <w:rsid w:val="009E2B15"/>
    <w:rsid w:val="00C342B3"/>
    <w:rsid w:val="00DD2EDF"/>
    <w:rsid w:val="00DD6044"/>
    <w:rsid w:val="00DF5E7F"/>
    <w:rsid w:val="00E600DC"/>
    <w:rsid w:val="00E71422"/>
    <w:rsid w:val="00EB3CFA"/>
    <w:rsid w:val="00F36711"/>
    <w:rsid w:val="00F958A7"/>
    <w:rsid w:val="00F97897"/>
    <w:rsid w:val="00FA48F0"/>
    <w:rsid w:val="00FD6F22"/>
    <w:rsid w:val="00FE3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7D119"/>
  <w15:chartTrackingRefBased/>
  <w15:docId w15:val="{D5368134-010A-43A9-A8A9-5172A52F8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166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32</cp:revision>
  <dcterms:created xsi:type="dcterms:W3CDTF">2022-08-19T10:05:00Z</dcterms:created>
  <dcterms:modified xsi:type="dcterms:W3CDTF">2022-08-19T11:18:00Z</dcterms:modified>
</cp:coreProperties>
</file>