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2966B" w14:textId="13418BD1" w:rsidR="005C0966" w:rsidRDefault="00AF3C68">
      <w:pPr>
        <w:rPr>
          <w:noProof/>
        </w:rPr>
      </w:pPr>
      <w:r>
        <w:rPr>
          <w:noProof/>
        </w:rPr>
        <w:drawing>
          <wp:inline distT="0" distB="0" distL="0" distR="0" wp14:anchorId="0FE9D20C" wp14:editId="3F8EF11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907A" w14:textId="49EDE7F7" w:rsidR="00E50C1E" w:rsidRDefault="00E50C1E">
      <w:r>
        <w:rPr>
          <w:noProof/>
        </w:rPr>
        <w:drawing>
          <wp:inline distT="0" distB="0" distL="0" distR="0" wp14:anchorId="6C75D44C" wp14:editId="6F2A6EEA">
            <wp:extent cx="5730690" cy="2475914"/>
            <wp:effectExtent l="0" t="0" r="381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5273" b="7918"/>
                    <a:stretch/>
                  </pic:blipFill>
                  <pic:spPr bwMode="auto">
                    <a:xfrm>
                      <a:off x="0" y="0"/>
                      <a:ext cx="5731510" cy="2476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BD5F5" w14:textId="30740330" w:rsidR="00E50C1E" w:rsidRDefault="00560648">
      <w:r>
        <w:rPr>
          <w:noProof/>
        </w:rPr>
        <w:drawing>
          <wp:inline distT="0" distB="0" distL="0" distR="0" wp14:anchorId="1FDA3DFF" wp14:editId="68200BDD">
            <wp:extent cx="5730293" cy="2511083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400" b="7694"/>
                    <a:stretch/>
                  </pic:blipFill>
                  <pic:spPr bwMode="auto">
                    <a:xfrm>
                      <a:off x="0" y="0"/>
                      <a:ext cx="5731510" cy="2511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9CE0F" w14:textId="77777777" w:rsidR="00965972" w:rsidRDefault="00965972" w:rsidP="00965972">
      <w:r>
        <w:t>Let's have a look at internal tables in more detail and we'll start with standard internal tables.</w:t>
      </w:r>
    </w:p>
    <w:p w14:paraId="1F17DC98" w14:textId="77777777" w:rsidR="00965972" w:rsidRDefault="00965972" w:rsidP="00965972">
      <w:r>
        <w:lastRenderedPageBreak/>
        <w:t>Now, this type of internal table is very similar to a database table in that when data is stored in</w:t>
      </w:r>
    </w:p>
    <w:p w14:paraId="13A1A9FC" w14:textId="77777777" w:rsidR="00965972" w:rsidRDefault="00965972" w:rsidP="00965972">
      <w:r>
        <w:t>the database table, it's stored in a sequential fashion.</w:t>
      </w:r>
    </w:p>
    <w:p w14:paraId="47F75CA0" w14:textId="77777777" w:rsidR="00965972" w:rsidRDefault="00965972" w:rsidP="00965972">
      <w:r>
        <w:t>As the records are created, there is no order to the records, but internally to the system.</w:t>
      </w:r>
    </w:p>
    <w:p w14:paraId="4098C0D9" w14:textId="77777777" w:rsidR="00965972" w:rsidRDefault="00965972" w:rsidP="00965972">
      <w:r>
        <w:t>It does use phone numbers to keep track of the records in the table.</w:t>
      </w:r>
    </w:p>
    <w:p w14:paraId="3A166BE8" w14:textId="77777777" w:rsidR="00965972" w:rsidRDefault="00965972" w:rsidP="00965972">
      <w:r>
        <w:t xml:space="preserve">Now you have the option of defining keys to work with </w:t>
      </w:r>
      <w:proofErr w:type="gramStart"/>
      <w:r>
        <w:t>your</w:t>
      </w:r>
      <w:proofErr w:type="gramEnd"/>
      <w:r>
        <w:t xml:space="preserve"> on the table, and this is there to help</w:t>
      </w:r>
    </w:p>
    <w:p w14:paraId="71FB94A1" w14:textId="77777777" w:rsidR="00965972" w:rsidRDefault="00965972" w:rsidP="00965972">
      <w:r>
        <w:t>improve efficiency when you're reading data from the table.</w:t>
      </w:r>
    </w:p>
    <w:p w14:paraId="1BAA25C0" w14:textId="77777777" w:rsidR="00965972" w:rsidRDefault="00965972" w:rsidP="00965972">
      <w:r>
        <w:t xml:space="preserve">But importantly, these keys </w:t>
      </w:r>
      <w:proofErr w:type="gramStart"/>
      <w:r>
        <w:t>have to</w:t>
      </w:r>
      <w:proofErr w:type="gramEnd"/>
      <w:r>
        <w:t xml:space="preserve"> be non-unique keys because by definition, standard table's always</w:t>
      </w:r>
    </w:p>
    <w:p w14:paraId="651E936F" w14:textId="77777777" w:rsidR="00965972" w:rsidRDefault="00965972" w:rsidP="00965972">
      <w:r>
        <w:t>allow duplicate keys and that's where they differ from normal database tables because with a normal</w:t>
      </w:r>
    </w:p>
    <w:p w14:paraId="6AB2E6C7" w14:textId="77777777" w:rsidR="00965972" w:rsidRDefault="00965972" w:rsidP="00965972">
      <w:r>
        <w:t>database table, you can define unique keys.</w:t>
      </w:r>
    </w:p>
    <w:p w14:paraId="7468E62E" w14:textId="77777777" w:rsidR="00965972" w:rsidRDefault="00965972" w:rsidP="00965972">
      <w:r>
        <w:t>Now, let's go straight on and see how we define the type that we base our internal tables on, so down</w:t>
      </w:r>
    </w:p>
    <w:p w14:paraId="41F763D8" w14:textId="77777777" w:rsidR="00965972" w:rsidRDefault="00965972" w:rsidP="00965972">
      <w:r>
        <w:t>the bottom part of the slide here, we can see we have these type statements followed by a time name,</w:t>
      </w:r>
    </w:p>
    <w:p w14:paraId="41165C2E" w14:textId="77777777" w:rsidR="00965972" w:rsidRDefault="00965972" w:rsidP="00965972">
      <w:r>
        <w:t xml:space="preserve">then we specify type standard table </w:t>
      </w:r>
      <w:proofErr w:type="gramStart"/>
      <w:r>
        <w:t>of</w:t>
      </w:r>
      <w:proofErr w:type="gramEnd"/>
      <w:r>
        <w:t xml:space="preserve"> and we specify the structure.</w:t>
      </w:r>
    </w:p>
    <w:p w14:paraId="11CC05CE" w14:textId="77777777" w:rsidR="00965972" w:rsidRDefault="00965972" w:rsidP="00965972">
      <w:r>
        <w:t>And then we have the optional parameters of saying with non-unique key and then we list the fields out</w:t>
      </w:r>
    </w:p>
    <w:p w14:paraId="00026E53" w14:textId="77777777" w:rsidR="00965972" w:rsidRDefault="00965972" w:rsidP="00965972">
      <w:r>
        <w:t>that make up the key.</w:t>
      </w:r>
    </w:p>
    <w:p w14:paraId="7C68AF36" w14:textId="77777777" w:rsidR="00965972" w:rsidRDefault="00965972" w:rsidP="00965972">
      <w:proofErr w:type="gramStart"/>
      <w:r>
        <w:t>So</w:t>
      </w:r>
      <w:proofErr w:type="gramEnd"/>
      <w:r>
        <w:t xml:space="preserve"> in the example here, here we have the structure.</w:t>
      </w:r>
    </w:p>
    <w:p w14:paraId="12E1C271" w14:textId="77777777" w:rsidR="00965972" w:rsidRDefault="00965972" w:rsidP="00965972">
      <w:r>
        <w:t xml:space="preserve">And then on the </w:t>
      </w:r>
      <w:proofErr w:type="gramStart"/>
      <w:r>
        <w:t>right hand</w:t>
      </w:r>
      <w:proofErr w:type="gramEnd"/>
      <w:r>
        <w:t xml:space="preserve"> side, we have two sets of examples, we have types and we're specifying</w:t>
      </w:r>
    </w:p>
    <w:p w14:paraId="6835A800" w14:textId="77777777" w:rsidR="00965972" w:rsidRDefault="00965972" w:rsidP="00965972">
      <w:r>
        <w:t xml:space="preserve">a </w:t>
      </w:r>
      <w:proofErr w:type="gramStart"/>
      <w:r>
        <w:t>type</w:t>
      </w:r>
      <w:proofErr w:type="gramEnd"/>
      <w:r>
        <w:t xml:space="preserve"> name so easy, one on the table and the skull type and we say type stuff, the table of and then</w:t>
      </w:r>
    </w:p>
    <w:p w14:paraId="573135FC" w14:textId="77777777" w:rsidR="00965972" w:rsidRDefault="00965972" w:rsidP="00965972">
      <w:r>
        <w:t>we specify the structure.</w:t>
      </w:r>
    </w:p>
    <w:p w14:paraId="086DB2C5" w14:textId="77777777" w:rsidR="00965972" w:rsidRDefault="00965972" w:rsidP="00965972">
      <w:r>
        <w:t xml:space="preserve">We're basing this table on the second example, </w:t>
      </w:r>
      <w:proofErr w:type="gramStart"/>
      <w:r>
        <w:t>exactly the same</w:t>
      </w:r>
      <w:proofErr w:type="gramEnd"/>
      <w:r>
        <w:t>.</w:t>
      </w:r>
    </w:p>
    <w:p w14:paraId="79DB954D" w14:textId="77777777" w:rsidR="00965972" w:rsidRDefault="00965972" w:rsidP="00965972">
      <w:r>
        <w:t>But finally, we're adding the Non-unique Keys edition, followed by the individual fields we want to</w:t>
      </w:r>
    </w:p>
    <w:p w14:paraId="7F428CD5" w14:textId="77777777" w:rsidR="00965972" w:rsidRDefault="00965972" w:rsidP="00965972">
      <w:r>
        <w:t>order our records by.</w:t>
      </w:r>
    </w:p>
    <w:p w14:paraId="2B95BDBA" w14:textId="77777777" w:rsidR="00965972" w:rsidRDefault="00965972" w:rsidP="00965972">
      <w:r>
        <w:t xml:space="preserve">And when we </w:t>
      </w:r>
      <w:proofErr w:type="gramStart"/>
      <w:r>
        <w:t>actually come</w:t>
      </w:r>
      <w:proofErr w:type="gramEnd"/>
      <w:r>
        <w:t xml:space="preserve"> to instantiate actually create the internal table, we use the normal dates,</w:t>
      </w:r>
    </w:p>
    <w:p w14:paraId="129D9BF1" w14:textId="77777777" w:rsidR="00965972" w:rsidRDefault="00965972" w:rsidP="00965972">
      <w:r>
        <w:t xml:space="preserve">a statement and we say Data </w:t>
      </w:r>
      <w:proofErr w:type="spellStart"/>
      <w:r>
        <w:t>Kawan</w:t>
      </w:r>
      <w:proofErr w:type="spellEnd"/>
      <w:r>
        <w:t xml:space="preserve"> </w:t>
      </w:r>
      <w:proofErr w:type="gramStart"/>
      <w:r>
        <w:t>is</w:t>
      </w:r>
      <w:proofErr w:type="gramEnd"/>
      <w:r>
        <w:t xml:space="preserve"> a table name.</w:t>
      </w:r>
    </w:p>
    <w:p w14:paraId="763B1C06" w14:textId="77777777" w:rsidR="00965972" w:rsidRDefault="00965972" w:rsidP="00965972">
      <w:r>
        <w:t>And it's based on the type.</w:t>
      </w:r>
    </w:p>
    <w:p w14:paraId="35F7D868" w14:textId="77777777" w:rsidR="00965972" w:rsidRDefault="00965972" w:rsidP="00965972">
      <w:r>
        <w:t xml:space="preserve">That we have just defined </w:t>
      </w:r>
      <w:proofErr w:type="spellStart"/>
      <w:r>
        <w:t>Iwon</w:t>
      </w:r>
      <w:proofErr w:type="spellEnd"/>
      <w:r>
        <w:t xml:space="preserve"> and skull table and skull type and the second example, </w:t>
      </w:r>
      <w:proofErr w:type="gramStart"/>
      <w:r>
        <w:t>exactly the same</w:t>
      </w:r>
      <w:proofErr w:type="gramEnd"/>
    </w:p>
    <w:p w14:paraId="62676359" w14:textId="77777777" w:rsidR="00965972" w:rsidRDefault="00965972" w:rsidP="00965972">
      <w:r>
        <w:t>process for creating an internal table based on a standard table type with non-unique keys.</w:t>
      </w:r>
    </w:p>
    <w:p w14:paraId="71357653" w14:textId="77777777" w:rsidR="00965972" w:rsidRDefault="00965972" w:rsidP="00965972">
      <w:r>
        <w:lastRenderedPageBreak/>
        <w:t>Pretty simple stuff.</w:t>
      </w:r>
    </w:p>
    <w:p w14:paraId="055C3CE1" w14:textId="77777777" w:rsidR="00965972" w:rsidRDefault="00965972" w:rsidP="00965972">
      <w:r>
        <w:t>Next, we have sorted internal tables.</w:t>
      </w:r>
    </w:p>
    <w:p w14:paraId="0762F67B" w14:textId="77777777" w:rsidR="00965972" w:rsidRDefault="00965972" w:rsidP="00965972">
      <w:r>
        <w:t>These are very similar to standard internal tables, but the main difference here is we must specify</w:t>
      </w:r>
    </w:p>
    <w:p w14:paraId="448705F5" w14:textId="77777777" w:rsidR="00965972" w:rsidRDefault="00965972" w:rsidP="00965972">
      <w:r>
        <w:t>a key and we have the option of saying whether the keys in this instance are unique or non-unique.</w:t>
      </w:r>
    </w:p>
    <w:p w14:paraId="4C659538" w14:textId="77777777" w:rsidR="00965972" w:rsidRDefault="00965972" w:rsidP="00965972">
      <w:r>
        <w:t>And when we define the keys, we have the option of defining multiple keys if we like to help speed</w:t>
      </w:r>
    </w:p>
    <w:p w14:paraId="79D70126" w14:textId="77777777" w:rsidR="00965972" w:rsidRDefault="00965972" w:rsidP="00965972">
      <w:r>
        <w:t>up data access.</w:t>
      </w:r>
    </w:p>
    <w:p w14:paraId="47D02387" w14:textId="77777777" w:rsidR="00965972" w:rsidRDefault="00965972" w:rsidP="00965972">
      <w:r>
        <w:t>And on any of the keys that we specify, the court order is based on the sequence in which we create</w:t>
      </w:r>
    </w:p>
    <w:p w14:paraId="2295410E" w14:textId="77777777" w:rsidR="00965972" w:rsidRDefault="00965972" w:rsidP="00965972">
      <w:r>
        <w:t>the keys.</w:t>
      </w:r>
    </w:p>
    <w:p w14:paraId="4C1B2F00" w14:textId="77777777" w:rsidR="00965972" w:rsidRDefault="00965972" w:rsidP="00965972">
      <w:proofErr w:type="gramStart"/>
      <w:r>
        <w:t>So</w:t>
      </w:r>
      <w:proofErr w:type="gramEnd"/>
      <w:r>
        <w:t xml:space="preserve"> let's have a look at the time definition we have typed.</w:t>
      </w:r>
    </w:p>
    <w:p w14:paraId="39FE4486" w14:textId="77777777" w:rsidR="00965972" w:rsidRDefault="00965972" w:rsidP="00965972">
      <w:r>
        <w:t>Then a table taken which specify type sorted table of.</w:t>
      </w:r>
    </w:p>
    <w:p w14:paraId="11DCEE56" w14:textId="77777777" w:rsidR="00965972" w:rsidRDefault="00965972" w:rsidP="00965972">
      <w:r>
        <w:t>With the structure and then we aren't with either unique or non-unique key then list of field names.</w:t>
      </w:r>
    </w:p>
    <w:p w14:paraId="35B7AB5A" w14:textId="77777777" w:rsidR="00965972" w:rsidRDefault="00965972" w:rsidP="00965972">
      <w:r>
        <w:t xml:space="preserve">Let's go straight down to the example is our structure again for the </w:t>
      </w:r>
      <w:proofErr w:type="gramStart"/>
      <w:r>
        <w:t>type</w:t>
      </w:r>
      <w:proofErr w:type="gramEnd"/>
      <w:r>
        <w:t xml:space="preserve"> statement we give the give</w:t>
      </w:r>
    </w:p>
    <w:p w14:paraId="297C5EEC" w14:textId="77777777" w:rsidR="00965972" w:rsidRDefault="00965972" w:rsidP="00965972">
      <w:r>
        <w:t>the type A name and we say type salty type of our structure with unique ID, which is this field here.</w:t>
      </w:r>
    </w:p>
    <w:p w14:paraId="18478D2E" w14:textId="77777777" w:rsidR="00965972" w:rsidRDefault="00965972" w:rsidP="00965972">
      <w:r>
        <w:t>When we want to create the internal table, we use the data statements again, give me a table name</w:t>
      </w:r>
    </w:p>
    <w:p w14:paraId="7BFC00C1" w14:textId="77777777" w:rsidR="00965972" w:rsidRDefault="00965972" w:rsidP="00965972">
      <w:r>
        <w:t>and say our table type is based on the time we have just created each on this goal table type.</w:t>
      </w:r>
    </w:p>
    <w:p w14:paraId="4F554178" w14:textId="77777777" w:rsidR="00965972" w:rsidRDefault="00965972" w:rsidP="00965972">
      <w:r>
        <w:t>Next, we have hashed internal tables now hushed internal tables do differ to standard unsorted in a</w:t>
      </w:r>
    </w:p>
    <w:p w14:paraId="52538C2D" w14:textId="77777777" w:rsidR="00965972" w:rsidRDefault="00965972" w:rsidP="00965972">
      <w:r>
        <w:t>number of ways.</w:t>
      </w:r>
    </w:p>
    <w:p w14:paraId="351E21C8" w14:textId="77777777" w:rsidR="00965972" w:rsidRDefault="00965972" w:rsidP="00965972">
      <w:r>
        <w:t>And the main feature is a hushed internal table.</w:t>
      </w:r>
    </w:p>
    <w:p w14:paraId="720C1D25" w14:textId="77777777" w:rsidR="00965972" w:rsidRDefault="00965972" w:rsidP="00965972">
      <w:r>
        <w:t>We must specify a unique key.</w:t>
      </w:r>
    </w:p>
    <w:p w14:paraId="3DC0E753" w14:textId="77777777" w:rsidR="00965972" w:rsidRDefault="00965972" w:rsidP="00965972">
      <w:r>
        <w:t>We are not allowed non-unique keys.</w:t>
      </w:r>
    </w:p>
    <w:p w14:paraId="6815265E" w14:textId="77777777" w:rsidR="00965972" w:rsidRDefault="00965972" w:rsidP="00965972">
      <w:r>
        <w:t>And when we specify unique, realized the system doesn't create an index that it would then use to read</w:t>
      </w:r>
    </w:p>
    <w:p w14:paraId="701657EA" w14:textId="77777777" w:rsidR="00965972" w:rsidRDefault="00965972" w:rsidP="00965972">
      <w:r>
        <w:t>the data, what it does is it uses a special hashing algorithm to give us superfast access to the records</w:t>
      </w:r>
    </w:p>
    <w:p w14:paraId="0DA2138B" w14:textId="77777777" w:rsidR="00965972" w:rsidRDefault="00965972" w:rsidP="00965972">
      <w:r>
        <w:t>we need to read based on the keys we defined.</w:t>
      </w:r>
    </w:p>
    <w:p w14:paraId="2BCF840C" w14:textId="77777777" w:rsidR="00965972" w:rsidRDefault="00965972" w:rsidP="00965972">
      <w:r>
        <w:t>So straight down to the time definition we have typed table time name, then we specify type hash table</w:t>
      </w:r>
    </w:p>
    <w:p w14:paraId="1CF3B01C" w14:textId="77777777" w:rsidR="00965972" w:rsidRDefault="00965972" w:rsidP="00965972">
      <w:r>
        <w:t xml:space="preserve">of then the rest is pretty </w:t>
      </w:r>
      <w:proofErr w:type="gramStart"/>
      <w:r>
        <w:t>similar to</w:t>
      </w:r>
      <w:proofErr w:type="gramEnd"/>
      <w:r>
        <w:t xml:space="preserve"> the previous internal tables.</w:t>
      </w:r>
    </w:p>
    <w:p w14:paraId="2358DB6B" w14:textId="77777777" w:rsidR="00965972" w:rsidRDefault="00965972" w:rsidP="00965972">
      <w:r>
        <w:t xml:space="preserve">We specify a type of table, then we say with unique </w:t>
      </w:r>
      <w:proofErr w:type="gramStart"/>
      <w:r>
        <w:t>key</w:t>
      </w:r>
      <w:proofErr w:type="gramEnd"/>
      <w:r>
        <w:t xml:space="preserve"> and we list the fields sound.</w:t>
      </w:r>
    </w:p>
    <w:p w14:paraId="0E3D29BF" w14:textId="77777777" w:rsidR="00965972" w:rsidRDefault="00965972" w:rsidP="00965972">
      <w:r>
        <w:t xml:space="preserve">There's a structure on the left and on the </w:t>
      </w:r>
      <w:proofErr w:type="gramStart"/>
      <w:r>
        <w:t>right hand</w:t>
      </w:r>
      <w:proofErr w:type="gramEnd"/>
      <w:r>
        <w:t xml:space="preserve"> side you can see the time definition in the example</w:t>
      </w:r>
    </w:p>
    <w:p w14:paraId="247A86BA" w14:textId="77777777" w:rsidR="00965972" w:rsidRDefault="00965972" w:rsidP="00965972">
      <w:r>
        <w:t xml:space="preserve">where we're specifying the </w:t>
      </w:r>
      <w:proofErr w:type="gramStart"/>
      <w:r>
        <w:t>type</w:t>
      </w:r>
      <w:proofErr w:type="gramEnd"/>
      <w:r>
        <w:t xml:space="preserve"> hash table of using the structure.</w:t>
      </w:r>
    </w:p>
    <w:p w14:paraId="30A4BEBD" w14:textId="77777777" w:rsidR="00965972" w:rsidRDefault="00965972" w:rsidP="00965972">
      <w:r>
        <w:t>With unique I.D. again.</w:t>
      </w:r>
    </w:p>
    <w:p w14:paraId="4B0EACF6" w14:textId="77777777" w:rsidR="00965972" w:rsidRDefault="00965972" w:rsidP="00965972">
      <w:r>
        <w:lastRenderedPageBreak/>
        <w:t xml:space="preserve">Then when we want to create the table, we say data table name based on the </w:t>
      </w:r>
      <w:proofErr w:type="gramStart"/>
      <w:r>
        <w:t>type</w:t>
      </w:r>
      <w:proofErr w:type="gramEnd"/>
      <w:r>
        <w:t xml:space="preserve"> the time we have already</w:t>
      </w:r>
    </w:p>
    <w:p w14:paraId="22BC48BE" w14:textId="77777777" w:rsidR="00965972" w:rsidRDefault="00965972" w:rsidP="00965972">
      <w:r>
        <w:t>defined.</w:t>
      </w:r>
    </w:p>
    <w:p w14:paraId="735EFDBF" w14:textId="77777777" w:rsidR="00965972" w:rsidRDefault="00965972" w:rsidP="00965972">
      <w:r>
        <w:t xml:space="preserve">So </w:t>
      </w:r>
      <w:proofErr w:type="gramStart"/>
      <w:r>
        <w:t>pretty simple</w:t>
      </w:r>
      <w:proofErr w:type="gramEnd"/>
      <w:r>
        <w:t xml:space="preserve"> stuff.</w:t>
      </w:r>
    </w:p>
    <w:p w14:paraId="62611E61" w14:textId="7B1F1B15" w:rsidR="00965972" w:rsidRDefault="00965972" w:rsidP="00965972">
      <w:r>
        <w:t>And you should be familiar with this, but it's worth going over.</w:t>
      </w:r>
    </w:p>
    <w:sectPr w:rsidR="009659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C68"/>
    <w:rsid w:val="00560648"/>
    <w:rsid w:val="005C0966"/>
    <w:rsid w:val="00937A2B"/>
    <w:rsid w:val="00965972"/>
    <w:rsid w:val="00AF3C68"/>
    <w:rsid w:val="00E50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88468"/>
  <w15:chartTrackingRefBased/>
  <w15:docId w15:val="{6C1FEBF4-F332-47AD-AAEF-6D0B6C839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67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9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7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6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0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6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0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5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6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9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3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9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4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9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6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9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2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3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0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6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642</Words>
  <Characters>3660</Characters>
  <Application>Microsoft Office Word</Application>
  <DocSecurity>0</DocSecurity>
  <Lines>30</Lines>
  <Paragraphs>8</Paragraphs>
  <ScaleCrop>false</ScaleCrop>
  <Company/>
  <LinksUpToDate>false</LinksUpToDate>
  <CharactersWithSpaces>4294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5</cp:revision>
  <dcterms:created xsi:type="dcterms:W3CDTF">2022-11-10T05:44:00Z</dcterms:created>
  <dcterms:modified xsi:type="dcterms:W3CDTF">2022-11-10T05:51:00Z</dcterms:modified>
</cp:coreProperties>
</file>