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B5B5" w14:textId="77777777" w:rsidR="006506DE" w:rsidRDefault="006506DE" w:rsidP="00031B7E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74B0F10" wp14:editId="2773C1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0AD" w14:textId="1AB317AC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In this video, we're going to focus on functional methods and how we call functional methods, because</w:t>
      </w:r>
      <w:r w:rsidR="006506DE">
        <w:rPr>
          <w:sz w:val="32"/>
          <w:szCs w:val="32"/>
        </w:rPr>
        <w:t xml:space="preserve"> </w:t>
      </w:r>
      <w:r w:rsidRPr="00031B7E">
        <w:rPr>
          <w:sz w:val="32"/>
          <w:szCs w:val="32"/>
        </w:rPr>
        <w:t>if you remember back earlier in the course I mentioned, functional methods allow us to include the</w:t>
      </w:r>
      <w:r w:rsidR="006506DE">
        <w:rPr>
          <w:sz w:val="32"/>
          <w:szCs w:val="32"/>
        </w:rPr>
        <w:t xml:space="preserve"> </w:t>
      </w:r>
      <w:r w:rsidRPr="00031B7E">
        <w:rPr>
          <w:sz w:val="32"/>
          <w:szCs w:val="32"/>
        </w:rPr>
        <w:t>method call in line with our calling programs, standard routines.</w:t>
      </w:r>
    </w:p>
    <w:p w14:paraId="7DB88ADC" w14:textId="11C75A16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And what we're going to do is instead of using the standard method of calling the method like we have</w:t>
      </w:r>
      <w:r w:rsidR="006506DE">
        <w:rPr>
          <w:sz w:val="32"/>
          <w:szCs w:val="32"/>
        </w:rPr>
        <w:t xml:space="preserve"> </w:t>
      </w:r>
      <w:r w:rsidRPr="00031B7E">
        <w:rPr>
          <w:sz w:val="32"/>
          <w:szCs w:val="32"/>
        </w:rPr>
        <w:t>here, you're remembering the code we used the exporting and then we use the receiving.</w:t>
      </w:r>
    </w:p>
    <w:p w14:paraId="36B456E0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We can swap it around to where our data item to which in our case was the result variable.</w:t>
      </w:r>
    </w:p>
    <w:p w14:paraId="1C76FC5C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We can swap it round like this so we can say the result equals our class name, our method name, and</w:t>
      </w:r>
    </w:p>
    <w:p w14:paraId="177D536E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then specify the methods important parameter, which in this method of calling is the exporting parameter.</w:t>
      </w:r>
    </w:p>
    <w:p w14:paraId="2D4DC4A6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Let's switch over to the code and you'll see it in action.</w:t>
      </w:r>
    </w:p>
    <w:p w14:paraId="4482A886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So here we are.</w:t>
      </w:r>
    </w:p>
    <w:p w14:paraId="74116694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And what I'm going to do, I'm just going to copy and paste this existing piece of code here.</w:t>
      </w:r>
    </w:p>
    <w:p w14:paraId="4100A90C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lastRenderedPageBreak/>
        <w:t>We will take it down to the bottom.</w:t>
      </w:r>
    </w:p>
    <w:p w14:paraId="3B84FBFB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And I will say</w:t>
      </w:r>
    </w:p>
    <w:p w14:paraId="28016323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 better way of calling a functional method.</w:t>
      </w:r>
    </w:p>
    <w:p w14:paraId="6AEB9DD8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So where we have Kawan go slower, export in increment receiving and so on.</w:t>
      </w:r>
    </w:p>
    <w:p w14:paraId="3D2CDDDF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Let's change this round so all we need to do is say the result.</w:t>
      </w:r>
    </w:p>
    <w:p w14:paraId="653161F3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Is equal to the Klusener dash, greater than go slower, which is the method name, and then we don't</w:t>
      </w:r>
    </w:p>
    <w:p w14:paraId="16009016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need all this stuff, let's slow it down just by the number five.</w:t>
      </w:r>
    </w:p>
    <w:p w14:paraId="73639F6A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Say how much easier that is, and this is why functional methods are used quite often within the logic</w:t>
      </w:r>
    </w:p>
    <w:p w14:paraId="03181C87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of our code, so we could even say something like, I'm not going to do it, but we could say if this</w:t>
      </w:r>
    </w:p>
    <w:p w14:paraId="75227339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and then, you know, to do more code depending on the true or false statement.</w:t>
      </w:r>
    </w:p>
    <w:p w14:paraId="59919C75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But we'll stick with this.</w:t>
      </w:r>
    </w:p>
    <w:p w14:paraId="31A49B52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Would you say the result equals and then we're going to call it this way.</w:t>
      </w:r>
    </w:p>
    <w:p w14:paraId="510EDFB9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So where we had the receiving and where we were passing the returning methods parameter back into the</w:t>
      </w:r>
    </w:p>
    <w:p w14:paraId="01F918FD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result this way when assigning it directly.</w:t>
      </w:r>
    </w:p>
    <w:p w14:paraId="5A6370C9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Just by doing this.</w:t>
      </w:r>
    </w:p>
    <w:p w14:paraId="4E67FA0E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Let's do a syntax check.</w:t>
      </w:r>
    </w:p>
    <w:p w14:paraId="03436CCE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And then we'll write you down.</w:t>
      </w:r>
    </w:p>
    <w:p w14:paraId="5BD769A6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Let's put a little comment here.</w:t>
      </w:r>
    </w:p>
    <w:p w14:paraId="10E353C2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The results of go slower,</w:t>
      </w:r>
    </w:p>
    <w:p w14:paraId="3133D4BE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lastRenderedPageBreak/>
        <w:t>let's just say functional method in brackets is then the result.</w:t>
      </w:r>
    </w:p>
    <w:p w14:paraId="2CCBAB5F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Execute him.</w:t>
      </w:r>
    </w:p>
    <w:p w14:paraId="1671D9FA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Scroll to the bottom and here you go.</w:t>
      </w:r>
    </w:p>
    <w:p w14:paraId="00FAE5BC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So it's executed again, the speed was 10 miles per hour or 10.</w:t>
      </w:r>
    </w:p>
    <w:p w14:paraId="661802FF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The speed is now five because we reduced it by five.</w:t>
      </w:r>
    </w:p>
    <w:p w14:paraId="567130EB" w14:textId="344C16EB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And then he writes out the results of go slower.</w:t>
      </w:r>
    </w:p>
    <w:p w14:paraId="5C8B0FDC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The functional method is five.</w:t>
      </w:r>
    </w:p>
    <w:p w14:paraId="4BBAC2A6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So there you have two ways of calling your functional methods.</w:t>
      </w:r>
    </w:p>
    <w:p w14:paraId="28B1E4EC" w14:textId="77777777" w:rsidR="00031B7E" w:rsidRPr="00031B7E" w:rsidRDefault="00031B7E" w:rsidP="00031B7E">
      <w:pPr>
        <w:jc w:val="both"/>
        <w:rPr>
          <w:sz w:val="32"/>
          <w:szCs w:val="32"/>
        </w:rPr>
      </w:pPr>
      <w:r w:rsidRPr="00031B7E">
        <w:rPr>
          <w:sz w:val="32"/>
          <w:szCs w:val="32"/>
        </w:rPr>
        <w:t>And really, this last way is a lot better than this one.</w:t>
      </w:r>
    </w:p>
    <w:p w14:paraId="361A6A70" w14:textId="56CA447A" w:rsidR="00937A2B" w:rsidRPr="00031B7E" w:rsidRDefault="00937A2B" w:rsidP="00031B7E">
      <w:pPr>
        <w:jc w:val="both"/>
        <w:rPr>
          <w:sz w:val="32"/>
          <w:szCs w:val="32"/>
        </w:rPr>
      </w:pPr>
    </w:p>
    <w:sectPr w:rsidR="00937A2B" w:rsidRPr="0003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7E"/>
    <w:rsid w:val="00031B7E"/>
    <w:rsid w:val="006506DE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5385"/>
  <w15:chartTrackingRefBased/>
  <w15:docId w15:val="{34652332-F561-4764-8A55-EF8CABDC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2022-11-14T03:32:00Z</dcterms:created>
  <dcterms:modified xsi:type="dcterms:W3CDTF">2022-11-14T03:37:00Z</dcterms:modified>
</cp:coreProperties>
</file>