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706B" w14:textId="71A32A53" w:rsidR="00823AF3" w:rsidRPr="0055749C" w:rsidRDefault="00C60D2B" w:rsidP="0055749C">
      <w:pPr>
        <w:jc w:val="both"/>
        <w:rPr>
          <w:sz w:val="28"/>
          <w:szCs w:val="28"/>
        </w:rPr>
      </w:pPr>
      <w:r w:rsidRPr="0055749C">
        <w:rPr>
          <w:sz w:val="28"/>
          <w:szCs w:val="28"/>
        </w:rPr>
        <w:t xml:space="preserve">the data dictionary is the main </w:t>
      </w:r>
      <w:r w:rsidR="00FB0395" w:rsidRPr="0055749C">
        <w:rPr>
          <w:sz w:val="28"/>
          <w:szCs w:val="28"/>
        </w:rPr>
        <w:t>tool that</w:t>
      </w:r>
      <w:r w:rsidRPr="0055749C">
        <w:rPr>
          <w:sz w:val="28"/>
          <w:szCs w:val="28"/>
        </w:rPr>
        <w:t xml:space="preserve"> we use to look at, </w:t>
      </w:r>
      <w:r w:rsidR="00FB0395" w:rsidRPr="0055749C">
        <w:rPr>
          <w:sz w:val="28"/>
          <w:szCs w:val="28"/>
        </w:rPr>
        <w:t>understand, and</w:t>
      </w:r>
      <w:r w:rsidRPr="0055749C">
        <w:rPr>
          <w:sz w:val="28"/>
          <w:szCs w:val="28"/>
        </w:rPr>
        <w:t xml:space="preserve"> enhance the database and </w:t>
      </w:r>
      <w:r w:rsidR="00E47D2F" w:rsidRPr="0055749C">
        <w:rPr>
          <w:sz w:val="28"/>
          <w:szCs w:val="28"/>
        </w:rPr>
        <w:t>database tables</w:t>
      </w:r>
      <w:r w:rsidRPr="0055749C">
        <w:rPr>
          <w:sz w:val="28"/>
          <w:szCs w:val="28"/>
        </w:rPr>
        <w:t xml:space="preserve"> that are used by our SAP </w:t>
      </w:r>
      <w:r w:rsidR="00E47D2F" w:rsidRPr="0055749C">
        <w:rPr>
          <w:sz w:val="28"/>
          <w:szCs w:val="28"/>
        </w:rPr>
        <w:t>system. We</w:t>
      </w:r>
      <w:r w:rsidRPr="0055749C">
        <w:rPr>
          <w:sz w:val="28"/>
          <w:szCs w:val="28"/>
        </w:rPr>
        <w:t xml:space="preserve"> can view standard tables that </w:t>
      </w:r>
      <w:r w:rsidR="00E47D2F" w:rsidRPr="0055749C">
        <w:rPr>
          <w:sz w:val="28"/>
          <w:szCs w:val="28"/>
        </w:rPr>
        <w:t>are delivered</w:t>
      </w:r>
      <w:r w:rsidRPr="0055749C">
        <w:rPr>
          <w:sz w:val="28"/>
          <w:szCs w:val="28"/>
        </w:rPr>
        <w:t xml:space="preserve"> by SAP using this </w:t>
      </w:r>
      <w:r w:rsidR="00E47D2F" w:rsidRPr="0055749C">
        <w:rPr>
          <w:sz w:val="28"/>
          <w:szCs w:val="28"/>
        </w:rPr>
        <w:t>tool. We</w:t>
      </w:r>
      <w:r w:rsidRPr="0055749C">
        <w:rPr>
          <w:sz w:val="28"/>
          <w:szCs w:val="28"/>
        </w:rPr>
        <w:t xml:space="preserve"> can create our own tables </w:t>
      </w:r>
      <w:r w:rsidR="00E47D2F" w:rsidRPr="0055749C">
        <w:rPr>
          <w:sz w:val="28"/>
          <w:szCs w:val="28"/>
        </w:rPr>
        <w:t>and we</w:t>
      </w:r>
      <w:r w:rsidRPr="0055749C">
        <w:rPr>
          <w:sz w:val="28"/>
          <w:szCs w:val="28"/>
        </w:rPr>
        <w:t xml:space="preserve"> can even enhance the existing </w:t>
      </w:r>
      <w:r w:rsidR="00E47D2F" w:rsidRPr="0055749C">
        <w:rPr>
          <w:sz w:val="28"/>
          <w:szCs w:val="28"/>
        </w:rPr>
        <w:t>tables delivered</w:t>
      </w:r>
      <w:r w:rsidRPr="0055749C">
        <w:rPr>
          <w:sz w:val="28"/>
          <w:szCs w:val="28"/>
        </w:rPr>
        <w:t xml:space="preserve"> by SAP with new </w:t>
      </w:r>
      <w:r w:rsidR="00E47D2F" w:rsidRPr="0055749C">
        <w:rPr>
          <w:sz w:val="28"/>
          <w:szCs w:val="28"/>
        </w:rPr>
        <w:t xml:space="preserve">fields. </w:t>
      </w:r>
    </w:p>
    <w:sectPr w:rsidR="00823AF3" w:rsidRPr="0055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C3"/>
    <w:rsid w:val="000A5F28"/>
    <w:rsid w:val="001C0689"/>
    <w:rsid w:val="002003C3"/>
    <w:rsid w:val="00330FD6"/>
    <w:rsid w:val="0055749C"/>
    <w:rsid w:val="00823AF3"/>
    <w:rsid w:val="008F68EB"/>
    <w:rsid w:val="00C145B5"/>
    <w:rsid w:val="00C60D2B"/>
    <w:rsid w:val="00DA416F"/>
    <w:rsid w:val="00E47D2F"/>
    <w:rsid w:val="00F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345B"/>
  <w15:chartTrackingRefBased/>
  <w15:docId w15:val="{E0F816BD-50D2-40CD-8E1F-DC336D36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11</cp:revision>
  <dcterms:created xsi:type="dcterms:W3CDTF">2022-07-16T06:42:00Z</dcterms:created>
  <dcterms:modified xsi:type="dcterms:W3CDTF">2022-07-16T07:02:00Z</dcterms:modified>
</cp:coreProperties>
</file>