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5F2E6" w14:textId="77777777" w:rsidR="00C01E2E" w:rsidRDefault="003A7F99" w:rsidP="0062705D">
      <w:pPr>
        <w:jc w:val="both"/>
        <w:rPr>
          <w:sz w:val="32"/>
          <w:szCs w:val="32"/>
        </w:rPr>
      </w:pPr>
      <w:r>
        <w:rPr>
          <w:sz w:val="32"/>
          <w:szCs w:val="32"/>
        </w:rPr>
        <w:t xml:space="preserve">Shift Statement. </w:t>
      </w:r>
      <w:r w:rsidR="00083A0E" w:rsidRPr="00083A0E">
        <w:rPr>
          <w:sz w:val="32"/>
          <w:szCs w:val="32"/>
        </w:rPr>
        <w:t xml:space="preserve">It allows you to move the contents of a character string left or right, character by character. </w:t>
      </w:r>
    </w:p>
    <w:p w14:paraId="4F76F78A" w14:textId="5E6B2BB4" w:rsidR="00C01E2E" w:rsidRDefault="00083A0E" w:rsidP="0062705D">
      <w:pPr>
        <w:jc w:val="both"/>
        <w:rPr>
          <w:sz w:val="32"/>
          <w:szCs w:val="32"/>
        </w:rPr>
      </w:pPr>
      <w:r w:rsidRPr="00083A0E">
        <w:rPr>
          <w:sz w:val="32"/>
          <w:szCs w:val="32"/>
        </w:rPr>
        <w:t xml:space="preserve">So as an example, let' see how we can move the contents of a field to the left, deleting leading zeros. </w:t>
      </w:r>
    </w:p>
    <w:p w14:paraId="2B5945C4" w14:textId="1BD39A27" w:rsidR="00A34802" w:rsidRPr="00A34802" w:rsidRDefault="00DC7A7A" w:rsidP="0062705D">
      <w:pPr>
        <w:jc w:val="both"/>
        <w:rPr>
          <w:sz w:val="32"/>
          <w:szCs w:val="32"/>
        </w:rPr>
      </w:pPr>
      <w:r>
        <w:rPr>
          <w:noProof/>
        </w:rPr>
        <w:drawing>
          <wp:inline distT="0" distB="0" distL="0" distR="0" wp14:anchorId="1A32308C" wp14:editId="5D853174">
            <wp:extent cx="5731510" cy="1105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105535"/>
                    </a:xfrm>
                    <a:prstGeom prst="rect">
                      <a:avLst/>
                    </a:prstGeom>
                  </pic:spPr>
                </pic:pic>
              </a:graphicData>
            </a:graphic>
          </wp:inline>
        </w:drawing>
      </w:r>
    </w:p>
    <w:p w14:paraId="70B10463" w14:textId="2E025A91" w:rsidR="00A34802" w:rsidRDefault="00A34802" w:rsidP="0062705D">
      <w:pPr>
        <w:jc w:val="both"/>
        <w:rPr>
          <w:sz w:val="32"/>
          <w:szCs w:val="32"/>
        </w:rPr>
      </w:pPr>
      <w:r>
        <w:rPr>
          <w:noProof/>
        </w:rPr>
        <w:drawing>
          <wp:inline distT="0" distB="0" distL="0" distR="0" wp14:anchorId="751E4C79" wp14:editId="7C9CFF7D">
            <wp:extent cx="14124112" cy="548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92" t="85190" r="-4392" b="7904"/>
                    <a:stretch/>
                  </pic:blipFill>
                  <pic:spPr bwMode="auto">
                    <a:xfrm>
                      <a:off x="0" y="0"/>
                      <a:ext cx="14473966" cy="562230"/>
                    </a:xfrm>
                    <a:prstGeom prst="rect">
                      <a:avLst/>
                    </a:prstGeom>
                    <a:ln>
                      <a:noFill/>
                    </a:ln>
                    <a:extLst>
                      <a:ext uri="{53640926-AAD7-44D8-BBD7-CCE9431645EC}">
                        <a14:shadowObscured xmlns:a14="http://schemas.microsoft.com/office/drawing/2010/main"/>
                      </a:ext>
                    </a:extLst>
                  </pic:spPr>
                </pic:pic>
              </a:graphicData>
            </a:graphic>
          </wp:inline>
        </w:drawing>
      </w:r>
    </w:p>
    <w:p w14:paraId="394AF79D" w14:textId="6A2A4A26" w:rsidR="003C4501" w:rsidRDefault="00083A0E" w:rsidP="0062705D">
      <w:pPr>
        <w:jc w:val="both"/>
        <w:rPr>
          <w:sz w:val="32"/>
          <w:szCs w:val="32"/>
        </w:rPr>
      </w:pPr>
      <w:r w:rsidRPr="00083A0E">
        <w:rPr>
          <w:sz w:val="32"/>
          <w:szCs w:val="32"/>
        </w:rPr>
        <w:t xml:space="preserve">So </w:t>
      </w:r>
      <w:r w:rsidR="00580793" w:rsidRPr="00083A0E">
        <w:rPr>
          <w:sz w:val="32"/>
          <w:szCs w:val="32"/>
        </w:rPr>
        <w:t>first</w:t>
      </w:r>
      <w:r w:rsidR="00C01E2E" w:rsidRPr="00083A0E">
        <w:rPr>
          <w:sz w:val="32"/>
          <w:szCs w:val="32"/>
        </w:rPr>
        <w:t>,</w:t>
      </w:r>
      <w:r w:rsidRPr="00083A0E">
        <w:rPr>
          <w:sz w:val="32"/>
          <w:szCs w:val="32"/>
        </w:rPr>
        <w:t xml:space="preserve"> I'll declare a new variable.</w:t>
      </w:r>
      <w:r w:rsidR="00C01E2E">
        <w:rPr>
          <w:sz w:val="32"/>
          <w:szCs w:val="32"/>
        </w:rPr>
        <w:t xml:space="preserve"> </w:t>
      </w:r>
      <w:r w:rsidRPr="00083A0E">
        <w:rPr>
          <w:sz w:val="32"/>
          <w:szCs w:val="32"/>
        </w:rPr>
        <w:t>Let's call this one employee num, for employee number.</w:t>
      </w:r>
      <w:r w:rsidR="00C01E2E">
        <w:rPr>
          <w:sz w:val="32"/>
          <w:szCs w:val="32"/>
        </w:rPr>
        <w:t xml:space="preserve"> </w:t>
      </w:r>
      <w:r w:rsidRPr="00083A0E">
        <w:rPr>
          <w:sz w:val="32"/>
          <w:szCs w:val="32"/>
        </w:rPr>
        <w:t>We'll make it 10 characters in length.</w:t>
      </w:r>
      <w:r w:rsidR="00FB338A">
        <w:rPr>
          <w:sz w:val="32"/>
          <w:szCs w:val="32"/>
        </w:rPr>
        <w:t xml:space="preserve"> </w:t>
      </w:r>
    </w:p>
    <w:p w14:paraId="25311913" w14:textId="4DFE0D6D" w:rsidR="00600398" w:rsidRDefault="00083A0E" w:rsidP="0062705D">
      <w:pPr>
        <w:jc w:val="both"/>
        <w:rPr>
          <w:sz w:val="32"/>
          <w:szCs w:val="32"/>
        </w:rPr>
      </w:pPr>
      <w:r w:rsidRPr="00083A0E">
        <w:rPr>
          <w:sz w:val="32"/>
          <w:szCs w:val="32"/>
        </w:rPr>
        <w:t>And the first thing we'll do, we'll set the contents of this field to,</w:t>
      </w:r>
      <w:r w:rsidR="00C01E2E">
        <w:rPr>
          <w:sz w:val="32"/>
          <w:szCs w:val="32"/>
        </w:rPr>
        <w:t xml:space="preserve"> </w:t>
      </w:r>
      <w:r w:rsidR="00996C68" w:rsidRPr="00083A0E">
        <w:rPr>
          <w:sz w:val="32"/>
          <w:szCs w:val="32"/>
        </w:rPr>
        <w:t>so</w:t>
      </w:r>
      <w:r w:rsidRPr="00083A0E">
        <w:rPr>
          <w:sz w:val="32"/>
          <w:szCs w:val="32"/>
        </w:rPr>
        <w:t xml:space="preserve"> we'll fill in every character of the field. And what we're going to do with the example is remove the leading zeros. And shift everything else to the left-hand side.</w:t>
      </w:r>
      <w:r w:rsidR="00C01E2E">
        <w:rPr>
          <w:sz w:val="32"/>
          <w:szCs w:val="32"/>
        </w:rPr>
        <w:t xml:space="preserve"> </w:t>
      </w:r>
      <w:r w:rsidR="00B020BE" w:rsidRPr="00083A0E">
        <w:rPr>
          <w:sz w:val="32"/>
          <w:szCs w:val="32"/>
        </w:rPr>
        <w:t>So,</w:t>
      </w:r>
      <w:r w:rsidRPr="00083A0E">
        <w:rPr>
          <w:sz w:val="32"/>
          <w:szCs w:val="32"/>
        </w:rPr>
        <w:t xml:space="preserve"> to do this we just type the statement shift.</w:t>
      </w:r>
      <w:r w:rsidR="00FB338A">
        <w:rPr>
          <w:sz w:val="32"/>
          <w:szCs w:val="32"/>
        </w:rPr>
        <w:t xml:space="preserve"> </w:t>
      </w:r>
      <w:r w:rsidRPr="00083A0E">
        <w:rPr>
          <w:sz w:val="32"/>
          <w:szCs w:val="32"/>
        </w:rPr>
        <w:t>And our field name it will define we want to shift the contents to the left.</w:t>
      </w:r>
      <w:r w:rsidR="00FB338A">
        <w:rPr>
          <w:sz w:val="32"/>
          <w:szCs w:val="32"/>
        </w:rPr>
        <w:t xml:space="preserve"> </w:t>
      </w:r>
      <w:r w:rsidR="00C01E2E">
        <w:rPr>
          <w:sz w:val="32"/>
          <w:szCs w:val="32"/>
        </w:rPr>
        <w:t xml:space="preserve"> </w:t>
      </w:r>
      <w:r w:rsidRPr="00083A0E">
        <w:rPr>
          <w:sz w:val="32"/>
          <w:szCs w:val="32"/>
        </w:rPr>
        <w:t>Whilst deleting the leading zeroes</w:t>
      </w:r>
      <w:r w:rsidR="00600398">
        <w:rPr>
          <w:sz w:val="32"/>
          <w:szCs w:val="32"/>
        </w:rPr>
        <w:t>.</w:t>
      </w:r>
    </w:p>
    <w:p w14:paraId="69489CA9" w14:textId="557F636C" w:rsidR="00A10D7A" w:rsidRPr="00A10D7A" w:rsidRDefault="00083A0E" w:rsidP="0062705D">
      <w:pPr>
        <w:jc w:val="both"/>
        <w:rPr>
          <w:sz w:val="32"/>
          <w:szCs w:val="32"/>
        </w:rPr>
      </w:pPr>
      <w:r w:rsidRPr="00083A0E">
        <w:rPr>
          <w:sz w:val="32"/>
          <w:szCs w:val="32"/>
        </w:rPr>
        <w:t xml:space="preserve">Now before we run </w:t>
      </w:r>
      <w:r w:rsidR="00996C68" w:rsidRPr="00083A0E">
        <w:rPr>
          <w:sz w:val="32"/>
          <w:szCs w:val="32"/>
        </w:rPr>
        <w:t>this,</w:t>
      </w:r>
      <w:r w:rsidRPr="00083A0E">
        <w:rPr>
          <w:sz w:val="32"/>
          <w:szCs w:val="32"/>
        </w:rPr>
        <w:t xml:space="preserve"> I'll bring up the search help for the shift statements.</w:t>
      </w:r>
      <w:r w:rsidR="00C01E2E">
        <w:rPr>
          <w:sz w:val="32"/>
          <w:szCs w:val="32"/>
        </w:rPr>
        <w:t xml:space="preserve"> </w:t>
      </w:r>
      <w:r w:rsidRPr="00083A0E">
        <w:rPr>
          <w:sz w:val="32"/>
          <w:szCs w:val="32"/>
        </w:rPr>
        <w:t xml:space="preserve">And you'll see there are various variants showing that you can shift to the left, to the right, by a specific number of places and so on. </w:t>
      </w:r>
    </w:p>
    <w:p w14:paraId="529AA08B" w14:textId="7D7414A3" w:rsidR="00A10D7A" w:rsidRDefault="00A10D7A" w:rsidP="0062705D">
      <w:pPr>
        <w:jc w:val="both"/>
        <w:rPr>
          <w:sz w:val="32"/>
          <w:szCs w:val="32"/>
        </w:rPr>
      </w:pPr>
      <w:r>
        <w:rPr>
          <w:noProof/>
        </w:rPr>
        <w:drawing>
          <wp:inline distT="0" distB="0" distL="0" distR="0" wp14:anchorId="74379390" wp14:editId="4A8F81F1">
            <wp:extent cx="5687361" cy="5179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92" t="85373" r="54087" b="7904"/>
                    <a:stretch/>
                  </pic:blipFill>
                  <pic:spPr bwMode="auto">
                    <a:xfrm>
                      <a:off x="0" y="0"/>
                      <a:ext cx="5880909" cy="535612"/>
                    </a:xfrm>
                    <a:prstGeom prst="rect">
                      <a:avLst/>
                    </a:prstGeom>
                    <a:ln>
                      <a:noFill/>
                    </a:ln>
                    <a:extLst>
                      <a:ext uri="{53640926-AAD7-44D8-BBD7-CCE9431645EC}">
                        <a14:shadowObscured xmlns:a14="http://schemas.microsoft.com/office/drawing/2010/main"/>
                      </a:ext>
                    </a:extLst>
                  </pic:spPr>
                </pic:pic>
              </a:graphicData>
            </a:graphic>
          </wp:inline>
        </w:drawing>
      </w:r>
    </w:p>
    <w:p w14:paraId="4367D8AC" w14:textId="0729FF5D" w:rsidR="00576ECA" w:rsidRPr="00576ECA" w:rsidRDefault="00083A0E" w:rsidP="0062705D">
      <w:pPr>
        <w:jc w:val="both"/>
        <w:rPr>
          <w:sz w:val="32"/>
          <w:szCs w:val="32"/>
        </w:rPr>
      </w:pPr>
      <w:r w:rsidRPr="00083A0E">
        <w:rPr>
          <w:sz w:val="32"/>
          <w:szCs w:val="32"/>
        </w:rPr>
        <w:t xml:space="preserve">Here you can see the actual output has deleted the leading zeros and moved everything to the left-hand side. </w:t>
      </w:r>
    </w:p>
    <w:p w14:paraId="12F7F5EE" w14:textId="748F9584" w:rsidR="00CD5EAC" w:rsidRPr="0026766C" w:rsidRDefault="00CD5EAC" w:rsidP="0062705D">
      <w:pPr>
        <w:jc w:val="both"/>
        <w:rPr>
          <w:sz w:val="32"/>
          <w:szCs w:val="32"/>
        </w:rPr>
      </w:pPr>
      <w:r>
        <w:rPr>
          <w:noProof/>
        </w:rPr>
        <w:drawing>
          <wp:inline distT="0" distB="0" distL="0" distR="0" wp14:anchorId="04B82143" wp14:editId="24E15BE8">
            <wp:extent cx="5685961" cy="70185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71" t="73175" r="53860" b="17855"/>
                    <a:stretch/>
                  </pic:blipFill>
                  <pic:spPr bwMode="auto">
                    <a:xfrm>
                      <a:off x="0" y="0"/>
                      <a:ext cx="5825277" cy="719052"/>
                    </a:xfrm>
                    <a:prstGeom prst="rect">
                      <a:avLst/>
                    </a:prstGeom>
                    <a:ln>
                      <a:noFill/>
                    </a:ln>
                    <a:extLst>
                      <a:ext uri="{53640926-AAD7-44D8-BBD7-CCE9431645EC}">
                        <a14:shadowObscured xmlns:a14="http://schemas.microsoft.com/office/drawing/2010/main"/>
                      </a:ext>
                    </a:extLst>
                  </pic:spPr>
                </pic:pic>
              </a:graphicData>
            </a:graphic>
          </wp:inline>
        </w:drawing>
      </w:r>
    </w:p>
    <w:p w14:paraId="04A78BA4" w14:textId="707FD690" w:rsidR="00FA71EB" w:rsidRDefault="0026766C" w:rsidP="0062705D">
      <w:pPr>
        <w:jc w:val="both"/>
        <w:rPr>
          <w:sz w:val="32"/>
          <w:szCs w:val="32"/>
        </w:rPr>
      </w:pPr>
      <w:r>
        <w:rPr>
          <w:noProof/>
        </w:rPr>
        <w:lastRenderedPageBreak/>
        <w:drawing>
          <wp:inline distT="0" distB="0" distL="0" distR="0" wp14:anchorId="0C158CE4" wp14:editId="7FDCA615">
            <wp:extent cx="5640538" cy="269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06" t="30341" r="50821" b="65880"/>
                    <a:stretch/>
                  </pic:blipFill>
                  <pic:spPr bwMode="auto">
                    <a:xfrm>
                      <a:off x="0" y="0"/>
                      <a:ext cx="6259522" cy="299144"/>
                    </a:xfrm>
                    <a:prstGeom prst="rect">
                      <a:avLst/>
                    </a:prstGeom>
                    <a:ln>
                      <a:noFill/>
                    </a:ln>
                    <a:extLst>
                      <a:ext uri="{53640926-AAD7-44D8-BBD7-CCE9431645EC}">
                        <a14:shadowObscured xmlns:a14="http://schemas.microsoft.com/office/drawing/2010/main"/>
                      </a:ext>
                    </a:extLst>
                  </pic:spPr>
                </pic:pic>
              </a:graphicData>
            </a:graphic>
          </wp:inline>
        </w:drawing>
      </w:r>
    </w:p>
    <w:p w14:paraId="4D22BAA3" w14:textId="77777777" w:rsidR="003A2E8C" w:rsidRDefault="00083A0E" w:rsidP="0062705D">
      <w:pPr>
        <w:jc w:val="both"/>
        <w:rPr>
          <w:sz w:val="32"/>
          <w:szCs w:val="32"/>
        </w:rPr>
      </w:pPr>
      <w:r w:rsidRPr="00083A0E">
        <w:rPr>
          <w:sz w:val="32"/>
          <w:szCs w:val="32"/>
        </w:rPr>
        <w:t>I'll just do another few examples.</w:t>
      </w:r>
      <w:r w:rsidR="00C01E2E">
        <w:rPr>
          <w:sz w:val="32"/>
          <w:szCs w:val="32"/>
        </w:rPr>
        <w:t xml:space="preserve"> </w:t>
      </w:r>
      <w:r w:rsidRPr="00083A0E">
        <w:rPr>
          <w:sz w:val="32"/>
          <w:szCs w:val="32"/>
        </w:rPr>
        <w:t>This one, I'll show the shift statement in its simplest form.</w:t>
      </w:r>
      <w:r w:rsidR="00C01E2E">
        <w:rPr>
          <w:sz w:val="32"/>
          <w:szCs w:val="32"/>
        </w:rPr>
        <w:t xml:space="preserve"> </w:t>
      </w:r>
      <w:r w:rsidRPr="00083A0E">
        <w:rPr>
          <w:sz w:val="32"/>
          <w:szCs w:val="32"/>
        </w:rPr>
        <w:t xml:space="preserve">Now what we will see here, because we haven't specified anything after our variable name it will use the default value of moving from right to left. And the default number of spaces is 1. </w:t>
      </w:r>
      <w:r w:rsidR="006E35C1" w:rsidRPr="00083A0E">
        <w:rPr>
          <w:sz w:val="32"/>
          <w:szCs w:val="32"/>
        </w:rPr>
        <w:t>So,</w:t>
      </w:r>
      <w:r w:rsidRPr="00083A0E">
        <w:rPr>
          <w:sz w:val="32"/>
          <w:szCs w:val="32"/>
        </w:rPr>
        <w:t xml:space="preserve"> it will move to the left one character.</w:t>
      </w:r>
      <w:r w:rsidR="00C01E2E">
        <w:rPr>
          <w:sz w:val="32"/>
          <w:szCs w:val="32"/>
        </w:rPr>
        <w:t xml:space="preserve"> </w:t>
      </w:r>
    </w:p>
    <w:p w14:paraId="5E058525" w14:textId="5385C687" w:rsidR="001A5C9F" w:rsidRPr="001A5C9F" w:rsidRDefault="00577F05" w:rsidP="0062705D">
      <w:pPr>
        <w:jc w:val="both"/>
        <w:rPr>
          <w:sz w:val="32"/>
          <w:szCs w:val="32"/>
        </w:rPr>
      </w:pPr>
      <w:r w:rsidRPr="00083A0E">
        <w:rPr>
          <w:sz w:val="32"/>
          <w:szCs w:val="32"/>
        </w:rPr>
        <w:t>So,</w:t>
      </w:r>
      <w:r w:rsidR="00083A0E" w:rsidRPr="00083A0E">
        <w:rPr>
          <w:sz w:val="32"/>
          <w:szCs w:val="32"/>
        </w:rPr>
        <w:t xml:space="preserve"> on the test, you can see we've only got three zeros in the output, and it's moved all the contents to the left, and left us with one space at the end.</w:t>
      </w:r>
      <w:r w:rsidR="00C01E2E">
        <w:rPr>
          <w:sz w:val="32"/>
          <w:szCs w:val="32"/>
        </w:rPr>
        <w:t xml:space="preserve"> </w:t>
      </w:r>
    </w:p>
    <w:p w14:paraId="3E997F60" w14:textId="35CC4BB3" w:rsidR="005066D8" w:rsidRPr="005066D8" w:rsidRDefault="009743AA" w:rsidP="0062705D">
      <w:pPr>
        <w:jc w:val="both"/>
        <w:rPr>
          <w:sz w:val="32"/>
          <w:szCs w:val="32"/>
        </w:rPr>
      </w:pPr>
      <w:r>
        <w:rPr>
          <w:noProof/>
        </w:rPr>
        <w:drawing>
          <wp:inline distT="0" distB="0" distL="0" distR="0" wp14:anchorId="6C5DCA90" wp14:editId="065AE18A">
            <wp:extent cx="5705583" cy="6816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49" t="72838" r="50017" b="17682"/>
                    <a:stretch/>
                  </pic:blipFill>
                  <pic:spPr bwMode="auto">
                    <a:xfrm>
                      <a:off x="0" y="0"/>
                      <a:ext cx="5835739" cy="697213"/>
                    </a:xfrm>
                    <a:prstGeom prst="rect">
                      <a:avLst/>
                    </a:prstGeom>
                    <a:ln>
                      <a:noFill/>
                    </a:ln>
                    <a:extLst>
                      <a:ext uri="{53640926-AAD7-44D8-BBD7-CCE9431645EC}">
                        <a14:shadowObscured xmlns:a14="http://schemas.microsoft.com/office/drawing/2010/main"/>
                      </a:ext>
                    </a:extLst>
                  </pic:spPr>
                </pic:pic>
              </a:graphicData>
            </a:graphic>
          </wp:inline>
        </w:drawing>
      </w:r>
    </w:p>
    <w:p w14:paraId="3FFA55BF" w14:textId="006BB208" w:rsidR="005066D8" w:rsidRDefault="005066D8" w:rsidP="0062705D">
      <w:pPr>
        <w:jc w:val="both"/>
        <w:rPr>
          <w:sz w:val="32"/>
          <w:szCs w:val="32"/>
        </w:rPr>
      </w:pPr>
      <w:r>
        <w:rPr>
          <w:noProof/>
        </w:rPr>
        <w:drawing>
          <wp:inline distT="0" distB="0" distL="0" distR="0" wp14:anchorId="7C140048" wp14:editId="414147C9">
            <wp:extent cx="5696521" cy="3435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07" t="29347" r="49416" b="65734"/>
                    <a:stretch/>
                  </pic:blipFill>
                  <pic:spPr bwMode="auto">
                    <a:xfrm>
                      <a:off x="0" y="0"/>
                      <a:ext cx="5789090" cy="349144"/>
                    </a:xfrm>
                    <a:prstGeom prst="rect">
                      <a:avLst/>
                    </a:prstGeom>
                    <a:ln>
                      <a:noFill/>
                    </a:ln>
                    <a:extLst>
                      <a:ext uri="{53640926-AAD7-44D8-BBD7-CCE9431645EC}">
                        <a14:shadowObscured xmlns:a14="http://schemas.microsoft.com/office/drawing/2010/main"/>
                      </a:ext>
                    </a:extLst>
                  </pic:spPr>
                </pic:pic>
              </a:graphicData>
            </a:graphic>
          </wp:inline>
        </w:drawing>
      </w:r>
    </w:p>
    <w:p w14:paraId="72EC05D1" w14:textId="75AC6521" w:rsidR="00937A2B" w:rsidRPr="00083A0E" w:rsidRDefault="00083A0E" w:rsidP="0062705D">
      <w:pPr>
        <w:jc w:val="both"/>
        <w:rPr>
          <w:sz w:val="32"/>
          <w:szCs w:val="32"/>
        </w:rPr>
      </w:pPr>
      <w:r w:rsidRPr="00083A0E">
        <w:rPr>
          <w:sz w:val="32"/>
          <w:szCs w:val="32"/>
        </w:rPr>
        <w:t>The next example, we will use the addition circular.</w:t>
      </w:r>
      <w:r w:rsidR="00C01E2E">
        <w:rPr>
          <w:sz w:val="32"/>
          <w:szCs w:val="32"/>
        </w:rPr>
        <w:t xml:space="preserve"> </w:t>
      </w:r>
      <w:r w:rsidRPr="00083A0E">
        <w:rPr>
          <w:sz w:val="32"/>
          <w:szCs w:val="32"/>
        </w:rPr>
        <w:t xml:space="preserve">And what this does if we leave it with the default values, it'll move everything to the left one character. But the character that is pushed out will be reinserted at the other end of the string. </w:t>
      </w:r>
      <w:r w:rsidR="00BB0AAB" w:rsidRPr="00083A0E">
        <w:rPr>
          <w:sz w:val="32"/>
          <w:szCs w:val="32"/>
        </w:rPr>
        <w:t>So,</w:t>
      </w:r>
      <w:r w:rsidRPr="00083A0E">
        <w:rPr>
          <w:sz w:val="32"/>
          <w:szCs w:val="32"/>
        </w:rPr>
        <w:t xml:space="preserve"> we should see 0006543210 in the result.</w:t>
      </w:r>
      <w:r w:rsidR="00C01E2E">
        <w:rPr>
          <w:sz w:val="32"/>
          <w:szCs w:val="32"/>
        </w:rPr>
        <w:t xml:space="preserve"> </w:t>
      </w:r>
      <w:r w:rsidRPr="00083A0E">
        <w:rPr>
          <w:sz w:val="32"/>
          <w:szCs w:val="32"/>
        </w:rPr>
        <w:t xml:space="preserve">And here you can see exactly that. That the 000, and then the leading 0 that is being pushed out, is being inserted in the </w:t>
      </w:r>
      <w:r w:rsidR="00A5464D" w:rsidRPr="00083A0E">
        <w:rPr>
          <w:sz w:val="32"/>
          <w:szCs w:val="32"/>
        </w:rPr>
        <w:t>far-right</w:t>
      </w:r>
      <w:r w:rsidRPr="00083A0E">
        <w:rPr>
          <w:sz w:val="32"/>
          <w:szCs w:val="32"/>
        </w:rPr>
        <w:t xml:space="preserve"> column.</w:t>
      </w:r>
    </w:p>
    <w:sectPr w:rsidR="00937A2B" w:rsidRPr="00083A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E7"/>
    <w:rsid w:val="00083A0E"/>
    <w:rsid w:val="001A5C9F"/>
    <w:rsid w:val="0026766C"/>
    <w:rsid w:val="002A351E"/>
    <w:rsid w:val="003A2E8C"/>
    <w:rsid w:val="003A7F99"/>
    <w:rsid w:val="003C4501"/>
    <w:rsid w:val="004976E7"/>
    <w:rsid w:val="005066D8"/>
    <w:rsid w:val="00576ECA"/>
    <w:rsid w:val="00577F05"/>
    <w:rsid w:val="00580793"/>
    <w:rsid w:val="00600398"/>
    <w:rsid w:val="0062705D"/>
    <w:rsid w:val="006E35C1"/>
    <w:rsid w:val="00711AFB"/>
    <w:rsid w:val="0085555B"/>
    <w:rsid w:val="00937A2B"/>
    <w:rsid w:val="009743AA"/>
    <w:rsid w:val="00996C68"/>
    <w:rsid w:val="00A10D7A"/>
    <w:rsid w:val="00A34802"/>
    <w:rsid w:val="00A5464D"/>
    <w:rsid w:val="00B020BE"/>
    <w:rsid w:val="00B10DCC"/>
    <w:rsid w:val="00BB0AAB"/>
    <w:rsid w:val="00C01E2E"/>
    <w:rsid w:val="00CD5EAC"/>
    <w:rsid w:val="00CE6D25"/>
    <w:rsid w:val="00DC7A7A"/>
    <w:rsid w:val="00FA71EB"/>
    <w:rsid w:val="00FB33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726B5"/>
  <w15:chartTrackingRefBased/>
  <w15:docId w15:val="{5D18D434-5290-4490-8D15-C68313BCD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301</Words>
  <Characters>1718</Characters>
  <Application>Microsoft Office Word</Application>
  <DocSecurity>0</DocSecurity>
  <Lines>14</Lines>
  <Paragraphs>4</Paragraphs>
  <ScaleCrop>false</ScaleCrop>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BHAGWANJEE SINGH, ABHAY</dc:creator>
  <cp:keywords/>
  <dc:description/>
  <cp:lastModifiedBy>BHAGWANJEE SINGH, ABHAY</cp:lastModifiedBy>
  <cp:revision>31</cp:revision>
  <dcterms:created xsi:type="dcterms:W3CDTF">2022-08-27T16:37:00Z</dcterms:created>
  <dcterms:modified xsi:type="dcterms:W3CDTF">2022-08-27T17:13:00Z</dcterms:modified>
</cp:coreProperties>
</file>