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A5040" w14:textId="56F0A370" w:rsidR="00E46651" w:rsidRDefault="00E46651" w:rsidP="00E46651">
      <w:r>
        <w:rPr>
          <w:noProof/>
        </w:rPr>
        <w:drawing>
          <wp:inline distT="0" distB="0" distL="0" distR="0" wp14:anchorId="68BAD1E2" wp14:editId="46AF674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F8B2" w14:textId="39F8BE12" w:rsidR="00E46651" w:rsidRDefault="00EA334A" w:rsidP="00E46651">
      <w:r>
        <w:rPr>
          <w:noProof/>
        </w:rPr>
        <w:drawing>
          <wp:inline distT="0" distB="0" distL="0" distR="0" wp14:anchorId="73812088" wp14:editId="1957021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A3B6" w14:textId="6620878E" w:rsidR="00EA334A" w:rsidRDefault="00EA334A" w:rsidP="00E46651">
      <w:r>
        <w:rPr>
          <w:noProof/>
        </w:rPr>
        <w:lastRenderedPageBreak/>
        <w:drawing>
          <wp:inline distT="0" distB="0" distL="0" distR="0" wp14:anchorId="37194F28" wp14:editId="52898BF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9B12" w14:textId="55E8B6E0" w:rsidR="00E46651" w:rsidRDefault="00E46651" w:rsidP="00E46651">
      <w:r>
        <w:t>Thank you for enrolling into ABAP for HANA course. Let's see</w:t>
      </w:r>
      <w:r w:rsidR="0009627B">
        <w:t xml:space="preserve"> </w:t>
      </w:r>
      <w:r>
        <w:t>the course flow. At the very beginning of this course</w:t>
      </w:r>
      <w:r w:rsidR="000D0648">
        <w:t xml:space="preserve">. </w:t>
      </w:r>
      <w:r>
        <w:t>I will explain fundamentals of SAP HANA, here</w:t>
      </w:r>
    </w:p>
    <w:p w14:paraId="68070CF0" w14:textId="77777777" w:rsidR="00B605A7" w:rsidRDefault="00E46651" w:rsidP="00E46651">
      <w:r>
        <w:t>I will cover topics, in memory database, row &amp; column stores, data compression, multi-core architecture, parallel</w:t>
      </w:r>
      <w:r w:rsidR="00A85919">
        <w:t xml:space="preserve"> </w:t>
      </w:r>
      <w:r>
        <w:t>processing, aggregate and indexes</w:t>
      </w:r>
      <w:r w:rsidR="000D0648">
        <w:t xml:space="preserve"> </w:t>
      </w:r>
      <w:r>
        <w:t xml:space="preserve">and then, at last, I will explain to you how SAP HANA brings a paradigm shift in programming approach. </w:t>
      </w:r>
    </w:p>
    <w:p w14:paraId="4F7880A5" w14:textId="4BC2B583" w:rsidR="00E46651" w:rsidRDefault="00E46651" w:rsidP="00E46651">
      <w:r>
        <w:t>Then</w:t>
      </w:r>
      <w:r w:rsidR="00B605A7">
        <w:t xml:space="preserve"> </w:t>
      </w:r>
      <w:r>
        <w:t>I will explain to you,</w:t>
      </w:r>
      <w:r w:rsidR="00B605A7">
        <w:t xml:space="preserve"> </w:t>
      </w:r>
      <w:proofErr w:type="gramStart"/>
      <w:r>
        <w:t>What</w:t>
      </w:r>
      <w:proofErr w:type="gramEnd"/>
      <w:r>
        <w:t xml:space="preserve"> is (ADT) ABAP development tool.</w:t>
      </w:r>
      <w:r w:rsidR="00B605A7">
        <w:t xml:space="preserve"> </w:t>
      </w:r>
      <w:r>
        <w:t>how you can install eclipse and then plug-in ADT.</w:t>
      </w:r>
      <w:r w:rsidR="00B605A7">
        <w:t xml:space="preserve"> </w:t>
      </w:r>
      <w:r>
        <w:t>I will explain to you about the tools and options available in ADT. then I will cover background for CDS</w:t>
      </w:r>
      <w:r w:rsidR="00B605A7">
        <w:t xml:space="preserve"> </w:t>
      </w:r>
      <w:r>
        <w:t xml:space="preserve">view, here I will explain to you what </w:t>
      </w:r>
      <w:r w:rsidR="00343072">
        <w:t>new SQL and its advantage over open SQL is</w:t>
      </w:r>
      <w:r>
        <w:t>, need for</w:t>
      </w:r>
      <w:r w:rsidR="00F80FF9">
        <w:t xml:space="preserve"> </w:t>
      </w:r>
      <w:r>
        <w:t>CDS view,</w:t>
      </w:r>
      <w:r w:rsidR="00F80FF9">
        <w:t xml:space="preserve"> </w:t>
      </w:r>
      <w:r>
        <w:t>CDS view definition, new repository objects, types of CDS views, then I will cover the background for</w:t>
      </w:r>
      <w:r w:rsidR="00F80FF9">
        <w:t xml:space="preserve"> </w:t>
      </w:r>
      <w:r>
        <w:t xml:space="preserve">coding and CDS syntax. After covering all these topics, I will tell you what </w:t>
      </w:r>
      <w:r w:rsidR="00C121F6">
        <w:t>ABAP CDS view is</w:t>
      </w:r>
      <w:r>
        <w:t>, here</w:t>
      </w:r>
    </w:p>
    <w:p w14:paraId="4BD4AC0B" w14:textId="4DEB3316" w:rsidR="00E46651" w:rsidRDefault="00E46651" w:rsidP="00E46651">
      <w:r>
        <w:t>I will explain how you can create simple CDS view, CDS view with annotation and case expressions</w:t>
      </w:r>
      <w:r w:rsidR="00CF10C0">
        <w:t xml:space="preserve">, </w:t>
      </w:r>
      <w:r>
        <w:t>CDS views with arithmetic and aggregation expressions, how you can use joins and unions in ABAP CDS view,</w:t>
      </w:r>
    </w:p>
    <w:p w14:paraId="1ED1979C" w14:textId="5759E6FD" w:rsidR="00E46651" w:rsidRDefault="00E46651" w:rsidP="00E46651">
      <w:r>
        <w:t>how to create CDS view with input parameters, how you can consume CDS view in another</w:t>
      </w:r>
      <w:r w:rsidR="00CF10C0">
        <w:t xml:space="preserve"> </w:t>
      </w:r>
      <w:r>
        <w:t>CDS view and report, then I will explain to you about the associations in ABAP CDS view and their</w:t>
      </w:r>
      <w:r w:rsidR="005F717C">
        <w:t xml:space="preserve"> </w:t>
      </w:r>
      <w:r>
        <w:t>types.</w:t>
      </w:r>
    </w:p>
    <w:p w14:paraId="211B5301" w14:textId="4EBF353B" w:rsidR="00E46651" w:rsidRDefault="00E46651" w:rsidP="00E46651">
      <w:r>
        <w:t xml:space="preserve">Then, at last, I will explain how you can extend ABAP CDS view without any modification into </w:t>
      </w:r>
      <w:r w:rsidR="005F717C">
        <w:t xml:space="preserve">original </w:t>
      </w:r>
      <w:r>
        <w:t>CDS view</w:t>
      </w:r>
      <w:r w:rsidR="005F717C">
        <w:t xml:space="preserve">, </w:t>
      </w:r>
      <w:r>
        <w:t xml:space="preserve">then we will learn AMDP ( ABAP managed database procedures ), here I will explain to you what </w:t>
      </w:r>
      <w:proofErr w:type="gramStart"/>
      <w:r>
        <w:t>is AMDP</w:t>
      </w:r>
      <w:proofErr w:type="gramEnd"/>
      <w:r>
        <w:t xml:space="preserve"> and how</w:t>
      </w:r>
      <w:r w:rsidR="005C2ECC">
        <w:t xml:space="preserve"> </w:t>
      </w:r>
      <w:r>
        <w:t xml:space="preserve">you can create it. then I will explain to you what </w:t>
      </w:r>
      <w:r w:rsidR="005C2ECC">
        <w:t>CDS table function is</w:t>
      </w:r>
      <w:r>
        <w:t xml:space="preserve"> and how you can create it.</w:t>
      </w:r>
    </w:p>
    <w:p w14:paraId="25CB084E" w14:textId="7E6B284D" w:rsidR="00937A2B" w:rsidRDefault="00E46651">
      <w:r>
        <w:t>After this, I will explain to you, what is a ADBC and how you can create it.</w:t>
      </w:r>
      <w:r w:rsidR="008249D5">
        <w:t xml:space="preserve"> </w:t>
      </w:r>
      <w:r>
        <w:t xml:space="preserve">And at last, I will explain to you what </w:t>
      </w:r>
      <w:proofErr w:type="gramStart"/>
      <w:r>
        <w:t>is ALV with IDA</w:t>
      </w:r>
      <w:proofErr w:type="gramEnd"/>
      <w:r>
        <w:t xml:space="preserve"> and how it is different from conventional</w:t>
      </w:r>
      <w:r w:rsidR="008249D5">
        <w:t xml:space="preserve"> </w:t>
      </w:r>
      <w:r>
        <w:t>ALV. then, at last, I will provide you articles with interview questions and answers so that you can prepare</w:t>
      </w:r>
      <w:r w:rsidR="008249D5">
        <w:t xml:space="preserve"> </w:t>
      </w:r>
      <w:r>
        <w:t>yourself to get a new job.</w:t>
      </w:r>
    </w:p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8EC"/>
    <w:rsid w:val="0009627B"/>
    <w:rsid w:val="000D0648"/>
    <w:rsid w:val="00343072"/>
    <w:rsid w:val="005C2ECC"/>
    <w:rsid w:val="005F717C"/>
    <w:rsid w:val="008249D5"/>
    <w:rsid w:val="00937A2B"/>
    <w:rsid w:val="00A85919"/>
    <w:rsid w:val="00B605A7"/>
    <w:rsid w:val="00BE68EC"/>
    <w:rsid w:val="00C121F6"/>
    <w:rsid w:val="00CF10C0"/>
    <w:rsid w:val="00E46651"/>
    <w:rsid w:val="00EA334A"/>
    <w:rsid w:val="00F80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73819"/>
  <w15:chartTrackingRefBased/>
  <w15:docId w15:val="{7BB9A3A3-35C4-4B61-BC79-97CEA96C0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294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13</cp:revision>
  <dcterms:created xsi:type="dcterms:W3CDTF">2022-11-21T08:52:00Z</dcterms:created>
  <dcterms:modified xsi:type="dcterms:W3CDTF">2024-06-29T11:27:00Z</dcterms:modified>
</cp:coreProperties>
</file>