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69DB1" w14:textId="77777777" w:rsidR="007945C1" w:rsidRPr="007945C1" w:rsidRDefault="007945C1" w:rsidP="007945C1">
      <w:pPr>
        <w:rPr>
          <w:b/>
          <w:bCs/>
        </w:rPr>
      </w:pPr>
      <w:r w:rsidRPr="007945C1">
        <w:rPr>
          <w:b/>
          <w:bCs/>
        </w:rPr>
        <w:t>Bonus Lecture : SAP ABAP for HANA certification preparation test</w:t>
      </w:r>
    </w:p>
    <w:p w14:paraId="6D0C3BE1" w14:textId="77777777" w:rsidR="007945C1" w:rsidRPr="007945C1" w:rsidRDefault="007945C1" w:rsidP="007945C1">
      <w:hyperlink r:id="rId5" w:tgtFrame="_blank" w:history="1">
        <w:r w:rsidRPr="007945C1">
          <w:rPr>
            <w:rStyle w:val="Hyperlink"/>
            <w:b/>
            <w:bCs/>
          </w:rPr>
          <w:t>SAP ABAP for HANA certification preparation test</w:t>
        </w:r>
      </w:hyperlink>
    </w:p>
    <w:p w14:paraId="096229DE" w14:textId="77777777" w:rsidR="007945C1" w:rsidRPr="007945C1" w:rsidRDefault="007945C1" w:rsidP="007945C1">
      <w:r w:rsidRPr="007945C1">
        <w:rPr>
          <w:i/>
          <w:iCs/>
        </w:rPr>
        <w:t>Prepare yourself for the certification exam Development Specialist - ABAP for SAP HANA 2.0 (E_HANAAW17 and E_HANAAW18  )</w:t>
      </w:r>
    </w:p>
    <w:p w14:paraId="15ECEF42" w14:textId="77777777" w:rsidR="007945C1" w:rsidRPr="007945C1" w:rsidRDefault="007945C1" w:rsidP="007945C1"/>
    <w:p w14:paraId="3DA38700" w14:textId="77777777" w:rsidR="007945C1" w:rsidRPr="007945C1" w:rsidRDefault="007945C1" w:rsidP="007945C1">
      <w:r w:rsidRPr="007945C1">
        <w:t>Please find more details about the course below:</w:t>
      </w:r>
    </w:p>
    <w:p w14:paraId="457EE48A" w14:textId="77777777" w:rsidR="007945C1" w:rsidRPr="007945C1" w:rsidRDefault="007945C1" w:rsidP="007945C1">
      <w:r w:rsidRPr="007945C1">
        <w:rPr>
          <w:b/>
          <w:bCs/>
        </w:rPr>
        <w:t>Main Features:</w:t>
      </w:r>
    </w:p>
    <w:p w14:paraId="30125E4C" w14:textId="77777777" w:rsidR="007945C1" w:rsidRPr="007945C1" w:rsidRDefault="007945C1" w:rsidP="007945C1">
      <w:pPr>
        <w:numPr>
          <w:ilvl w:val="0"/>
          <w:numId w:val="1"/>
        </w:numPr>
      </w:pPr>
      <w:r w:rsidRPr="007945C1">
        <w:t>130+ Questions</w:t>
      </w:r>
    </w:p>
    <w:p w14:paraId="4BB84D1F" w14:textId="77777777" w:rsidR="007945C1" w:rsidRPr="007945C1" w:rsidRDefault="007945C1" w:rsidP="007945C1">
      <w:pPr>
        <w:numPr>
          <w:ilvl w:val="0"/>
          <w:numId w:val="1"/>
        </w:numPr>
      </w:pPr>
      <w:r w:rsidRPr="007945C1">
        <w:t>No repetition of questions</w:t>
      </w:r>
    </w:p>
    <w:p w14:paraId="78736AFC" w14:textId="77777777" w:rsidR="007945C1" w:rsidRPr="007945C1" w:rsidRDefault="007945C1" w:rsidP="007945C1">
      <w:pPr>
        <w:numPr>
          <w:ilvl w:val="0"/>
          <w:numId w:val="1"/>
        </w:numPr>
      </w:pPr>
      <w:r w:rsidRPr="007945C1">
        <w:t>Scenario-based questions</w:t>
      </w:r>
    </w:p>
    <w:p w14:paraId="7EDC45BF" w14:textId="77777777" w:rsidR="007945C1" w:rsidRPr="007945C1" w:rsidRDefault="007945C1" w:rsidP="007945C1">
      <w:pPr>
        <w:numPr>
          <w:ilvl w:val="0"/>
          <w:numId w:val="1"/>
        </w:numPr>
      </w:pPr>
      <w:r w:rsidRPr="007945C1">
        <w:t>3 Practice tests</w:t>
      </w:r>
    </w:p>
    <w:p w14:paraId="636CA87F" w14:textId="77777777" w:rsidR="007945C1" w:rsidRPr="007945C1" w:rsidRDefault="007945C1" w:rsidP="007945C1">
      <w:pPr>
        <w:numPr>
          <w:ilvl w:val="0"/>
          <w:numId w:val="1"/>
        </w:numPr>
      </w:pPr>
      <w:r w:rsidRPr="007945C1">
        <w:t>Specially designed for SAP Certified Development Specialist - ABAP for SAP HANA 2.0 (E_HANAAW14) </w:t>
      </w:r>
    </w:p>
    <w:p w14:paraId="5A88F091" w14:textId="77777777" w:rsidR="007945C1" w:rsidRPr="007945C1" w:rsidRDefault="007945C1" w:rsidP="007945C1">
      <w:pPr>
        <w:numPr>
          <w:ilvl w:val="0"/>
          <w:numId w:val="1"/>
        </w:numPr>
      </w:pPr>
      <w:r w:rsidRPr="007945C1">
        <w:t>Monthly updates</w:t>
      </w:r>
    </w:p>
    <w:p w14:paraId="5281E21C" w14:textId="77777777" w:rsidR="007945C1" w:rsidRPr="007945C1" w:rsidRDefault="007945C1" w:rsidP="007945C1">
      <w:pPr>
        <w:numPr>
          <w:ilvl w:val="0"/>
          <w:numId w:val="1"/>
        </w:numPr>
      </w:pPr>
      <w:r w:rsidRPr="007945C1">
        <w:t>Covered questions on topics in the certification books  HA400, HA300, and HA100.</w:t>
      </w:r>
    </w:p>
    <w:p w14:paraId="5BCC3A8A" w14:textId="77777777" w:rsidR="007945C1" w:rsidRPr="007945C1" w:rsidRDefault="007945C1" w:rsidP="007945C1">
      <w:r w:rsidRPr="007945C1">
        <w:rPr>
          <w:b/>
          <w:bCs/>
        </w:rPr>
        <w:t>Note:</w:t>
      </w:r>
      <w:r w:rsidRPr="007945C1">
        <w:t xml:space="preserve"> It highly recommends </w:t>
      </w:r>
      <w:proofErr w:type="gramStart"/>
      <w:r w:rsidRPr="007945C1">
        <w:t>to read</w:t>
      </w:r>
      <w:proofErr w:type="gramEnd"/>
      <w:r w:rsidRPr="007945C1">
        <w:t xml:space="preserve"> the certification books HA400, HA300, and HA100 before appearing for the actual certification exam.</w:t>
      </w:r>
    </w:p>
    <w:p w14:paraId="44EEAF54" w14:textId="77777777" w:rsidR="007945C1" w:rsidRPr="007945C1" w:rsidRDefault="007945C1" w:rsidP="007945C1">
      <w:r w:rsidRPr="007945C1">
        <w:rPr>
          <w:b/>
          <w:bCs/>
        </w:rPr>
        <w:t>Sample Questions and answers:</w:t>
      </w:r>
    </w:p>
    <w:p w14:paraId="13C8F246" w14:textId="77777777" w:rsidR="007945C1" w:rsidRPr="007945C1" w:rsidRDefault="007945C1" w:rsidP="007945C1">
      <w:r w:rsidRPr="007945C1">
        <w:t>  1. Which are the features added to the ABAP Dictionary to support the SAP HANA database?  There are 3 correct answers.</w:t>
      </w:r>
    </w:p>
    <w:p w14:paraId="1F032938" w14:textId="77777777" w:rsidR="007945C1" w:rsidRPr="007945C1" w:rsidRDefault="007945C1" w:rsidP="007945C1">
      <w:pPr>
        <w:numPr>
          <w:ilvl w:val="0"/>
          <w:numId w:val="2"/>
        </w:numPr>
      </w:pPr>
      <w:r w:rsidRPr="007945C1">
        <w:t>De-pooling and de-clustering</w:t>
      </w:r>
    </w:p>
    <w:p w14:paraId="57510F40" w14:textId="77777777" w:rsidR="007945C1" w:rsidRPr="007945C1" w:rsidRDefault="007945C1" w:rsidP="007945C1">
      <w:pPr>
        <w:numPr>
          <w:ilvl w:val="0"/>
          <w:numId w:val="2"/>
        </w:numPr>
      </w:pPr>
      <w:r w:rsidRPr="007945C1">
        <w:t>Changes in the data class</w:t>
      </w:r>
    </w:p>
    <w:p w14:paraId="5BC2F625" w14:textId="77777777" w:rsidR="007945C1" w:rsidRPr="007945C1" w:rsidRDefault="007945C1" w:rsidP="007945C1">
      <w:pPr>
        <w:numPr>
          <w:ilvl w:val="0"/>
          <w:numId w:val="2"/>
        </w:numPr>
      </w:pPr>
      <w:r w:rsidRPr="007945C1">
        <w:t>Definition of an enhancement category</w:t>
      </w:r>
    </w:p>
    <w:p w14:paraId="6169D8DC" w14:textId="77777777" w:rsidR="007945C1" w:rsidRPr="007945C1" w:rsidRDefault="007945C1" w:rsidP="007945C1">
      <w:pPr>
        <w:numPr>
          <w:ilvl w:val="0"/>
          <w:numId w:val="2"/>
        </w:numPr>
      </w:pPr>
      <w:r w:rsidRPr="007945C1">
        <w:t>Definition of full-text indexes</w:t>
      </w:r>
    </w:p>
    <w:p w14:paraId="34B14D95" w14:textId="77777777" w:rsidR="007945C1" w:rsidRPr="007945C1" w:rsidRDefault="007945C1" w:rsidP="007945C1">
      <w:pPr>
        <w:numPr>
          <w:ilvl w:val="0"/>
          <w:numId w:val="2"/>
        </w:numPr>
      </w:pPr>
      <w:r w:rsidRPr="007945C1">
        <w:t>Storage type for tables</w:t>
      </w:r>
    </w:p>
    <w:p w14:paraId="10FA28EB" w14:textId="77777777" w:rsidR="007945C1" w:rsidRPr="007945C1" w:rsidRDefault="007945C1" w:rsidP="007945C1">
      <w:r w:rsidRPr="007945C1">
        <w:t>  2. In an ABAP Core Data services (CDS) view, what you must do to expose an association for use in another CDS view?</w:t>
      </w:r>
    </w:p>
    <w:p w14:paraId="68008667" w14:textId="77777777" w:rsidR="007945C1" w:rsidRPr="007945C1" w:rsidRDefault="007945C1" w:rsidP="007945C1">
      <w:pPr>
        <w:numPr>
          <w:ilvl w:val="0"/>
          <w:numId w:val="3"/>
        </w:numPr>
      </w:pPr>
      <w:r w:rsidRPr="007945C1">
        <w:t>Specify the other views in which the association can be used</w:t>
      </w:r>
    </w:p>
    <w:p w14:paraId="7730FEBF" w14:textId="77777777" w:rsidR="007945C1" w:rsidRPr="007945C1" w:rsidRDefault="007945C1" w:rsidP="007945C1">
      <w:pPr>
        <w:numPr>
          <w:ilvl w:val="0"/>
          <w:numId w:val="3"/>
        </w:numPr>
      </w:pPr>
      <w:r w:rsidRPr="007945C1">
        <w:t>Include all fields used in the ON condition in the projection list</w:t>
      </w:r>
    </w:p>
    <w:p w14:paraId="2DA9E3B8" w14:textId="77777777" w:rsidR="007945C1" w:rsidRPr="007945C1" w:rsidRDefault="007945C1" w:rsidP="007945C1">
      <w:pPr>
        <w:numPr>
          <w:ilvl w:val="0"/>
          <w:numId w:val="3"/>
        </w:numPr>
      </w:pPr>
      <w:r w:rsidRPr="007945C1">
        <w:t>Specify an alias for the target entity</w:t>
      </w:r>
    </w:p>
    <w:p w14:paraId="6991C6E8" w14:textId="77777777" w:rsidR="007945C1" w:rsidRPr="007945C1" w:rsidRDefault="007945C1" w:rsidP="007945C1">
      <w:pPr>
        <w:numPr>
          <w:ilvl w:val="0"/>
          <w:numId w:val="3"/>
        </w:numPr>
      </w:pPr>
      <w:r w:rsidRPr="007945C1">
        <w:t>Define the cardinality for the target entity</w:t>
      </w:r>
    </w:p>
    <w:p w14:paraId="1888B3E9" w14:textId="77777777" w:rsidR="007945C1" w:rsidRPr="007945C1" w:rsidRDefault="007945C1" w:rsidP="007945C1">
      <w:r w:rsidRPr="007945C1">
        <w:rPr>
          <w:b/>
          <w:bCs/>
        </w:rPr>
        <w:t>SAP Certification Exam Facts:</w:t>
      </w:r>
    </w:p>
    <w:p w14:paraId="4F6AAE43" w14:textId="77777777" w:rsidR="007945C1" w:rsidRPr="007945C1" w:rsidRDefault="007945C1" w:rsidP="007945C1">
      <w:pPr>
        <w:numPr>
          <w:ilvl w:val="0"/>
          <w:numId w:val="4"/>
        </w:numPr>
      </w:pPr>
      <w:r w:rsidRPr="007945C1">
        <w:t>40 questions</w:t>
      </w:r>
    </w:p>
    <w:p w14:paraId="4AAC1828" w14:textId="77777777" w:rsidR="007945C1" w:rsidRPr="007945C1" w:rsidRDefault="007945C1" w:rsidP="007945C1">
      <w:pPr>
        <w:numPr>
          <w:ilvl w:val="0"/>
          <w:numId w:val="4"/>
        </w:numPr>
      </w:pPr>
      <w:r w:rsidRPr="007945C1">
        <w:lastRenderedPageBreak/>
        <w:t>90 mins</w:t>
      </w:r>
    </w:p>
    <w:p w14:paraId="47278BE0" w14:textId="77777777" w:rsidR="007945C1" w:rsidRPr="007945C1" w:rsidRDefault="007945C1" w:rsidP="007945C1">
      <w:pPr>
        <w:numPr>
          <w:ilvl w:val="0"/>
          <w:numId w:val="4"/>
        </w:numPr>
      </w:pPr>
      <w:r w:rsidRPr="007945C1">
        <w:t>Passing 65%</w:t>
      </w:r>
    </w:p>
    <w:p w14:paraId="532DE5F1" w14:textId="77777777" w:rsidR="007945C1" w:rsidRPr="007945C1" w:rsidRDefault="007945C1" w:rsidP="007945C1">
      <w:pPr>
        <w:numPr>
          <w:ilvl w:val="0"/>
          <w:numId w:val="4"/>
        </w:numPr>
      </w:pPr>
      <w:r w:rsidRPr="007945C1">
        <w:t>Approximately 70% of questions are on topics covered in the certification book  HA400 and 30% are from HA100 and HA300.</w:t>
      </w:r>
    </w:p>
    <w:p w14:paraId="22DB3907" w14:textId="77777777" w:rsidR="007945C1" w:rsidRPr="007945C1" w:rsidRDefault="007945C1" w:rsidP="007945C1">
      <w:pPr>
        <w:numPr>
          <w:ilvl w:val="0"/>
          <w:numId w:val="4"/>
        </w:numPr>
      </w:pPr>
      <w:r w:rsidRPr="007945C1">
        <w:t xml:space="preserve">All question </w:t>
      </w:r>
      <w:proofErr w:type="gramStart"/>
      <w:r w:rsidRPr="007945C1">
        <w:t>have</w:t>
      </w:r>
      <w:proofErr w:type="gramEnd"/>
      <w:r w:rsidRPr="007945C1">
        <w:t xml:space="preserve"> same weighting ( every question is worth 1 point )</w:t>
      </w:r>
    </w:p>
    <w:p w14:paraId="4F27794A" w14:textId="77777777" w:rsidR="007945C1" w:rsidRPr="007945C1" w:rsidRDefault="007945C1" w:rsidP="007945C1">
      <w:pPr>
        <w:numPr>
          <w:ilvl w:val="0"/>
          <w:numId w:val="4"/>
        </w:numPr>
      </w:pPr>
      <w:r w:rsidRPr="007945C1">
        <w:t>No partial scoring ( you get one point for the entire question or nothing )</w:t>
      </w:r>
    </w:p>
    <w:p w14:paraId="3864EB1E" w14:textId="77777777" w:rsidR="007945C1" w:rsidRPr="007945C1" w:rsidRDefault="007945C1" w:rsidP="007945C1">
      <w:pPr>
        <w:numPr>
          <w:ilvl w:val="0"/>
          <w:numId w:val="4"/>
        </w:numPr>
      </w:pPr>
      <w:r w:rsidRPr="007945C1">
        <w:t>Questions from the same topic stay together, the topic sequence is randomized</w:t>
      </w:r>
    </w:p>
    <w:p w14:paraId="129CB292" w14:textId="77777777" w:rsidR="007945C1" w:rsidRPr="007945C1" w:rsidRDefault="007945C1" w:rsidP="007945C1">
      <w:pPr>
        <w:numPr>
          <w:ilvl w:val="0"/>
          <w:numId w:val="4"/>
        </w:numPr>
      </w:pPr>
      <w:r w:rsidRPr="007945C1">
        <w:t>The source material is course handbook/e-book</w:t>
      </w:r>
    </w:p>
    <w:p w14:paraId="207B4842" w14:textId="77777777" w:rsidR="007945C1" w:rsidRPr="007945C1" w:rsidRDefault="007945C1" w:rsidP="007945C1">
      <w:pPr>
        <w:numPr>
          <w:ilvl w:val="0"/>
          <w:numId w:val="4"/>
        </w:numPr>
      </w:pPr>
      <w:r w:rsidRPr="007945C1">
        <w:t>Same 40 questions for everyone and every time</w:t>
      </w:r>
    </w:p>
    <w:p w14:paraId="348FCED0" w14:textId="77777777" w:rsidR="007945C1" w:rsidRPr="007945C1" w:rsidRDefault="007945C1" w:rsidP="007945C1">
      <w:pPr>
        <w:numPr>
          <w:ilvl w:val="0"/>
          <w:numId w:val="4"/>
        </w:numPr>
      </w:pPr>
      <w:r w:rsidRPr="007945C1">
        <w:t>Always objective, never opinion-based</w:t>
      </w:r>
    </w:p>
    <w:p w14:paraId="0BFDDC4E" w14:textId="77777777" w:rsidR="007945C1" w:rsidRPr="007945C1" w:rsidRDefault="007945C1" w:rsidP="007945C1">
      <w:pPr>
        <w:numPr>
          <w:ilvl w:val="0"/>
          <w:numId w:val="4"/>
        </w:numPr>
      </w:pPr>
      <w:r w:rsidRPr="007945C1">
        <w:t>No true/false questions</w:t>
      </w:r>
    </w:p>
    <w:p w14:paraId="24F94E8A" w14:textId="77777777" w:rsidR="007945C1" w:rsidRPr="007945C1" w:rsidRDefault="007945C1" w:rsidP="007945C1">
      <w:r w:rsidRPr="007945C1">
        <w:rPr>
          <w:b/>
          <w:bCs/>
        </w:rPr>
        <w:t>Exam taking strategies:</w:t>
      </w:r>
    </w:p>
    <w:p w14:paraId="0B46D270" w14:textId="77777777" w:rsidR="007945C1" w:rsidRPr="007945C1" w:rsidRDefault="007945C1" w:rsidP="007945C1">
      <w:pPr>
        <w:numPr>
          <w:ilvl w:val="0"/>
          <w:numId w:val="5"/>
        </w:numPr>
      </w:pPr>
      <w:r w:rsidRPr="007945C1">
        <w:t>Use the elimination method, choose what is left.</w:t>
      </w:r>
    </w:p>
    <w:p w14:paraId="3703BF0C" w14:textId="77777777" w:rsidR="007945C1" w:rsidRPr="007945C1" w:rsidRDefault="007945C1" w:rsidP="007945C1">
      <w:pPr>
        <w:numPr>
          <w:ilvl w:val="0"/>
          <w:numId w:val="5"/>
        </w:numPr>
      </w:pPr>
      <w:r w:rsidRPr="007945C1">
        <w:t>Keep cycling through questions, don't get stuck on one question.</w:t>
      </w:r>
    </w:p>
    <w:p w14:paraId="25C4F738" w14:textId="77777777" w:rsidR="007945C1" w:rsidRPr="007945C1" w:rsidRDefault="007945C1" w:rsidP="007945C1">
      <w:r w:rsidRPr="007945C1">
        <w:rPr>
          <w:b/>
          <w:bCs/>
        </w:rPr>
        <w:t>Preparation strategies</w:t>
      </w:r>
    </w:p>
    <w:p w14:paraId="104CDA3E" w14:textId="77777777" w:rsidR="007945C1" w:rsidRPr="007945C1" w:rsidRDefault="007945C1" w:rsidP="007945C1">
      <w:pPr>
        <w:numPr>
          <w:ilvl w:val="0"/>
          <w:numId w:val="6"/>
        </w:numPr>
      </w:pPr>
      <w:r w:rsidRPr="007945C1">
        <w:t>Stick to course-book / e-book, use another resource only to clarify</w:t>
      </w:r>
    </w:p>
    <w:p w14:paraId="6F5D2728" w14:textId="77777777" w:rsidR="007945C1" w:rsidRPr="007945C1" w:rsidRDefault="007945C1" w:rsidP="007945C1">
      <w:pPr>
        <w:numPr>
          <w:ilvl w:val="0"/>
          <w:numId w:val="6"/>
        </w:numPr>
      </w:pPr>
      <w:r w:rsidRPr="007945C1">
        <w:t>Look in the course material for keywords ‘always’, ‘must’, ‘never’ etc.</w:t>
      </w:r>
    </w:p>
    <w:p w14:paraId="63B410EE" w14:textId="77777777" w:rsidR="007945C1" w:rsidRPr="007945C1" w:rsidRDefault="007945C1" w:rsidP="007945C1">
      <w:pPr>
        <w:numPr>
          <w:ilvl w:val="0"/>
          <w:numId w:val="6"/>
        </w:numPr>
      </w:pPr>
      <w:r w:rsidRPr="007945C1">
        <w:t>Look for bullet/tables/ lists in course material</w:t>
      </w:r>
    </w:p>
    <w:p w14:paraId="0DFA6DC7" w14:textId="77777777" w:rsidR="007945C1" w:rsidRPr="007945C1" w:rsidRDefault="007945C1" w:rsidP="007945C1">
      <w:pPr>
        <w:numPr>
          <w:ilvl w:val="0"/>
          <w:numId w:val="6"/>
        </w:numPr>
      </w:pPr>
      <w:r w:rsidRPr="007945C1">
        <w:t>Look for ‘&gt;&gt; Notes’ in the course material</w:t>
      </w:r>
    </w:p>
    <w:p w14:paraId="5B5233AC" w14:textId="77777777" w:rsidR="007945C1" w:rsidRPr="007945C1" w:rsidRDefault="007945C1" w:rsidP="007945C1">
      <w:pPr>
        <w:numPr>
          <w:ilvl w:val="0"/>
          <w:numId w:val="6"/>
        </w:numPr>
      </w:pPr>
      <w:r w:rsidRPr="007945C1">
        <w:t>Look for special cases/restrictions</w:t>
      </w:r>
    </w:p>
    <w:p w14:paraId="7B953927" w14:textId="77777777" w:rsidR="007945C1" w:rsidRPr="007945C1" w:rsidRDefault="007945C1" w:rsidP="007945C1">
      <w:pPr>
        <w:numPr>
          <w:ilvl w:val="0"/>
          <w:numId w:val="6"/>
        </w:numPr>
      </w:pPr>
      <w:r w:rsidRPr="007945C1">
        <w:t>Look for SAP recommendations</w:t>
      </w:r>
    </w:p>
    <w:p w14:paraId="26BE8E0C" w14:textId="77777777" w:rsidR="007945C1" w:rsidRPr="007945C1" w:rsidRDefault="007945C1" w:rsidP="007945C1">
      <w:r w:rsidRPr="007945C1">
        <w:rPr>
          <w:b/>
          <w:bCs/>
        </w:rPr>
        <w:t>You will be tested on</w:t>
      </w:r>
    </w:p>
    <w:p w14:paraId="775C2604" w14:textId="77777777" w:rsidR="007945C1" w:rsidRPr="007945C1" w:rsidRDefault="007945C1" w:rsidP="007945C1">
      <w:pPr>
        <w:numPr>
          <w:ilvl w:val="0"/>
          <w:numId w:val="7"/>
        </w:numPr>
      </w:pPr>
      <w:r w:rsidRPr="007945C1">
        <w:t xml:space="preserve">Concepts, Functions, Rules, Limits, Prerequisites, Sequence of a task, </w:t>
      </w:r>
      <w:proofErr w:type="gramStart"/>
      <w:r w:rsidRPr="007945C1">
        <w:t>Best</w:t>
      </w:r>
      <w:proofErr w:type="gramEnd"/>
      <w:r w:rsidRPr="007945C1">
        <w:t xml:space="preserve"> practices </w:t>
      </w:r>
    </w:p>
    <w:p w14:paraId="252B687B" w14:textId="77777777" w:rsidR="007945C1" w:rsidRPr="007945C1" w:rsidRDefault="007945C1" w:rsidP="007945C1">
      <w:r w:rsidRPr="007945C1">
        <w:rPr>
          <w:b/>
          <w:bCs/>
        </w:rPr>
        <w:t>and not  on</w:t>
      </w:r>
    </w:p>
    <w:p w14:paraId="0D54086F" w14:textId="77777777" w:rsidR="007945C1" w:rsidRPr="007945C1" w:rsidRDefault="007945C1" w:rsidP="007945C1">
      <w:pPr>
        <w:numPr>
          <w:ilvl w:val="0"/>
          <w:numId w:val="8"/>
        </w:numPr>
      </w:pPr>
      <w:r w:rsidRPr="007945C1">
        <w:t>Screen content, Detailed practical knowledge, Past project experiences</w:t>
      </w:r>
    </w:p>
    <w:p w14:paraId="3298AE0C" w14:textId="77777777" w:rsidR="00937A2B" w:rsidRDefault="00937A2B"/>
    <w:sectPr w:rsidR="00937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826B6"/>
    <w:multiLevelType w:val="multilevel"/>
    <w:tmpl w:val="AB382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8B692D"/>
    <w:multiLevelType w:val="multilevel"/>
    <w:tmpl w:val="500EB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094B80"/>
    <w:multiLevelType w:val="multilevel"/>
    <w:tmpl w:val="47C0D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3143FD"/>
    <w:multiLevelType w:val="multilevel"/>
    <w:tmpl w:val="FB2A2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0E5E42"/>
    <w:multiLevelType w:val="multilevel"/>
    <w:tmpl w:val="B5F8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935909"/>
    <w:multiLevelType w:val="multilevel"/>
    <w:tmpl w:val="DE809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D3F7EC4"/>
    <w:multiLevelType w:val="multilevel"/>
    <w:tmpl w:val="DA9A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8BC1562"/>
    <w:multiLevelType w:val="multilevel"/>
    <w:tmpl w:val="0F72D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40185628">
    <w:abstractNumId w:val="2"/>
  </w:num>
  <w:num w:numId="2" w16cid:durableId="1508137541">
    <w:abstractNumId w:val="0"/>
  </w:num>
  <w:num w:numId="3" w16cid:durableId="44180949">
    <w:abstractNumId w:val="6"/>
  </w:num>
  <w:num w:numId="4" w16cid:durableId="1653631636">
    <w:abstractNumId w:val="1"/>
  </w:num>
  <w:num w:numId="5" w16cid:durableId="35663992">
    <w:abstractNumId w:val="7"/>
  </w:num>
  <w:num w:numId="6" w16cid:durableId="1433622959">
    <w:abstractNumId w:val="4"/>
  </w:num>
  <w:num w:numId="7" w16cid:durableId="1988900885">
    <w:abstractNumId w:val="5"/>
  </w:num>
  <w:num w:numId="8" w16cid:durableId="3714598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07"/>
    <w:rsid w:val="002767C2"/>
    <w:rsid w:val="00596007"/>
    <w:rsid w:val="005A7C8E"/>
    <w:rsid w:val="00713DAA"/>
    <w:rsid w:val="007945C1"/>
    <w:rsid w:val="00937A2B"/>
    <w:rsid w:val="00E10470"/>
    <w:rsid w:val="00E7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A6BB0D-DE60-4074-91E5-9F03A3F0F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0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0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0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0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0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0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0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0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E764B7"/>
    <w:pPr>
      <w:spacing w:line="240" w:lineRule="auto"/>
      <w:jc w:val="center"/>
    </w:pPr>
    <w:rPr>
      <w:b/>
      <w:i/>
      <w:sz w:val="32"/>
      <w14:textOutline w14:w="9525" w14:cap="rnd" w14:cmpd="sng" w14:algn="ctr">
        <w14:noFill/>
        <w14:prstDash w14:val="solid"/>
        <w14:bevel/>
      </w14:textOutline>
    </w:rPr>
  </w:style>
  <w:style w:type="character" w:customStyle="1" w:styleId="Style1Char">
    <w:name w:val="Style1 Char"/>
    <w:basedOn w:val="DefaultParagraphFont"/>
    <w:link w:val="Style1"/>
    <w:rsid w:val="00E764B7"/>
    <w:rPr>
      <w:b/>
      <w:i/>
      <w:sz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Style3">
    <w:name w:val="Style3"/>
    <w:basedOn w:val="Normal"/>
    <w:link w:val="Style3Char"/>
    <w:autoRedefine/>
    <w:qFormat/>
    <w:rsid w:val="00E10470"/>
    <w:pPr>
      <w:spacing w:before="120" w:after="0"/>
      <w:ind w:left="360" w:hanging="360"/>
    </w:pPr>
    <w:rPr>
      <w:b/>
      <w:i/>
      <w:sz w:val="32"/>
      <w14:textOutline w14:w="9525" w14:cap="rnd" w14:cmpd="sng" w14:algn="ctr">
        <w14:noFill/>
        <w14:prstDash w14:val="solid"/>
        <w14:bevel/>
      </w14:textOutline>
    </w:rPr>
  </w:style>
  <w:style w:type="character" w:customStyle="1" w:styleId="Style3Char">
    <w:name w:val="Style3 Char"/>
    <w:basedOn w:val="DefaultParagraphFont"/>
    <w:link w:val="Style3"/>
    <w:rsid w:val="00E10470"/>
    <w:rPr>
      <w:b/>
      <w:i/>
      <w:sz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New">
    <w:name w:val="New"/>
    <w:basedOn w:val="Normal"/>
    <w:link w:val="NewChar"/>
    <w:autoRedefine/>
    <w:qFormat/>
    <w:rsid w:val="00E10470"/>
    <w:pPr>
      <w:spacing w:after="0" w:line="240" w:lineRule="auto"/>
      <w:jc w:val="both"/>
    </w:pPr>
    <w:rPr>
      <w:rFonts w:cstheme="minorHAnsi"/>
      <w:b/>
      <w:i/>
    </w:rPr>
  </w:style>
  <w:style w:type="character" w:customStyle="1" w:styleId="NewChar">
    <w:name w:val="New Char"/>
    <w:basedOn w:val="DefaultParagraphFont"/>
    <w:link w:val="New"/>
    <w:rsid w:val="00E10470"/>
    <w:rPr>
      <w:rFonts w:cstheme="minorHAnsi"/>
      <w:b/>
      <w:i/>
    </w:rPr>
  </w:style>
  <w:style w:type="paragraph" w:customStyle="1" w:styleId="NewHeading">
    <w:name w:val="New Heading"/>
    <w:basedOn w:val="IntenseQuote"/>
    <w:link w:val="NewHeadingChar"/>
    <w:autoRedefine/>
    <w:qFormat/>
    <w:rsid w:val="00E10470"/>
    <w:pPr>
      <w:spacing w:before="0" w:after="0" w:line="240" w:lineRule="auto"/>
    </w:pPr>
    <w:rPr>
      <w:b/>
    </w:rPr>
  </w:style>
  <w:style w:type="character" w:customStyle="1" w:styleId="NewHeadingChar">
    <w:name w:val="New Heading Char"/>
    <w:basedOn w:val="IntenseQuoteChar"/>
    <w:link w:val="NewHeading"/>
    <w:rsid w:val="00E10470"/>
    <w:rPr>
      <w:b/>
      <w:i/>
      <w:iCs/>
      <w:color w:val="15608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470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470"/>
    <w:rPr>
      <w:i/>
      <w:iCs/>
      <w:color w:val="156082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960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0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0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0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0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0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0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0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0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0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0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0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0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0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0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0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00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45C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5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47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demy.com/course/sap-abap-for-hana-certification-preparation-test/?referralCode=57F3264EB5AC918220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2</cp:revision>
  <dcterms:created xsi:type="dcterms:W3CDTF">2024-09-24T17:17:00Z</dcterms:created>
  <dcterms:modified xsi:type="dcterms:W3CDTF">2024-09-24T17:17:00Z</dcterms:modified>
</cp:coreProperties>
</file>