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88DA2" w14:textId="698FB320" w:rsidR="000C07FB" w:rsidRDefault="00EF734E" w:rsidP="000C07FB">
      <w:r>
        <w:rPr>
          <w:noProof/>
        </w:rPr>
        <w:drawing>
          <wp:inline distT="0" distB="0" distL="0" distR="0" wp14:anchorId="3ED4C3A7" wp14:editId="14039C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036" w14:textId="625F74B0" w:rsidR="00EF734E" w:rsidRDefault="00496D88" w:rsidP="000C07FB">
      <w:r>
        <w:rPr>
          <w:noProof/>
        </w:rPr>
        <w:drawing>
          <wp:inline distT="0" distB="0" distL="0" distR="0" wp14:anchorId="23F8BDEE" wp14:editId="1FC1A1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754F" w14:textId="0B64B353" w:rsidR="00496D88" w:rsidRDefault="00496D88" w:rsidP="000C07FB">
      <w:r>
        <w:rPr>
          <w:noProof/>
        </w:rPr>
        <w:lastRenderedPageBreak/>
        <w:drawing>
          <wp:inline distT="0" distB="0" distL="0" distR="0" wp14:anchorId="50B89F49" wp14:editId="39263F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3FD6" w14:textId="77777777" w:rsidR="00496D88" w:rsidRDefault="00496D88" w:rsidP="000C07FB"/>
    <w:p w14:paraId="4FCA7477" w14:textId="0A51F9CB" w:rsidR="000C07FB" w:rsidRDefault="000C07FB" w:rsidP="000C07FB">
      <w:r>
        <w:t>Hi,</w:t>
      </w:r>
    </w:p>
    <w:p w14:paraId="4EE3E2BC" w14:textId="77777777" w:rsidR="000C07FB" w:rsidRDefault="000C07FB" w:rsidP="000C07FB">
      <w:r>
        <w:t>welcome back.</w:t>
      </w:r>
    </w:p>
    <w:p w14:paraId="13E84961" w14:textId="77777777" w:rsidR="000C07FB" w:rsidRDefault="000C07FB" w:rsidP="000C07FB">
      <w:r>
        <w:t>In this video, I will tell you about the parallel processing of data in SAP HANA database. One of the</w:t>
      </w:r>
    </w:p>
    <w:p w14:paraId="26F11FE7" w14:textId="77777777" w:rsidR="000C07FB" w:rsidRDefault="000C07FB" w:rsidP="000C07FB">
      <w:r>
        <w:t>key enabler of SAP HANA's incredible performance is the parallel processing. With recent hardware</w:t>
      </w:r>
    </w:p>
    <w:p w14:paraId="74C55C11" w14:textId="77777777" w:rsidR="000C07FB" w:rsidRDefault="000C07FB" w:rsidP="000C07FB">
      <w:r>
        <w:t>development, especially new multi-core processors.</w:t>
      </w:r>
    </w:p>
    <w:p w14:paraId="37AA19FC" w14:textId="77777777" w:rsidR="000C07FB" w:rsidRDefault="000C07FB" w:rsidP="000C07FB">
      <w:r>
        <w:t>We can build an instant response application by spreading the processing task across all the cores. SAP HANA</w:t>
      </w:r>
    </w:p>
    <w:p w14:paraId="1DB5F0E4" w14:textId="77777777" w:rsidR="000C07FB" w:rsidRDefault="000C07FB" w:rsidP="000C07FB">
      <w:r>
        <w:t>automatically spreads the workload across all the cores and ensures that all the parts of hardware are</w:t>
      </w:r>
    </w:p>
    <w:p w14:paraId="51C1DB12" w14:textId="77777777" w:rsidR="000C07FB" w:rsidRDefault="000C07FB" w:rsidP="000C07FB">
      <w:r>
        <w:t>contributing to the</w:t>
      </w:r>
    </w:p>
    <w:p w14:paraId="0F6DDADC" w14:textId="77777777" w:rsidR="000C07FB" w:rsidRDefault="000C07FB" w:rsidP="000C07FB">
      <w:r>
        <w:t>throughput. SAP HANA is scalable means you can easily add more processors as required to increase the parallelization</w:t>
      </w:r>
    </w:p>
    <w:p w14:paraId="5D21B15B" w14:textId="77777777" w:rsidR="000C07FB" w:rsidRDefault="000C07FB" w:rsidP="000C07FB">
      <w:r>
        <w:t xml:space="preserve">and </w:t>
      </w:r>
      <w:proofErr w:type="gramStart"/>
      <w:r>
        <w:t>therefore</w:t>
      </w:r>
      <w:proofErr w:type="gramEnd"/>
      <w:r>
        <w:t xml:space="preserve"> the speed of processing. To take advantage of the built-in </w:t>
      </w:r>
      <w:proofErr w:type="spellStart"/>
      <w:r>
        <w:t>prallel</w:t>
      </w:r>
      <w:proofErr w:type="spellEnd"/>
      <w:r>
        <w:t xml:space="preserve"> processing</w:t>
      </w:r>
    </w:p>
    <w:p w14:paraId="3D6F5BEA" w14:textId="77777777" w:rsidR="000C07FB" w:rsidRDefault="000C07FB" w:rsidP="000C07FB">
      <w:r>
        <w:t>capabilities of SAP HANA,</w:t>
      </w:r>
    </w:p>
    <w:p w14:paraId="48056055" w14:textId="77777777" w:rsidR="000C07FB" w:rsidRDefault="000C07FB" w:rsidP="000C07FB">
      <w:r>
        <w:t>you can use column store table. column store tables are automatically processed in parallel. Each column can</w:t>
      </w:r>
    </w:p>
    <w:p w14:paraId="01DC7A28" w14:textId="77777777" w:rsidR="000C07FB" w:rsidRDefault="000C07FB" w:rsidP="000C07FB">
      <w:r>
        <w:t>be processed by one core hence more cores you add to the SAP HANA landscape</w:t>
      </w:r>
    </w:p>
    <w:p w14:paraId="3440A2CD" w14:textId="77777777" w:rsidR="000C07FB" w:rsidRDefault="000C07FB" w:rsidP="000C07FB">
      <w:r>
        <w:t>the more parallelization occurs. Even the same column can be split up and processed by different core</w:t>
      </w:r>
    </w:p>
    <w:p w14:paraId="69C01E29" w14:textId="77777777" w:rsidR="000C07FB" w:rsidRDefault="000C07FB" w:rsidP="000C07FB">
      <w:r>
        <w:t>at the same time.</w:t>
      </w:r>
    </w:p>
    <w:p w14:paraId="0B0B32A4" w14:textId="4782388C" w:rsidR="000C07FB" w:rsidRDefault="000C07FB" w:rsidP="000C07FB">
      <w:r>
        <w:lastRenderedPageBreak/>
        <w:t>Play</w:t>
      </w:r>
    </w:p>
    <w:p w14:paraId="5288235E" w14:textId="47A271F4" w:rsidR="00937A2B" w:rsidRDefault="000C07FB" w:rsidP="000C07FB">
      <w:r>
        <w:t xml:space="preserve">2. What is SAP </w:t>
      </w:r>
      <w:proofErr w:type="gramStart"/>
      <w:r>
        <w:t>HANA ?</w:t>
      </w:r>
      <w:proofErr w:type="gramEnd"/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A0"/>
    <w:rsid w:val="000C07FB"/>
    <w:rsid w:val="001341A0"/>
    <w:rsid w:val="00496D88"/>
    <w:rsid w:val="00937A2B"/>
    <w:rsid w:val="00E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8522C"/>
  <w15:chartTrackingRefBased/>
  <w15:docId w15:val="{4B4B4AAA-2BB2-4477-9361-EF5B48E8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2022-11-21T18:34:00Z</dcterms:created>
  <dcterms:modified xsi:type="dcterms:W3CDTF">2022-11-21T18:36:00Z</dcterms:modified>
</cp:coreProperties>
</file>