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E483" w14:textId="514E0D9F" w:rsidR="00A97934" w:rsidRPr="00A97934" w:rsidRDefault="00A97934" w:rsidP="00A97934">
      <w:pPr>
        <w:rPr>
          <w:rFonts w:ascii="Times New Roman" w:hAnsi="Times New Roman" w:cs="Times New Roman"/>
          <w:b/>
          <w:bCs/>
        </w:rPr>
      </w:pPr>
      <w:r w:rsidRPr="00A97934">
        <w:rPr>
          <w:rFonts w:ascii="Segoe UI Emoji" w:hAnsi="Segoe UI Emoji" w:cs="Segoe UI Emoji"/>
          <w:b/>
          <w:bCs/>
        </w:rPr>
        <w:t>🎖️</w:t>
      </w:r>
      <w:r w:rsidRPr="00A97934">
        <w:rPr>
          <w:rFonts w:ascii="Times New Roman" w:hAnsi="Times New Roman" w:cs="Times New Roman"/>
          <w:b/>
          <w:bCs/>
        </w:rPr>
        <w:t xml:space="preserve"> Selection &amp; Eligibility </w:t>
      </w:r>
      <w:r w:rsidRPr="00A97934">
        <w:rPr>
          <w:rFonts w:ascii="Times New Roman" w:hAnsi="Times New Roman" w:cs="Times New Roman"/>
          <w:b/>
          <w:bCs/>
        </w:rPr>
        <w:t xml:space="preserve">– Join TCET NCC </w:t>
      </w:r>
    </w:p>
    <w:p w14:paraId="47A483D6" w14:textId="77777777" w:rsidR="00A97934" w:rsidRPr="00A97934" w:rsidRDefault="00A97934" w:rsidP="00A97934">
      <w:pPr>
        <w:rPr>
          <w:rFonts w:ascii="Times New Roman" w:hAnsi="Times New Roman" w:cs="Times New Roman"/>
          <w:b/>
          <w:bCs/>
        </w:rPr>
      </w:pPr>
      <w:r w:rsidRPr="00A97934">
        <w:rPr>
          <w:rFonts w:ascii="Segoe UI Emoji" w:hAnsi="Segoe UI Emoji" w:cs="Segoe UI Emoji"/>
          <w:b/>
          <w:bCs/>
        </w:rPr>
        <w:t>✅</w:t>
      </w:r>
      <w:r w:rsidRPr="00A97934">
        <w:rPr>
          <w:rFonts w:ascii="Times New Roman" w:hAnsi="Times New Roman" w:cs="Times New Roman"/>
          <w:b/>
          <w:bCs/>
        </w:rPr>
        <w:t xml:space="preserve"> Eligibility Criteria</w:t>
      </w:r>
    </w:p>
    <w:p w14:paraId="0D627253" w14:textId="77777777" w:rsidR="00A97934" w:rsidRPr="00A97934" w:rsidRDefault="00A97934" w:rsidP="00A97934">
      <w:p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General Requirements:</w:t>
      </w:r>
    </w:p>
    <w:p w14:paraId="14C89BDE" w14:textId="77777777" w:rsidR="00A97934" w:rsidRPr="00A97934" w:rsidRDefault="00A97934" w:rsidP="00A9793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Must be a currently enrolled student of Thakur College of Engineering &amp; Technology.</w:t>
      </w:r>
    </w:p>
    <w:p w14:paraId="6F105296" w14:textId="77777777" w:rsidR="00A97934" w:rsidRPr="00A97934" w:rsidRDefault="00A97934" w:rsidP="00A9793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Applicable for students preferably in their First or Second Year of study.</w:t>
      </w:r>
    </w:p>
    <w:p w14:paraId="603D3482" w14:textId="77777777" w:rsidR="00A97934" w:rsidRPr="00A97934" w:rsidRDefault="00A97934" w:rsidP="00A9793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Should be in good physical and mental health.</w:t>
      </w:r>
    </w:p>
    <w:p w14:paraId="27144E59" w14:textId="77777777" w:rsidR="00A97934" w:rsidRPr="00A97934" w:rsidRDefault="00A97934" w:rsidP="00A9793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Must exhibit willingness to participate in parades, camps, and NCC training activities.</w:t>
      </w:r>
    </w:p>
    <w:p w14:paraId="510E6E1E" w14:textId="77777777" w:rsidR="00A97934" w:rsidRPr="00A97934" w:rsidRDefault="00A97934" w:rsidP="00A9793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A genuine interest in national service, discipline, and leadership development is expected.</w:t>
      </w:r>
    </w:p>
    <w:p w14:paraId="31A3612C" w14:textId="77777777" w:rsidR="00A97934" w:rsidRPr="00A97934" w:rsidRDefault="00A97934" w:rsidP="00A97934">
      <w:pPr>
        <w:rPr>
          <w:rFonts w:ascii="Times New Roman" w:hAnsi="Times New Roman" w:cs="Times New Roman"/>
          <w:b/>
          <w:bCs/>
        </w:rPr>
      </w:pPr>
      <w:r w:rsidRPr="00A97934">
        <w:rPr>
          <w:rFonts w:ascii="Times New Roman" w:hAnsi="Times New Roman" w:cs="Times New Roman"/>
          <w:b/>
          <w:bCs/>
        </w:rPr>
        <w:t>Age Limit:</w:t>
      </w:r>
    </w:p>
    <w:p w14:paraId="63D39A84" w14:textId="77777777" w:rsidR="00A97934" w:rsidRPr="00A97934" w:rsidRDefault="00A97934" w:rsidP="00A9793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For Senior Division (Boys) and Senior Wing (Girls):</w:t>
      </w:r>
      <w:r w:rsidRPr="00A97934">
        <w:rPr>
          <w:rFonts w:ascii="Times New Roman" w:hAnsi="Times New Roman" w:cs="Times New Roman"/>
        </w:rPr>
        <w:br/>
        <w:t>Minimum age: 17 years</w:t>
      </w:r>
      <w:r w:rsidRPr="00A97934">
        <w:rPr>
          <w:rFonts w:ascii="Times New Roman" w:hAnsi="Times New Roman" w:cs="Times New Roman"/>
        </w:rPr>
        <w:br/>
        <w:t>Maximum age: 26 years</w:t>
      </w:r>
    </w:p>
    <w:p w14:paraId="47DBA95F" w14:textId="77777777" w:rsidR="00A97934" w:rsidRPr="00A97934" w:rsidRDefault="00A97934" w:rsidP="00A97934">
      <w:pPr>
        <w:rPr>
          <w:rFonts w:ascii="Times New Roman" w:hAnsi="Times New Roman" w:cs="Times New Roman"/>
          <w:b/>
          <w:bCs/>
        </w:rPr>
      </w:pPr>
      <w:r w:rsidRPr="00A97934">
        <w:rPr>
          <w:rFonts w:ascii="Times New Roman" w:hAnsi="Times New Roman" w:cs="Times New Roman"/>
          <w:b/>
          <w:bCs/>
        </w:rPr>
        <w:t>Medical Requirement:</w:t>
      </w:r>
    </w:p>
    <w:p w14:paraId="4ED83C6D" w14:textId="4B35CFD6" w:rsidR="00A97934" w:rsidRPr="00A97934" w:rsidRDefault="00A97934" w:rsidP="006D55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Candidates must be medically fit, as determined by a basic fitness check conducted by the NCC Unit.</w:t>
      </w:r>
      <w:r w:rsidRPr="00A97934">
        <w:rPr>
          <w:rFonts w:ascii="Times New Roman" w:hAnsi="Times New Roman" w:cs="Times New Roman"/>
        </w:rPr>
        <w:t xml:space="preserve"> </w:t>
      </w:r>
      <w:r w:rsidRPr="00A97934">
        <w:rPr>
          <w:rFonts w:ascii="Times New Roman" w:hAnsi="Times New Roman" w:cs="Times New Roman"/>
        </w:rPr>
        <w:t xml:space="preserve">Cadets must undergo a </w:t>
      </w:r>
      <w:r w:rsidRPr="00A97934">
        <w:rPr>
          <w:rFonts w:ascii="Times New Roman" w:hAnsi="Times New Roman" w:cs="Times New Roman"/>
          <w:b/>
          <w:bCs/>
        </w:rPr>
        <w:t>basic medical check-up</w:t>
      </w:r>
      <w:r w:rsidRPr="00A97934">
        <w:rPr>
          <w:rFonts w:ascii="Times New Roman" w:hAnsi="Times New Roman" w:cs="Times New Roman"/>
        </w:rPr>
        <w:t xml:space="preserve"> to ensure they are fit for physical training and outdoor activities</w:t>
      </w:r>
      <w:r w:rsidRPr="00A97934">
        <w:rPr>
          <w:rFonts w:ascii="Times New Roman" w:hAnsi="Times New Roman" w:cs="Times New Roman"/>
        </w:rPr>
        <w:t xml:space="preserve"> by a Medical Officer (MBBS/MD)</w:t>
      </w:r>
    </w:p>
    <w:p w14:paraId="5E560A86" w14:textId="77777777" w:rsidR="00A97934" w:rsidRPr="00A97934" w:rsidRDefault="00A97934" w:rsidP="00A97934">
      <w:pPr>
        <w:rPr>
          <w:rFonts w:ascii="Times New Roman" w:hAnsi="Times New Roman" w:cs="Times New Roman"/>
        </w:rPr>
      </w:pPr>
    </w:p>
    <w:p w14:paraId="0E448A86" w14:textId="77777777" w:rsidR="00A97934" w:rsidRDefault="00A9793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E0D1EF3" w14:textId="5BEC2B43" w:rsidR="00A97934" w:rsidRPr="00A97934" w:rsidRDefault="00A97934" w:rsidP="00A97934">
      <w:pPr>
        <w:rPr>
          <w:rFonts w:ascii="Times New Roman" w:hAnsi="Times New Roman" w:cs="Times New Roman"/>
          <w:b/>
          <w:bCs/>
        </w:rPr>
      </w:pPr>
      <w:r w:rsidRPr="00A97934">
        <w:rPr>
          <w:rFonts w:ascii="Segoe UI Emoji" w:hAnsi="Segoe UI Emoji" w:cs="Segoe UI Emoji"/>
          <w:b/>
          <w:bCs/>
        </w:rPr>
        <w:lastRenderedPageBreak/>
        <w:t>📝</w:t>
      </w:r>
      <w:r w:rsidRPr="00A97934">
        <w:rPr>
          <w:rFonts w:ascii="Times New Roman" w:hAnsi="Times New Roman" w:cs="Times New Roman"/>
          <w:b/>
          <w:bCs/>
        </w:rPr>
        <w:t xml:space="preserve"> Selection Process</w:t>
      </w:r>
    </w:p>
    <w:p w14:paraId="58693C40" w14:textId="77777777" w:rsidR="00A97934" w:rsidRPr="00A97934" w:rsidRDefault="00A97934" w:rsidP="00A97934">
      <w:p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The selection procedure for cadets into the TCET NCC Unit comprises the following stages:</w:t>
      </w:r>
    </w:p>
    <w:p w14:paraId="58394A46" w14:textId="77777777" w:rsidR="00A97934" w:rsidRPr="00A97934" w:rsidRDefault="00A97934" w:rsidP="00A9793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  <w:b/>
          <w:bCs/>
        </w:rPr>
        <w:t>Registration Form Submission</w:t>
      </w:r>
      <w:r w:rsidRPr="00A97934">
        <w:rPr>
          <w:rFonts w:ascii="Times New Roman" w:hAnsi="Times New Roman" w:cs="Times New Roman"/>
        </w:rPr>
        <w:br/>
        <w:t>Interested candidates must fill out the NCC enrollment form provided during the induction or via official college communication.</w:t>
      </w:r>
    </w:p>
    <w:p w14:paraId="28E35645" w14:textId="77777777" w:rsidR="00A97934" w:rsidRPr="00A97934" w:rsidRDefault="00A97934" w:rsidP="00A9793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  <w:b/>
          <w:bCs/>
        </w:rPr>
        <w:t>Written Test</w:t>
      </w:r>
      <w:r w:rsidRPr="00A97934">
        <w:rPr>
          <w:rFonts w:ascii="Times New Roman" w:hAnsi="Times New Roman" w:cs="Times New Roman"/>
        </w:rPr>
        <w:br/>
        <w:t xml:space="preserve">A </w:t>
      </w:r>
      <w:r w:rsidRPr="00A97934">
        <w:rPr>
          <w:rFonts w:ascii="Times New Roman" w:hAnsi="Times New Roman" w:cs="Times New Roman"/>
          <w:b/>
          <w:bCs/>
        </w:rPr>
        <w:t>screening test</w:t>
      </w:r>
      <w:r w:rsidRPr="00A97934">
        <w:rPr>
          <w:rFonts w:ascii="Times New Roman" w:hAnsi="Times New Roman" w:cs="Times New Roman"/>
        </w:rPr>
        <w:t xml:space="preserve"> is conducted to evaluate basic knowledge in the following areas:</w:t>
      </w:r>
    </w:p>
    <w:p w14:paraId="34714BB1" w14:textId="77777777" w:rsidR="00A97934" w:rsidRPr="00A97934" w:rsidRDefault="00A97934" w:rsidP="00A9793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  <w:b/>
          <w:bCs/>
        </w:rPr>
        <w:t>General Knowledge</w:t>
      </w:r>
    </w:p>
    <w:p w14:paraId="797188BC" w14:textId="77777777" w:rsidR="00A97934" w:rsidRPr="00A97934" w:rsidRDefault="00A97934" w:rsidP="00A9793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  <w:b/>
          <w:bCs/>
        </w:rPr>
        <w:t>Basic Sciences</w:t>
      </w:r>
    </w:p>
    <w:p w14:paraId="1397806C" w14:textId="77777777" w:rsidR="00A97934" w:rsidRPr="00A97934" w:rsidRDefault="00A97934" w:rsidP="00A9793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  <w:b/>
          <w:bCs/>
        </w:rPr>
        <w:t xml:space="preserve">Indian </w:t>
      </w:r>
      <w:proofErr w:type="spellStart"/>
      <w:r w:rsidRPr="00A97934">
        <w:rPr>
          <w:rFonts w:ascii="Times New Roman" w:hAnsi="Times New Roman" w:cs="Times New Roman"/>
          <w:b/>
          <w:bCs/>
        </w:rPr>
        <w:t>Defence</w:t>
      </w:r>
      <w:proofErr w:type="spellEnd"/>
      <w:r w:rsidRPr="00A97934">
        <w:rPr>
          <w:rFonts w:ascii="Times New Roman" w:hAnsi="Times New Roman" w:cs="Times New Roman"/>
          <w:b/>
          <w:bCs/>
        </w:rPr>
        <w:t xml:space="preserve"> and Armed Forces Awareness</w:t>
      </w:r>
      <w:r w:rsidRPr="00A97934">
        <w:rPr>
          <w:rFonts w:ascii="Times New Roman" w:hAnsi="Times New Roman" w:cs="Times New Roman"/>
        </w:rPr>
        <w:br/>
        <w:t>The test helps assess the candidate's awareness, analytical ability, and alignment with NCC objectives.</w:t>
      </w:r>
    </w:p>
    <w:p w14:paraId="362666E8" w14:textId="77777777" w:rsidR="00A97934" w:rsidRPr="00A97934" w:rsidRDefault="00A97934" w:rsidP="00A9793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  <w:b/>
          <w:bCs/>
        </w:rPr>
        <w:t>Physical Fitness Assessment</w:t>
      </w:r>
      <w:r w:rsidRPr="00A97934">
        <w:rPr>
          <w:rFonts w:ascii="Times New Roman" w:hAnsi="Times New Roman" w:cs="Times New Roman"/>
        </w:rPr>
        <w:br/>
        <w:t>Shortlisted candidates undergo physical fitness tests, which typically include:</w:t>
      </w:r>
    </w:p>
    <w:p w14:paraId="7A46AA8B" w14:textId="77777777" w:rsidR="00A97934" w:rsidRPr="00A97934" w:rsidRDefault="00A97934" w:rsidP="00A9793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Short-distance run (1–2 km)</w:t>
      </w:r>
    </w:p>
    <w:p w14:paraId="040995A7" w14:textId="77777777" w:rsidR="00A97934" w:rsidRPr="00A97934" w:rsidRDefault="00A97934" w:rsidP="00A9793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Basic strength exercises (e.g., push-ups, sit-ups)</w:t>
      </w:r>
    </w:p>
    <w:p w14:paraId="7EBEE495" w14:textId="77777777" w:rsidR="00A97934" w:rsidRPr="00A97934" w:rsidRDefault="00A97934" w:rsidP="00A9793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Agility and coordination checks</w:t>
      </w:r>
    </w:p>
    <w:p w14:paraId="7C541BD1" w14:textId="178AF928" w:rsidR="00A97934" w:rsidRPr="00A97934" w:rsidRDefault="00A97934" w:rsidP="00A9793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  <w:b/>
          <w:bCs/>
        </w:rPr>
        <w:t>Personal Interview</w:t>
      </w:r>
      <w:r w:rsidRPr="00A97934">
        <w:rPr>
          <w:rFonts w:ascii="Times New Roman" w:hAnsi="Times New Roman" w:cs="Times New Roman"/>
        </w:rPr>
        <w:br/>
        <w:t xml:space="preserve">Conducted by the </w:t>
      </w:r>
      <w:r>
        <w:rPr>
          <w:rFonts w:ascii="Times New Roman" w:hAnsi="Times New Roman" w:cs="Times New Roman"/>
        </w:rPr>
        <w:t>NCC Officers</w:t>
      </w:r>
      <w:r w:rsidRPr="00A979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Senior</w:t>
      </w:r>
      <w:r w:rsidRPr="00A97934">
        <w:rPr>
          <w:rFonts w:ascii="Times New Roman" w:hAnsi="Times New Roman" w:cs="Times New Roman"/>
        </w:rPr>
        <w:t xml:space="preserve"> cadets. Focus areas include:</w:t>
      </w:r>
    </w:p>
    <w:p w14:paraId="41BC0C26" w14:textId="77777777" w:rsidR="00A97934" w:rsidRPr="00A97934" w:rsidRDefault="00A97934" w:rsidP="00A9793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Communication skills</w:t>
      </w:r>
    </w:p>
    <w:p w14:paraId="662AE4F2" w14:textId="77777777" w:rsidR="00A97934" w:rsidRPr="00A97934" w:rsidRDefault="00A97934" w:rsidP="00A9793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Teamwork and leadership potential</w:t>
      </w:r>
    </w:p>
    <w:p w14:paraId="169DFB46" w14:textId="77777777" w:rsidR="00A97934" w:rsidRPr="00A97934" w:rsidRDefault="00A97934" w:rsidP="00A9793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>Motivation for joining NCC</w:t>
      </w:r>
    </w:p>
    <w:p w14:paraId="45BD5A5C" w14:textId="77777777" w:rsidR="00A97934" w:rsidRPr="00A97934" w:rsidRDefault="00A97934" w:rsidP="00A9793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  <w:b/>
          <w:bCs/>
        </w:rPr>
        <w:t>Final Merit List</w:t>
      </w:r>
      <w:r w:rsidRPr="00A97934">
        <w:rPr>
          <w:rFonts w:ascii="Times New Roman" w:hAnsi="Times New Roman" w:cs="Times New Roman"/>
        </w:rPr>
        <w:br/>
        <w:t>Based on the combined performance in all stages, selected candidates are notified via the official notice board or institutional portal.</w:t>
      </w:r>
    </w:p>
    <w:p w14:paraId="42B7362F" w14:textId="77777777" w:rsidR="00A97934" w:rsidRPr="00A97934" w:rsidRDefault="00A97934" w:rsidP="00A97934">
      <w:pPr>
        <w:rPr>
          <w:rFonts w:ascii="Times New Roman" w:hAnsi="Times New Roman" w:cs="Times New Roman"/>
          <w:b/>
          <w:bCs/>
        </w:rPr>
      </w:pPr>
      <w:r w:rsidRPr="00A97934">
        <w:rPr>
          <w:rFonts w:ascii="Segoe UI Emoji" w:hAnsi="Segoe UI Emoji" w:cs="Segoe UI Emoji"/>
          <w:b/>
          <w:bCs/>
        </w:rPr>
        <w:t>📌</w:t>
      </w:r>
      <w:r w:rsidRPr="00A97934">
        <w:rPr>
          <w:rFonts w:ascii="Times New Roman" w:hAnsi="Times New Roman" w:cs="Times New Roman"/>
          <w:b/>
          <w:bCs/>
        </w:rPr>
        <w:t xml:space="preserve"> Important Note</w:t>
      </w:r>
    </w:p>
    <w:p w14:paraId="09A68038" w14:textId="77777777" w:rsidR="00A97934" w:rsidRPr="00A97934" w:rsidRDefault="00A97934" w:rsidP="00A9793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  <w:b/>
          <w:bCs/>
        </w:rPr>
        <w:t>Limited vacancies</w:t>
      </w:r>
      <w:r w:rsidRPr="00A97934">
        <w:rPr>
          <w:rFonts w:ascii="Times New Roman" w:hAnsi="Times New Roman" w:cs="Times New Roman"/>
        </w:rPr>
        <w:t xml:space="preserve"> are available; selection is </w:t>
      </w:r>
      <w:r w:rsidRPr="00A97934">
        <w:rPr>
          <w:rFonts w:ascii="Times New Roman" w:hAnsi="Times New Roman" w:cs="Times New Roman"/>
          <w:b/>
          <w:bCs/>
        </w:rPr>
        <w:t>strictly merit-based</w:t>
      </w:r>
      <w:r w:rsidRPr="00A97934">
        <w:rPr>
          <w:rFonts w:ascii="Times New Roman" w:hAnsi="Times New Roman" w:cs="Times New Roman"/>
        </w:rPr>
        <w:t>.</w:t>
      </w:r>
    </w:p>
    <w:p w14:paraId="5391A156" w14:textId="77777777" w:rsidR="00A97934" w:rsidRPr="00A97934" w:rsidRDefault="00A97934" w:rsidP="00A9793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97934">
        <w:rPr>
          <w:rFonts w:ascii="Times New Roman" w:hAnsi="Times New Roman" w:cs="Times New Roman"/>
        </w:rPr>
        <w:t xml:space="preserve">Selected cadets must adhere to the </w:t>
      </w:r>
      <w:r w:rsidRPr="00A97934">
        <w:rPr>
          <w:rFonts w:ascii="Times New Roman" w:hAnsi="Times New Roman" w:cs="Times New Roman"/>
          <w:b/>
          <w:bCs/>
        </w:rPr>
        <w:t>mandatory attendance policy</w:t>
      </w:r>
      <w:r w:rsidRPr="00A97934">
        <w:rPr>
          <w:rFonts w:ascii="Times New Roman" w:hAnsi="Times New Roman" w:cs="Times New Roman"/>
        </w:rPr>
        <w:t xml:space="preserve"> for all NCC activities, including parades, training sessions, and annual camps.</w:t>
      </w:r>
    </w:p>
    <w:p w14:paraId="629BA3EE" w14:textId="77777777" w:rsidR="008C397D" w:rsidRPr="00A97934" w:rsidRDefault="008C397D">
      <w:pPr>
        <w:rPr>
          <w:rFonts w:ascii="Times New Roman" w:hAnsi="Times New Roman" w:cs="Times New Roman"/>
        </w:rPr>
      </w:pPr>
    </w:p>
    <w:sectPr w:rsidR="008C397D" w:rsidRPr="00A9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F7D44"/>
    <w:multiLevelType w:val="multilevel"/>
    <w:tmpl w:val="C022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84F3B"/>
    <w:multiLevelType w:val="multilevel"/>
    <w:tmpl w:val="BCA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F41F3"/>
    <w:multiLevelType w:val="multilevel"/>
    <w:tmpl w:val="74AC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47CD7"/>
    <w:multiLevelType w:val="multilevel"/>
    <w:tmpl w:val="4416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17BC6"/>
    <w:multiLevelType w:val="multilevel"/>
    <w:tmpl w:val="3922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1523B"/>
    <w:multiLevelType w:val="multilevel"/>
    <w:tmpl w:val="E0C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5570E"/>
    <w:multiLevelType w:val="multilevel"/>
    <w:tmpl w:val="D37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535A4"/>
    <w:multiLevelType w:val="multilevel"/>
    <w:tmpl w:val="34D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3895">
    <w:abstractNumId w:val="1"/>
  </w:num>
  <w:num w:numId="2" w16cid:durableId="987787805">
    <w:abstractNumId w:val="6"/>
  </w:num>
  <w:num w:numId="3" w16cid:durableId="1062022954">
    <w:abstractNumId w:val="2"/>
  </w:num>
  <w:num w:numId="4" w16cid:durableId="1218280799">
    <w:abstractNumId w:val="5"/>
  </w:num>
  <w:num w:numId="5" w16cid:durableId="978649862">
    <w:abstractNumId w:val="7"/>
  </w:num>
  <w:num w:numId="6" w16cid:durableId="951202728">
    <w:abstractNumId w:val="3"/>
  </w:num>
  <w:num w:numId="7" w16cid:durableId="1984649808">
    <w:abstractNumId w:val="4"/>
  </w:num>
  <w:num w:numId="8" w16cid:durableId="174660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34"/>
    <w:rsid w:val="002A2CBE"/>
    <w:rsid w:val="003A3539"/>
    <w:rsid w:val="0069497C"/>
    <w:rsid w:val="008C397D"/>
    <w:rsid w:val="00A97934"/>
    <w:rsid w:val="00E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F70E"/>
  <w15:chartTrackingRefBased/>
  <w15:docId w15:val="{3AB9868A-8D99-48B7-B6D8-6787B4F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9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9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9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9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93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93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9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9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93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93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52_AIML_C_Abhishek Vishwakarma</dc:creator>
  <cp:keywords/>
  <dc:description/>
  <cp:lastModifiedBy>52_AIML_C_Abhishek Vishwakarma</cp:lastModifiedBy>
  <cp:revision>1</cp:revision>
  <dcterms:created xsi:type="dcterms:W3CDTF">2025-06-27T03:33:00Z</dcterms:created>
  <dcterms:modified xsi:type="dcterms:W3CDTF">2025-06-27T03:37:00Z</dcterms:modified>
</cp:coreProperties>
</file>