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KinGuardian</w:t>
        <w:br w:type="textWrapping"/>
        <w:t xml:space="preserve">Functional Test Cases —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Two-sided mobile application • Parent + Family Coordinator • Backend + database + AI + FHIR + documents + wearables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Provide an executable functional test suite covering critical KinGuardian journeys from authentication through family care, AI, clinical data, documents, wearables, notifications, consent, and cross-role synchronization.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Primary actors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Family Coordinator abroad; Parent in India; Caregiver; Doctor; KinGuardian AI/agent; external integrations.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System boundary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KinGuardian mobile app + KinGuardian backend/database + bezs-iam + bezs-emr-core/gql/mcp + bezs-agent + bezs-filenest + Open Wearables + notification providers.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Test approach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Functional black-box and integration tests using seeded fictional data. Production systems must use non-production test accounts/data.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Test Strategy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These tests are written as end-to-end functional scenarios. Each test should be executable manually against a staging environment and, where practical, automated through API/mobile E2E tooling. The suite emphasizes the core product promise: an adult child living abroad can understand and coordinate a parent’s care in India, while the parent retains a simple mobile experience.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data principle: </w:t>
      </w:r>
      <w:r w:rsidDel="00000000" w:rsidR="00000000" w:rsidRPr="00000000">
        <w:rPr>
          <w:rtl w:val="0"/>
        </w:rPr>
        <w:t xml:space="preserve">Use fictional seeded users such as Anjali (London), Ramesh (Chennai), Lakshmi (Chennai), Rahul (Dubai), and Priya (Bengaluru). Never use real patient data.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Priority and Status Definitions</w:t>
      </w:r>
    </w:p>
    <w:tbl>
      <w:tblPr>
        <w:tblStyle w:val="Table2"/>
        <w:tblW w:w="10368.00000000000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Release gate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Business/clinical safety critical; blocks release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Must pass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Core product journey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Must pass for MVP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Important secondary capability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Should pass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Enhancement/edge case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Can follow post-MVP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Identity, Authentication and Session</w:t>
      </w:r>
    </w:p>
    <w:tbl>
      <w:tblPr>
        <w:tblStyle w:val="Table3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AUTH-001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test account exists in bezs-iam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Launch app; sign in with valid credentials; obtain session; call protected home endpoint.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User is authenticated; valid JWT/session is accepted; coordinator lands on Coordinator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profiles,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AUTH-002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test account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Sign in as Ramesh; open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is routed to Parent Home and cannot access coordinator routes.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profiles,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AUTH-003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Authenticated coordinator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Expire/revoke token; call protected endpoint.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API rejects request with authentication error; app returns to sign-in without exposing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AUTH-004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belongs to Family 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Send request using Family B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API rejects access; no Family B data is disclosed.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memberships, care_grants, consents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AUTH-005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Two devices/sessions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Sign in on device A and B; perform permitted action on 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Both sessions behave consistently according to session policy; stale authorization is not trusted.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4. Family, Profiles, Memberships, Care Relationships and Consent</w:t>
      </w:r>
    </w:p>
    <w:tbl>
      <w:tblPr>
        <w:tblStyle w:val="Table4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Authenticated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Create family with name; add parents.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Family created; members linked; appropriate membership records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families, memberships,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DrGodly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Ramesh is invited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Accept parent invitation; verify membership.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becomes active family member with parent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memberships, care_grants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 +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and parent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Grant care access to coordinator; query parent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Access reflects granted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consents, care_grants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 + 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Existing active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Revoke consent; retry access to restricted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Restricted data is inaccessible immediately; revocation is auditable.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has active consent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Change scope from summary-only to summary+medications.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New scope is enforced; old unauthorized fields remain hidden.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consents, care_grants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 has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Set short expiry; wait or simulate time; access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Expired consent is denied and marked expired.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DrGodly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Caregiver Priya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Assign Priya as caregiver to Ramesh with limited 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Priya can access only authorized tasks/data.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care_grants, consents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Rahul and Anjali are family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View family directory.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Roles, relationships, city/country and status display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profiles,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DrGodly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User in two families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Switch family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Data, permissions and notifications are isolated by family.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families,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5. Coordinator Onboarding and Home</w:t>
      </w:r>
    </w:p>
    <w:tbl>
      <w:tblPr>
        <w:tblStyle w:val="Table5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New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Complete welcome, location, parent setup and invite 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Onboarding creates family context and routes to Coordinator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families,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has no recent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Home displays appropriate no-attention/reassurance or data-availability state, not a false alert.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checkins, insights,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+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Guardian Moment exists for 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Guardian Moment is prominent and actionable; summary cites underlying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insights, 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+ wearable/FHIR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Dad medication due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 status and next action are visible without navigating through raw clinical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medication_adherence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+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Dad has appointment 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Upcoming appointment shows local parent time and timezone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Multiple notifications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notification center.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Notifications are grouped intelligently and can be opened/dismissed.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6. Parent Mobile Experience</w:t>
      </w:r>
    </w:p>
    <w:tbl>
      <w:tblPr>
        <w:tblStyle w:val="Table6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account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Parent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Simple parent layout appears with large actions: medicines, appointments, check-in, 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Mobile +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has scheduled medication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Tap Medicines.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Only relevant personal medication/adherence information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medication_adherence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+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has 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Tap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Appointment details show correct local time, doctor and 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has no recent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Tap Check-in; choose Good;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Check-in succeeds and confirmation states family has been updated.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checkins, outbox_events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submits Not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Choose Not Well; add context via text/voice mock.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Check-in is recorded with severity/context and appropriate coordinator notification is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checkins, notifications,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uploads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Use camera/photo picker; upload; confirm sharing.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 is securely referenced and authorized coordinator receives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document_references,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7. Check-ins and Wellbeing</w:t>
      </w:r>
    </w:p>
    <w:tbl>
      <w:tblPr>
        <w:tblStyle w:val="Table7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CHK-001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Submit Good check-in.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Check-in persisted; latest status updates on Parent and Coordinator 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CHK-002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Submit Okay with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Note is stored; coordinator sees context subject to 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checkins, consents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CHK-003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Submit Not Well with concerning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High-priority handling occurs according to policy; no diagnosis is generated; escalation affordance is shown.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checkins, notifications,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+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CHK-004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viewing parent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Compare latest check-in time in Parent and Coordinator apps.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Times match source event; display respects user timezone.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Timezone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CHK-005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Multiple daily check-ins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Submit multiple check-ins.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History is retained; latest status is correctly selected; duplicates are not created by retries.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checkins, outbox_events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1"/>
        <w:rPr/>
      </w:pPr>
      <w:r w:rsidDel="00000000" w:rsidR="00000000" w:rsidRPr="00000000">
        <w:rPr>
          <w:rtl w:val="0"/>
        </w:rPr>
        <w:t xml:space="preserve">8. Medication and Adherence</w:t>
      </w:r>
    </w:p>
    <w:tbl>
      <w:tblPr>
        <w:tblStyle w:val="Table8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medication exists; adherence schedule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opens Medicines.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Current schedule displays correct medication/dose/time.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medication_adherence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taps Mark Taken.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Adherence event becomes taken; confirmation time/actor recorded; coordinator view updates.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medication_adherence, outbox_events,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+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 not yet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opens medications.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Status shows upcoming/due rather than falsely taken.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medication_adherence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 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Trigger missed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Policy evaluates reminder/escalation; parent receives appropriate reminder and coordinator sees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medication_adherence,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has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taps Remind 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Reminder created/delivered via configured channel; action audited.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Retry request sent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Submit duplicate take request with same idempotency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Only one adherence event/state transition is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medication_adherence,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User lacks medication-management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Attempt to alter medication definition.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Request denied; no clinical medication record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 + 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pStyle w:val="Heading1"/>
        <w:rPr/>
      </w:pPr>
      <w:r w:rsidDel="00000000" w:rsidR="00000000" w:rsidRPr="00000000">
        <w:rPr>
          <w:rtl w:val="0"/>
        </w:rPr>
        <w:t xml:space="preserve">9. Appointments and Doctor Preparation</w:t>
      </w:r>
    </w:p>
    <w:tbl>
      <w:tblPr>
        <w:tblStyle w:val="Table9"/>
        <w:tblW w:w="1036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appointment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opens Appointments.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Appointment list displays correct parent, clinician, specialty, time and 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Appointment 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opens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sees simple reminder in local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has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Tap Prepare for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System gathers authorized recent clinical/care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care_subjects, consents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+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Recent data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Generate appointment preparation.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produces structured summary: trends, meds, labs, symptoms/check-ins and questions.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insights, 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bezs-agent + 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APT-005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preparation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Share summary with doctor.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Explicit user action required; share succeeds only to permitted recipient/channel; audit event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FileNest/notifications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APT-006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temporarily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appointment preparation.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System degrades gracefully with clear unavailable-state; no stale data is presented as current.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pStyle w:val="Heading1"/>
        <w:rPr/>
      </w:pPr>
      <w:r w:rsidDel="00000000" w:rsidR="00000000" w:rsidRPr="00000000">
        <w:rPr>
          <w:rtl w:val="0"/>
        </w:rPr>
        <w:t xml:space="preserve">10. Medical Documents and AI Extraction</w:t>
      </w:r>
    </w:p>
    <w:tbl>
      <w:tblPr>
        <w:tblStyle w:val="Table10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has permission to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Upload prescription image.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 is validated/stored in FileNest; DrGodly stores reference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document_references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 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Wait for processing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Processing state changes from pending to ready/error.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document_references, outbox_events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Lab report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Request AI extraction.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Candidate values are extracted and stored separately from confirmed clinical facts.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document_references, insights/audit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FileNest + bezs-agent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extraction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Review extracted values; approve selected items.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Only approved items are eligible for clinical mapping; review actor/time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document_references,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+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Unauthorized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Attempt to open parent document.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Access denied before file retrieval.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consents, document_references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 + FileNest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Malformed/unsupported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Upload invalid file 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Upload rejected with safe error; no orphaned document reference remains.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document_references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pStyle w:val="Heading1"/>
        <w:rPr/>
      </w:pPr>
      <w:r w:rsidDel="00000000" w:rsidR="00000000" w:rsidRPr="00000000">
        <w:rPr>
          <w:rtl w:val="0"/>
        </w:rPr>
        <w:t xml:space="preserve">11. AI Assistant and Agent Workflows</w:t>
      </w:r>
    </w:p>
    <w:tbl>
      <w:tblPr>
        <w:tblStyle w:val="Table11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authorized for 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Ask “How is Dad doing?”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returns concise summary from authorized data only, with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conversations, messages,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bezs-agent + 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asks medication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Ask “Did Dad take his evening medication?”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Answer reflects adherence state and cites medication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conversations, messages, medication_adherence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asks simple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Ask “What medicine do I take tonight?”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Answer is simple, parent-friendly and limited to authorized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conversations, messages, medication_adherence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User lacks permission to Mom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Ask about Mom while authorized only for 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does not reveal Mom data and explains access limitation safely.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consents, memberships, 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Agent tool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tool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Ask action-oriented request, e.g. create care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proposes/executes only when policy permits; sensitive actions require approval.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action metadata / care_tasks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Prompt injection in user message/document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Submit malicious instruction attempting privileged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System treats content as untrusted; privileged tools remain protected by application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bezs-agent +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Ask question.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Safe fallback shown; app remains usable for non-AI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pStyle w:val="Heading1"/>
        <w:rPr/>
      </w:pPr>
      <w:r w:rsidDel="00000000" w:rsidR="00000000" w:rsidRPr="00000000">
        <w:rPr>
          <w:rtl w:val="0"/>
        </w:rPr>
        <w:t xml:space="preserve">12. Insights, Baselines and Guardian Moments</w:t>
      </w:r>
    </w:p>
    <w:tbl>
      <w:tblPr>
        <w:tblStyle w:val="Table12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Sufficient activity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Run trend calculation.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30-day baseline and current value are calculated deterministically.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Analytics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Activity below baseline for 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Run insight engine.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Guardian Moment created once according to deduplication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insights, outbox_events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Guardian Moment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Shows observation, timeframe, supporting sources and suggested next steps separately.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UI/Functional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Wearable stops syncing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Set stale sync without health trend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System shows data availability issue, not a health-change alert.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 already dismissed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Re-run same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Duplicate insight is suppressed according to deduplication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pStyle w:val="Heading1"/>
        <w:rPr/>
      </w:pPr>
      <w:r w:rsidDel="00000000" w:rsidR="00000000" w:rsidRPr="00000000">
        <w:rPr>
          <w:rtl w:val="0"/>
        </w:rPr>
        <w:t xml:space="preserve">13. Open Wearables Integration</w:t>
      </w:r>
    </w:p>
    <w:tbl>
      <w:tblPr>
        <w:tblStyle w:val="Table13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has wearable provider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Start Connect Wearable from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Connection flow is initiated; provider credentials never enter KinGuardian mobile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care_subjects,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OAuth connection succeeds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Complete provider connection.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Connection status becomes connected; last-sync status is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wearable connection metadata / service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Provider sync returns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Query recent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KinGuardian receives normalized data through WearableDataGateway.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wearable projections if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Multiple devices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Connect two providers for 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 double counting; source provenance remains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wearable 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Wearable disconnected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Disconnect device.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Status updates; future data is not treated as current.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 / integration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Recent wearable data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Coordinator health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Recent metrics can be queried quickly; derived summaries may come from KinGuardian projection.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 / wearable 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 +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Performance/Functional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Set last sync 14h 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sees stale data indicator; no false health alert.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notifications /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Wearable API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health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App degrades gracefully; clinical/family data remains usable.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pStyle w:val="Heading1"/>
        <w:rPr/>
      </w:pPr>
      <w:r w:rsidDel="00000000" w:rsidR="00000000" w:rsidRPr="00000000">
        <w:rPr>
          <w:rtl w:val="0"/>
        </w:rPr>
        <w:t xml:space="preserve">14. FHIR / Clinical Record Integration</w:t>
      </w:r>
    </w:p>
    <w:tbl>
      <w:tblPr>
        <w:tblStyle w:val="Table14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Linked FHIR Patient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Load parent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Patient identity is resolved to correct care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bezs-emr-core/gql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Observations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vitals.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Latest authorized observations display with correct units/date.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Condition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health profile.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Condition displays from FHIR; KinGuardian does not create duplicate source of truth.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MedicationRequest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medications.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 definition comes from FHIR and adherence comes from KinGuardian application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medication_adherence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+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DiagnosticReport + Observations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labs.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Report and values are displayed consistently, with source/date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Unauthorized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Attempt to access FHIR-backed health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DrGodly denies before or during downstream call; no information leaks through error messages.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 + 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pStyle w:val="Heading1"/>
        <w:rPr/>
      </w:pPr>
      <w:r w:rsidDel="00000000" w:rsidR="00000000" w:rsidRPr="00000000">
        <w:rPr>
          <w:rtl w:val="0"/>
        </w:rPr>
        <w:t xml:space="preserve">15. Care Tasks, Caregivers and Coordination</w:t>
      </w:r>
    </w:p>
    <w:tbl>
      <w:tblPr>
        <w:tblStyle w:val="Table15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Create “Pick up Dad’s lab report” task; assign Priya.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Task created with parent, assignee, due time and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care_tasks,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Priya caregiver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assigned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Priya sees assigned task and permitted parent context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care_tasks, care_grants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Security/Functional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Task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Priya completes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Status transitions to completed with actor/time; coordinator sees completion.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care_tasks,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Task 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Advance time past due 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Task becomes overdue; notification policy runs once according to deduplication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care_tasks,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Duplicate assignment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Submit same assignment twice with same idempotency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Only one active assignment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pStyle w:val="Heading1"/>
        <w:rPr/>
      </w:pPr>
      <w:r w:rsidDel="00000000" w:rsidR="00000000" w:rsidRPr="00000000">
        <w:rPr>
          <w:rtl w:val="0"/>
        </w:rPr>
        <w:t xml:space="preserve">16. Notifications, Messaging and Cross-Side Synchronization</w:t>
      </w:r>
    </w:p>
    <w:tbl>
      <w:tblPr>
        <w:tblStyle w:val="Table16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MSG-001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submits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Complete check-in; open coordinator notifications.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receives corresponding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notifications, checkins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MSG-002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sends family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Send text to parent/caregiver conversation.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Message persists and appears in recipient conversation.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conversations,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DB/realtime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MSG-003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marks medication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Switch to coordinator 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immediately/near-immediately sees updated adherence status according to realtime/cache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medication_adherence,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Event/outbox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Cross-side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MSG-004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sends medication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Switch to parent 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receives in-app notification or mock channel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Cross-side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MSG-005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notification; mark read.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read_at is set; unread count updates.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MSG-006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Push provider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Trigger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In-app notification still records; external delivery retries/fails independently.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Notification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pStyle w:val="Heading1"/>
        <w:rPr/>
      </w:pPr>
      <w:r w:rsidDel="00000000" w:rsidR="00000000" w:rsidRPr="00000000">
        <w:rPr>
          <w:rtl w:val="0"/>
        </w:rPr>
        <w:t xml:space="preserve">17. Search, Timeline, Emergency Summary and Privacy</w:t>
      </w:r>
    </w:p>
    <w:tbl>
      <w:tblPr>
        <w:tblStyle w:val="Table17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Search “Dad medication”.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Results include only authorized family/subject data and link to relevant module.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multiple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has multiple health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timeline; paginate.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Cursor pagination works with stable ordering and no duplicates/missing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checkins, messages,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Emergency profile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emergency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Allergies/conditions/medications/contact/provider info display from authorized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+ care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Revoked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Try to open emergency summary after consent revocation.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Access denied; no cached sensitive data is exposed.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IAM/cache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User views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sensitive medical document.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Access is authorized and audit event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document_references,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User exports/shares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Share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Only selected content is shared; audit record contains actor/action/time.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FileNest/notifications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pStyle w:val="Heading1"/>
        <w:rPr/>
      </w:pPr>
      <w:r w:rsidDel="00000000" w:rsidR="00000000" w:rsidRPr="00000000">
        <w:rPr>
          <w:rtl w:val="0"/>
        </w:rPr>
        <w:t xml:space="preserve">18. Timezone, Internationalization and Accessibility</w:t>
      </w:r>
    </w:p>
    <w:tbl>
      <w:tblPr>
        <w:tblStyle w:val="Table18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London; parent Chennai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Create 4 PM parent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sees “4:00 PM IST”; parent sees “4:00 PM”; no manual conversion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profiles, care_subjects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Timezone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UX-002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Daylight-saving date for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View parent appointment during DST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Parent-local time remains correct; coordinator display adjusts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Timezone 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UX-003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language set to Tamil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Switch parent language after localization support is enabled.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Supported strings change without breaking layout.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i18n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Localization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UX-004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device uses large font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Parent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Critical controls remain usable, do not overlap, and retain accessible labels.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UX-005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Screen reader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Navigate Parent Home and medication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Controls have meaningful accessible labels and logical focus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React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pStyle w:val="Heading1"/>
        <w:rPr/>
      </w:pPr>
      <w:r w:rsidDel="00000000" w:rsidR="00000000" w:rsidRPr="00000000">
        <w:rPr>
          <w:rtl w:val="0"/>
        </w:rPr>
        <w:t xml:space="preserve">19. Failure, Resilience and Recovery</w:t>
      </w:r>
    </w:p>
    <w:tbl>
      <w:tblPr>
        <w:tblStyle w:val="Table19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ERR-001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Database temporarily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Load Home.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API returns controlled error; app shows retry; no partial corrupt mutation occurs.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all 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ERR-002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Redis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Call rate-limited/cache-backed endpoint.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Critical transaction remains correct; system degrades according to design; no data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all 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ERR-003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Outbox publish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Create medication event; block broker temporarily.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Business transaction commits; outbox retains event and worker retries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outbox_events, medication_adherence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Event 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ERR-004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Worker crashes after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Replay/restart worker.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Idempotent handler avoids duplicate notification/insight/care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outbox_events, notifications,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ERR-005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External FHIR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Request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Timeout is bounded; user sees graceful degradation; request does not hang indefinitely.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ERR-006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 returns malformed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Fetch metrics.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Adapter rejects/normalizes safely; malformed data is not persisted as valid health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wearable projection /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ERR-007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Attempt duplicate clinical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Retry approved document mapping.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No duplicate clinical record is created; idempotency protects the write.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pStyle w:val="Heading1"/>
        <w:rPr/>
      </w:pPr>
      <w:r w:rsidDel="00000000" w:rsidR="00000000" w:rsidRPr="00000000">
        <w:rPr>
          <w:rtl w:val="0"/>
        </w:rPr>
        <w:t xml:space="preserve">20. End-to-End Business Journeys</w:t>
      </w:r>
    </w:p>
    <w:tbl>
      <w:tblPr>
        <w:tblStyle w:val="Table20"/>
        <w:tblW w:w="10368.0" w:type="dxa"/>
        <w:jc w:val="center"/>
        <w:tblLayout w:type="fixed"/>
        <w:tblLook w:val="040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tblGridChange w:id="0">
          <w:tblGrid>
            <w:gridCol w:w="1296"/>
            <w:gridCol w:w="1296"/>
            <w:gridCol w:w="1296"/>
            <w:gridCol w:w="1296"/>
            <w:gridCol w:w="1296"/>
            <w:gridCol w:w="1296"/>
            <w:gridCol w:w="1296"/>
            <w:gridCol w:w="12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Data /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Full family seeded; all integrations healthy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Anjali signs in → views Home → opens Guardian Moment → asks AI → contacts Dad → Dad checks in → Dad marks medication → Anjali sees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All steps succeed; cross-side state is consistent; audit/events created; no unauthorized data exposed.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families, consents, checkins, medication_adherence, insights, conversations, notifications, outbox_events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 + FHIR + Agent +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Critical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Dad wearable connected; activity baseline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 sync → Insight Engine → Guardian Moment → Coordinator notification → AI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Wearable signal flows through normalized gateway to derived insight without duplicating raw source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insights, notifications, outbox_events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 +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Critical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Mom uploads lab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Mom uploads → FileNest processing → extraction → coordinator review → approved data used in appointment preparation.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 lifecycle is complete; only reviewed data is mapped into clinical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document_references, insights,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FileNest + Agent + FHIR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Dad has appointment tomorrow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opens appointment → prepares summary → creates questions → shares with permitted recipient.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Summary is contextual, source-linked, explicitly reviewed/shared, and timezone-correct.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care_subjects, conversations,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FHIR + Agent + FileNest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Caregiver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creates task → Priya receives notification → completes task → family sees completion.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Task ownership and status propagate correctly to all authorized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care_tasks, notifications, 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DB +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 revoked during active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Parent revokes consent → coordinator refreshes page → attempts AI query/document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New access is denied; cached stale data is not shown as current; audit trail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consents,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IAM + Agent + FileNest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Critical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opens Home → asks AI → uses medications/appointments/care without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AI failure does not take down core care workflows.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conversations,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Resilience E2E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E2E-008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Wearable 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Coordinator opens health summary → wearable call fails.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Family/clinical information still loads; wearable section shows unavailable status; no false alert.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insights, 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Open Wearables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15"/>
                <w:szCs w:val="15"/>
                <w:rtl w:val="0"/>
              </w:rPr>
              <w:t xml:space="preserve">Resilience E2E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pStyle w:val="Heading1"/>
        <w:rPr/>
      </w:pPr>
      <w:r w:rsidDel="00000000" w:rsidR="00000000" w:rsidRPr="00000000">
        <w:rPr>
          <w:rtl w:val="0"/>
        </w:rPr>
        <w:t xml:space="preserve">21. Test Coverage by Actual KinGuardian Database Table</w:t>
      </w:r>
    </w:p>
    <w:tbl>
      <w:tblPr>
        <w:tblStyle w:val="Table21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Primary scenarios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Key tests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profiles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Identity, family, parent mode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AUTH-001/002; FAM-008; UX-001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Application identity/profile reference; auth remains with IAM.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families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Create family, isolate family 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FAM-001/009; SEC-004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Family is primary application context.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memberships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Family roles and access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FAM-002/007/008/009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Do not infer permissions from UI.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care_subjects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Parent linkage to clinical record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FHIR-001; COORD-003; APT-001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Reference clinical Patient/FHIR subject.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care_grants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Caregiver/coordinator delegation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FAM-003/007; CARE-002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Capability/access relationships.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consents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Consent and scope enforcement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FAM-004/005/006; E2E-006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Default deny; revocation must take effect.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care_tasks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Care coordination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CARE-001–005; E2E-005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Assignment/status lifecycle.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checkins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Parent wellbeing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CHK-001–005; E2E-001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Cross-side event source.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medication_adherence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Medication confirmations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MED-001–007; E2E-001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Medication definition remains in FHIR.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document_references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Medical document lifecycle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DOC-001–006; E2E-003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Binary document remains in FileNest.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insights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AI/trend/Guardian Moments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INS-001–005; E2E-002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Derived application data.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conversations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AI/family conversations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AI-001–007; MSG-002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Agent session remains in bezs-agent where applicable.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Family/AI messages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AI-001–003; MSG-002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applies to message content.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Alerts and reminders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COORD-006; MED-004/005; MSG-001/004/005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Delivery state should be separate from intent where supported.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outbox_events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Reliable integration events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ERR-003/004; E2E-001/002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Transactional outbox.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audit_log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Security and activity audit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FAM-004; MED-005; DOC-004/005; SEC-005/006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Must not contain sensitive payloads unnecessarily.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alembic_version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Schema migration integrity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ERR/CI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Verify migrations in CI/staging; no business behavior.</w:t>
            </w:r>
          </w:p>
        </w:tc>
      </w:tr>
    </w:tbl>
    <w:p w:rsidR="00000000" w:rsidDel="00000000" w:rsidP="00000000" w:rsidRDefault="00000000" w:rsidRPr="00000000" w14:paraId="00000491">
      <w:pPr>
        <w:pStyle w:val="Heading1"/>
        <w:rPr/>
      </w:pPr>
      <w:r w:rsidDel="00000000" w:rsidR="00000000" w:rsidRPr="00000000">
        <w:rPr>
          <w:rtl w:val="0"/>
        </w:rPr>
        <w:t xml:space="preserve">22. Release Acceptance Gates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P0 tests pass.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P1 tests required for MVP pass or have an approved defect with mitigation.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Coordinator and Parent experiences are both tested on physical/simulated mobile devices.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Cross-role synchronization is demonstrated end-to-end.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Authorization is validated server-side for family, subject, document, clinical, AI and wearable access.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test uses real patient/production health information.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FHIR remains the clinical source of truth; Open Wearables remains the wearable connectivity/data source; FileNest remains document storage; bezs-agent remains the agent runtime.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Outbox, idempotency and retry tests pass for critical workflows.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tests demonstrate source transparency and prevent unauthorized tool access.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Wearable data availability failures are never misclassified as health changes.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critical audit events are recorded without leaking sensitive payloads.</w:t>
      </w:r>
    </w:p>
    <w:p w:rsidR="00000000" w:rsidDel="00000000" w:rsidP="00000000" w:rsidRDefault="00000000" w:rsidRPr="00000000" w14:paraId="0000049D">
      <w:pPr>
        <w:pStyle w:val="Heading1"/>
        <w:rPr/>
      </w:pPr>
      <w:r w:rsidDel="00000000" w:rsidR="00000000" w:rsidRPr="00000000">
        <w:rPr>
          <w:rtl w:val="0"/>
        </w:rPr>
        <w:t xml:space="preserve">23. Test Execution Evidence Template</w:t>
      </w:r>
    </w:p>
    <w:tbl>
      <w:tblPr>
        <w:tblStyle w:val="Table22"/>
        <w:tblW w:w="10367.0" w:type="dxa"/>
        <w:jc w:val="left"/>
        <w:tblInd w:w="-115.0" w:type="dxa"/>
        <w:tblLayout w:type="fixed"/>
        <w:tblLook w:val="0400"/>
      </w:tblPr>
      <w:tblGrid>
        <w:gridCol w:w="1481"/>
        <w:gridCol w:w="1481"/>
        <w:gridCol w:w="1481"/>
        <w:gridCol w:w="1481"/>
        <w:gridCol w:w="1481"/>
        <w:gridCol w:w="1481"/>
        <w:gridCol w:w="1481"/>
        <w:tblGridChange w:id="0">
          <w:tblGrid>
            <w:gridCol w:w="1481"/>
            <w:gridCol w:w="1481"/>
            <w:gridCol w:w="1481"/>
            <w:gridCol w:w="1481"/>
            <w:gridCol w:w="1481"/>
            <w:gridCol w:w="1481"/>
            <w:gridCol w:w="148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Build/Commit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Executed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Defect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pStyle w:val="Heading1"/>
        <w:rPr/>
      </w:pPr>
      <w:r w:rsidDel="00000000" w:rsidR="00000000" w:rsidRPr="00000000">
        <w:rPr>
          <w:rtl w:val="0"/>
        </w:rPr>
        <w:t xml:space="preserve">24. Recommended Automation Layers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 contract tests for every KinGuardian API endpoint.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Integration tests for IAM, FHIR, FileNest, Agent and Open Wearables adapters.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integration tests for repositories, constraints and transactions.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Worker/event tests for outbox, idempotency, retries and notification policies.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Mobile E2E tests for Coordinator and Parent journeys using React Native/Expo.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smaller number of high-value cross-system journeys as nightly E2E tests.</w:t>
      </w:r>
    </w:p>
    <w:sectPr>
      <w:footerReference r:id="rId6" w:type="default"/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KinGuardian — Functional Test Cases | Confidential product documentation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