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hir-task-workflow-orchestration-guide"/>
    <w:p>
      <w:pPr>
        <w:pStyle w:val="Heading1"/>
      </w:pPr>
      <w:r>
        <w:t xml:space="preserve">FHIR Task Workflow Orchestration Guide</w:t>
      </w:r>
    </w:p>
    <w:bookmarkEnd w:id="20"/>
    <w:bookmarkStart w:id="21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document explains how to use the FHIR Task resource as the orchestration engine for hospital workflows.</w:t>
      </w:r>
    </w:p>
    <w:p>
      <w:pPr>
        <w:pStyle w:val="BodyText"/>
      </w:pPr>
      <w:r>
        <w:t xml:space="preserve">This is one of the most important resources for enterprise-grade systems.</w:t>
      </w:r>
    </w:p>
    <w:p>
      <w:pPr>
        <w:pStyle w:val="BodyText"/>
      </w:pPr>
      <w:r>
        <w:t xml:space="preserve">Without Task:</w:t>
      </w:r>
    </w:p>
    <w:p>
      <w:pPr>
        <w:pStyle w:val="Compact"/>
        <w:numPr>
          <w:ilvl w:val="0"/>
          <w:numId w:val="1001"/>
        </w:numPr>
      </w:pPr>
      <w:r>
        <w:t xml:space="preserve">Workflow tracking becomes difficult</w:t>
      </w:r>
    </w:p>
    <w:p>
      <w:pPr>
        <w:pStyle w:val="Compact"/>
        <w:numPr>
          <w:ilvl w:val="0"/>
          <w:numId w:val="1001"/>
        </w:numPr>
      </w:pPr>
      <w:r>
        <w:t xml:space="preserve">Queue management becomes weak</w:t>
      </w:r>
    </w:p>
    <w:p>
      <w:pPr>
        <w:pStyle w:val="Compact"/>
        <w:numPr>
          <w:ilvl w:val="0"/>
          <w:numId w:val="1001"/>
        </w:numPr>
      </w:pPr>
      <w:r>
        <w:t xml:space="preserve">Multi-department coordination becomes messy</w:t>
      </w:r>
    </w:p>
    <w:p>
      <w:pPr>
        <w:pStyle w:val="Compact"/>
        <w:numPr>
          <w:ilvl w:val="0"/>
          <w:numId w:val="1001"/>
        </w:numPr>
      </w:pPr>
      <w:r>
        <w:t xml:space="preserve">AI workflow orchestration becomes hard</w:t>
      </w:r>
    </w:p>
    <w:p>
      <w:pPr>
        <w:pStyle w:val="Compact"/>
        <w:numPr>
          <w:ilvl w:val="0"/>
          <w:numId w:val="1001"/>
        </w:numPr>
      </w:pPr>
      <w:r>
        <w:t xml:space="preserve">Automation pipelines become fragmented</w:t>
      </w:r>
    </w:p>
    <w:p>
      <w:pPr>
        <w:pStyle w:val="FirstParagraph"/>
      </w:pPr>
      <w:r>
        <w:t xml:space="preserve">With Task:</w:t>
      </w:r>
    </w:p>
    <w:p>
      <w:pPr>
        <w:pStyle w:val="BodyText"/>
      </w:pPr>
      <w:r>
        <w:t xml:space="preserve">You can build:</w:t>
      </w:r>
    </w:p>
    <w:p>
      <w:pPr>
        <w:pStyle w:val="Compact"/>
        <w:numPr>
          <w:ilvl w:val="0"/>
          <w:numId w:val="1002"/>
        </w:numPr>
      </w:pPr>
      <w:r>
        <w:t xml:space="preserve">Queue systems</w:t>
      </w:r>
    </w:p>
    <w:p>
      <w:pPr>
        <w:pStyle w:val="Compact"/>
        <w:numPr>
          <w:ilvl w:val="0"/>
          <w:numId w:val="1002"/>
        </w:numPr>
      </w:pPr>
      <w:r>
        <w:t xml:space="preserve">AI workflows</w:t>
      </w:r>
    </w:p>
    <w:p>
      <w:pPr>
        <w:pStyle w:val="Compact"/>
        <w:numPr>
          <w:ilvl w:val="0"/>
          <w:numId w:val="1002"/>
        </w:numPr>
      </w:pPr>
      <w:r>
        <w:t xml:space="preserve">Hospital operations pipelines</w:t>
      </w:r>
    </w:p>
    <w:p>
      <w:pPr>
        <w:pStyle w:val="Compact"/>
        <w:numPr>
          <w:ilvl w:val="0"/>
          <w:numId w:val="1002"/>
        </w:numPr>
      </w:pPr>
      <w:r>
        <w:t xml:space="preserve">Multi-step workflows</w:t>
      </w:r>
    </w:p>
    <w:p>
      <w:pPr>
        <w:pStyle w:val="Compact"/>
        <w:numPr>
          <w:ilvl w:val="0"/>
          <w:numId w:val="1002"/>
        </w:numPr>
      </w:pPr>
      <w:r>
        <w:t xml:space="preserve">BPM engines</w:t>
      </w:r>
    </w:p>
    <w:p>
      <w:pPr>
        <w:pStyle w:val="Compact"/>
        <w:numPr>
          <w:ilvl w:val="0"/>
          <w:numId w:val="1002"/>
        </w:numPr>
      </w:pPr>
      <w:r>
        <w:t xml:space="preserve">Workflow automation</w:t>
      </w:r>
    </w:p>
    <w:p>
      <w:pPr>
        <w:pStyle w:val="Compact"/>
        <w:numPr>
          <w:ilvl w:val="0"/>
          <w:numId w:val="1002"/>
        </w:numPr>
      </w:pPr>
      <w:r>
        <w:t xml:space="preserve">Human approval systems</w:t>
      </w:r>
    </w:p>
    <w:p>
      <w:pPr>
        <w:pStyle w:val="Compact"/>
        <w:numPr>
          <w:ilvl w:val="0"/>
          <w:numId w:val="1002"/>
        </w:numPr>
      </w:pPr>
      <w:r>
        <w:t xml:space="preserve">Async clinical workflows</w:t>
      </w:r>
    </w:p>
    <w:p>
      <w:r>
        <w:pict>
          <v:rect style="width:0;height:1.5pt" o:hralign="center" o:hrstd="t" o:hr="t"/>
        </w:pict>
      </w:r>
    </w:p>
    <w:bookmarkEnd w:id="21"/>
    <w:bookmarkStart w:id="22" w:name="why-task-is-important"/>
    <w:p>
      <w:pPr>
        <w:pStyle w:val="Heading1"/>
      </w:pPr>
      <w:r>
        <w:t xml:space="preserve">Why Task is Important</w:t>
      </w:r>
    </w:p>
    <w:p>
      <w:pPr>
        <w:pStyle w:val="FirstParagraph"/>
      </w:pPr>
      <w:r>
        <w:t xml:space="preserve">FHIR resources like:</w:t>
      </w:r>
    </w:p>
    <w:p>
      <w:pPr>
        <w:pStyle w:val="Compact"/>
        <w:numPr>
          <w:ilvl w:val="0"/>
          <w:numId w:val="1003"/>
        </w:numPr>
      </w:pPr>
      <w:r>
        <w:t xml:space="preserve">Observation</w:t>
      </w:r>
    </w:p>
    <w:p>
      <w:pPr>
        <w:pStyle w:val="Compact"/>
        <w:numPr>
          <w:ilvl w:val="0"/>
          <w:numId w:val="1003"/>
        </w:numPr>
      </w:pPr>
      <w:r>
        <w:t xml:space="preserve">Condition</w:t>
      </w:r>
    </w:p>
    <w:p>
      <w:pPr>
        <w:pStyle w:val="Compact"/>
        <w:numPr>
          <w:ilvl w:val="0"/>
          <w:numId w:val="1003"/>
        </w:numPr>
      </w:pPr>
      <w:r>
        <w:t xml:space="preserve">MedicationRequest</w:t>
      </w:r>
    </w:p>
    <w:p>
      <w:pPr>
        <w:pStyle w:val="Compact"/>
        <w:numPr>
          <w:ilvl w:val="0"/>
          <w:numId w:val="1003"/>
        </w:numPr>
      </w:pPr>
      <w:r>
        <w:t xml:space="preserve">Procedure</w:t>
      </w:r>
    </w:p>
    <w:p>
      <w:pPr>
        <w:pStyle w:val="Compact"/>
        <w:numPr>
          <w:ilvl w:val="0"/>
          <w:numId w:val="1003"/>
        </w:numPr>
      </w:pPr>
      <w:r>
        <w:t xml:space="preserve">ServiceRequest</w:t>
      </w:r>
    </w:p>
    <w:p>
      <w:pPr>
        <w:pStyle w:val="FirstParagraph"/>
      </w:pPr>
      <w:r>
        <w:t xml:space="preserve">store clinical data.</w:t>
      </w:r>
    </w:p>
    <w:p>
      <w:pPr>
        <w:pStyle w:val="BodyText"/>
      </w:pPr>
      <w:r>
        <w:t xml:space="preserve">But they DO NOT manage workflow state.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 ServiceRequest says:</w:t>
      </w:r>
    </w:p>
    <w:p>
      <w:pPr>
        <w:pStyle w:val="SourceCode"/>
      </w:pPr>
      <w:r>
        <w:rPr>
          <w:rStyle w:val="VerbatimChar"/>
        </w:rPr>
        <w:t xml:space="preserve">"Do CBC test"</w:t>
      </w:r>
    </w:p>
    <w:p>
      <w:pPr>
        <w:pStyle w:val="FirstParagraph"/>
      </w:pPr>
      <w:r>
        <w:t xml:space="preserve">But it does not track:</w:t>
      </w:r>
    </w:p>
    <w:p>
      <w:pPr>
        <w:pStyle w:val="Compact"/>
        <w:numPr>
          <w:ilvl w:val="0"/>
          <w:numId w:val="1004"/>
        </w:numPr>
      </w:pPr>
      <w:r>
        <w:t xml:space="preserve">waiting for sample</w:t>
      </w:r>
    </w:p>
    <w:p>
      <w:pPr>
        <w:pStyle w:val="Compact"/>
        <w:numPr>
          <w:ilvl w:val="0"/>
          <w:numId w:val="1004"/>
        </w:numPr>
      </w:pPr>
      <w:r>
        <w:t xml:space="preserve">sample collected</w:t>
      </w:r>
    </w:p>
    <w:p>
      <w:pPr>
        <w:pStyle w:val="Compact"/>
        <w:numPr>
          <w:ilvl w:val="0"/>
          <w:numId w:val="1004"/>
        </w:numPr>
      </w:pPr>
      <w:r>
        <w:t xml:space="preserve">sample in lab</w:t>
      </w:r>
    </w:p>
    <w:p>
      <w:pPr>
        <w:pStyle w:val="Compact"/>
        <w:numPr>
          <w:ilvl w:val="0"/>
          <w:numId w:val="1004"/>
        </w:numPr>
      </w:pPr>
      <w:r>
        <w:t xml:space="preserve">processing</w:t>
      </w:r>
    </w:p>
    <w:p>
      <w:pPr>
        <w:pStyle w:val="Compact"/>
        <w:numPr>
          <w:ilvl w:val="0"/>
          <w:numId w:val="1004"/>
        </w:numPr>
      </w:pPr>
      <w:r>
        <w:t xml:space="preserve">verified</w:t>
      </w:r>
    </w:p>
    <w:p>
      <w:pPr>
        <w:pStyle w:val="Compact"/>
        <w:numPr>
          <w:ilvl w:val="0"/>
          <w:numId w:val="1004"/>
        </w:numPr>
      </w:pPr>
      <w:r>
        <w:t xml:space="preserve">completed</w:t>
      </w:r>
    </w:p>
    <w:p>
      <w:pPr>
        <w:pStyle w:val="FirstParagraph"/>
      </w:pPr>
      <w:r>
        <w:t xml:space="preserve">Task solves this.</w:t>
      </w:r>
    </w:p>
    <w:p>
      <w:r>
        <w:pict>
          <v:rect style="width:0;height:1.5pt" o:hralign="center" o:hrstd="t" o:hr="t"/>
        </w:pict>
      </w:r>
    </w:p>
    <w:bookmarkEnd w:id="22"/>
    <w:bookmarkStart w:id="23" w:name="what-task-represents"/>
    <w:p>
      <w:pPr>
        <w:pStyle w:val="Heading1"/>
      </w:pPr>
      <w:r>
        <w:t xml:space="preserve">What Task Represents</w:t>
      </w:r>
    </w:p>
    <w:p>
      <w:pPr>
        <w:pStyle w:val="FirstParagraph"/>
      </w:pPr>
      <w:r>
        <w:t xml:space="preserve">Task represents:</w:t>
      </w:r>
    </w:p>
    <w:p>
      <w:pPr>
        <w:pStyle w:val="SourceCode"/>
      </w:pPr>
      <w:r>
        <w:rPr>
          <w:rStyle w:val="VerbatimChar"/>
        </w:rPr>
        <w:t xml:space="preserve">A unit of work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Collect blood sample</w:t>
      </w:r>
    </w:p>
    <w:p>
      <w:pPr>
        <w:pStyle w:val="Compact"/>
        <w:numPr>
          <w:ilvl w:val="0"/>
          <w:numId w:val="1005"/>
        </w:numPr>
      </w:pPr>
      <w:r>
        <w:t xml:space="preserve">Call patient</w:t>
      </w:r>
    </w:p>
    <w:p>
      <w:pPr>
        <w:pStyle w:val="Compact"/>
        <w:numPr>
          <w:ilvl w:val="0"/>
          <w:numId w:val="1005"/>
        </w:numPr>
      </w:pPr>
      <w:r>
        <w:t xml:space="preserve">Review lab report</w:t>
      </w:r>
    </w:p>
    <w:p>
      <w:pPr>
        <w:pStyle w:val="Compact"/>
        <w:numPr>
          <w:ilvl w:val="0"/>
          <w:numId w:val="1005"/>
        </w:numPr>
      </w:pPr>
      <w:r>
        <w:t xml:space="preserve">Approve insurance</w:t>
      </w:r>
    </w:p>
    <w:p>
      <w:pPr>
        <w:pStyle w:val="Compact"/>
        <w:numPr>
          <w:ilvl w:val="0"/>
          <w:numId w:val="1005"/>
        </w:numPr>
      </w:pPr>
      <w:r>
        <w:t xml:space="preserve">Dispense medication</w:t>
      </w:r>
    </w:p>
    <w:p>
      <w:pPr>
        <w:pStyle w:val="Compact"/>
        <w:numPr>
          <w:ilvl w:val="0"/>
          <w:numId w:val="1005"/>
        </w:numPr>
      </w:pPr>
      <w:r>
        <w:t xml:space="preserve">Start consultation</w:t>
      </w:r>
    </w:p>
    <w:p>
      <w:pPr>
        <w:pStyle w:val="Compact"/>
        <w:numPr>
          <w:ilvl w:val="0"/>
          <w:numId w:val="1005"/>
        </w:numPr>
      </w:pPr>
      <w:r>
        <w:t xml:space="preserve">Move patient to room</w:t>
      </w:r>
    </w:p>
    <w:p>
      <w:pPr>
        <w:pStyle w:val="Compact"/>
        <w:numPr>
          <w:ilvl w:val="0"/>
          <w:numId w:val="1005"/>
        </w:numPr>
      </w:pPr>
      <w:r>
        <w:t xml:space="preserve">Upload report</w:t>
      </w:r>
    </w:p>
    <w:p>
      <w:pPr>
        <w:pStyle w:val="Compact"/>
        <w:numPr>
          <w:ilvl w:val="0"/>
          <w:numId w:val="1005"/>
        </w:numPr>
      </w:pPr>
      <w:r>
        <w:t xml:space="preserve">AI summarize encounter</w:t>
      </w:r>
    </w:p>
    <w:p>
      <w:r>
        <w:pict>
          <v:rect style="width:0;height:1.5pt" o:hralign="center" o:hrstd="t" o:hr="t"/>
        </w:pict>
      </w:r>
    </w:p>
    <w:bookmarkEnd w:id="23"/>
    <w:bookmarkStart w:id="24" w:name="recommended-task-architecture"/>
    <w:p>
      <w:pPr>
        <w:pStyle w:val="Heading1"/>
      </w:pPr>
      <w:r>
        <w:t xml:space="preserve">Recommended Task Architecture</w:t>
      </w:r>
    </w:p>
    <w:p>
      <w:pPr>
        <w:pStyle w:val="SourceCode"/>
      </w:pPr>
      <w:r>
        <w:rPr>
          <w:rStyle w:val="VerbatimChar"/>
        </w:rPr>
        <w:t xml:space="preserve">Business 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Task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Assign Task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Track Status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Perform Work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Complete Task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Trigger Next Task</w:t>
      </w:r>
    </w:p>
    <w:p>
      <w:r>
        <w:pict>
          <v:rect style="width:0;height:1.5pt" o:hralign="center" o:hrstd="t" o:hr="t"/>
        </w:pict>
      </w:r>
    </w:p>
    <w:bookmarkEnd w:id="24"/>
    <w:bookmarkStart w:id="25" w:name="recommended-task-status-lifecycle"/>
    <w:p>
      <w:pPr>
        <w:pStyle w:val="Heading1"/>
      </w:pPr>
      <w:r>
        <w:t xml:space="preserve">Recommended Task Status Lifecycle</w:t>
      </w:r>
    </w:p>
    <w:p>
      <w:pPr>
        <w:pStyle w:val="FirstParagraph"/>
      </w:pPr>
      <w:r>
        <w:t xml:space="preserve">Use these statuses consistently.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</w:t>
            </w:r>
          </w:p>
        </w:tc>
        <w:tc>
          <w:tcPr/>
          <w:p>
            <w:pPr>
              <w:pStyle w:val="Compact"/>
            </w:pPr>
            <w:r>
              <w:t xml:space="preserve">Created but not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Ready to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in-progress</w:t>
            </w:r>
          </w:p>
        </w:tc>
        <w:tc>
          <w:tcPr/>
          <w:p>
            <w:pPr>
              <w:pStyle w:val="Compact"/>
            </w:pPr>
            <w:r>
              <w:t xml:space="preserve">Currently executing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on-hold</w:t>
            </w:r>
          </w:p>
        </w:tc>
        <w:tc>
          <w:tcPr/>
          <w:p>
            <w:pPr>
              <w:pStyle w:val="Compact"/>
            </w:pPr>
            <w:r>
              <w:t xml:space="preserve">Paused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Finished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commended-task-categories"/>
    <w:p>
      <w:pPr>
        <w:pStyle w:val="Heading1"/>
      </w:pPr>
      <w:r>
        <w:t xml:space="preserve">Recommended Task Categories</w:t>
      </w:r>
    </w:p>
    <w:p>
      <w:pPr>
        <w:pStyle w:val="FirstParagraph"/>
      </w:pPr>
      <w:r>
        <w:t xml:space="preserve">You should create internal workflow categories.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Patient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</w:t>
            </w:r>
          </w:p>
        </w:tc>
        <w:tc>
          <w:tcPr/>
          <w:p>
            <w:pPr>
              <w:pStyle w:val="Compact"/>
            </w:pPr>
            <w:r>
              <w:t xml:space="preserve">Nursing/vitals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consultation</w:t>
            </w:r>
          </w:p>
        </w:tc>
        <w:tc>
          <w:tcPr/>
          <w:p>
            <w:pPr>
              <w:pStyle w:val="Compact"/>
            </w:pPr>
            <w:r>
              <w:t xml:space="preserve">Doctor consultation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laboratory</w:t>
            </w:r>
          </w:p>
        </w:tc>
        <w:tc>
          <w:tcPr/>
          <w:p>
            <w:pPr>
              <w:pStyle w:val="Compact"/>
            </w:pPr>
            <w:r>
              <w:t xml:space="preserve">Lab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radiology</w:t>
            </w:r>
          </w:p>
        </w:tc>
        <w:tc>
          <w:tcPr/>
          <w:p>
            <w:pPr>
              <w:pStyle w:val="Compact"/>
            </w:pPr>
            <w:r>
              <w:t xml:space="preserve">Imaging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</w:t>
            </w:r>
          </w:p>
        </w:tc>
        <w:tc>
          <w:tcPr/>
          <w:p>
            <w:pPr>
              <w:pStyle w:val="Compact"/>
            </w:pPr>
            <w:r>
              <w:t xml:space="preserve">Medication dispensing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Billing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</w:t>
            </w:r>
          </w:p>
        </w:tc>
        <w:tc>
          <w:tcPr/>
          <w:p>
            <w:pPr>
              <w:pStyle w:val="Compact"/>
            </w:pPr>
            <w:r>
              <w:t xml:space="preserve">Claim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AI-generated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Administrative 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ore-task-relationships"/>
    <w:p>
      <w:pPr>
        <w:pStyle w:val="Heading1"/>
      </w:pPr>
      <w:r>
        <w:t xml:space="preserve">CORE TASK RELATIONSHIPS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   ├── Patient</w:t>
      </w:r>
      <w:r>
        <w:br/>
      </w:r>
      <w:r>
        <w:rPr>
          <w:rStyle w:val="VerbatimChar"/>
        </w:rPr>
        <w:t xml:space="preserve">    ├── Encounter</w:t>
      </w:r>
      <w:r>
        <w:br/>
      </w:r>
      <w:r>
        <w:rPr>
          <w:rStyle w:val="VerbatimChar"/>
        </w:rPr>
        <w:t xml:space="preserve">    ├── Appointment</w:t>
      </w:r>
      <w:r>
        <w:br/>
      </w:r>
      <w:r>
        <w:rPr>
          <w:rStyle w:val="VerbatimChar"/>
        </w:rPr>
        <w:t xml:space="preserve">    ├── ServiceRequest</w:t>
      </w:r>
      <w:r>
        <w:br/>
      </w:r>
      <w:r>
        <w:rPr>
          <w:rStyle w:val="VerbatimChar"/>
        </w:rPr>
        <w:t xml:space="preserve">    ├── Procedure</w:t>
      </w:r>
      <w:r>
        <w:br/>
      </w:r>
      <w:r>
        <w:rPr>
          <w:rStyle w:val="VerbatimChar"/>
        </w:rPr>
        <w:t xml:space="preserve">    ├── DiagnosticReport</w:t>
      </w:r>
      <w:r>
        <w:br/>
      </w:r>
      <w:r>
        <w:rPr>
          <w:rStyle w:val="VerbatimChar"/>
        </w:rPr>
        <w:t xml:space="preserve">    ├── MedicationRequest</w:t>
      </w:r>
      <w:r>
        <w:br/>
      </w:r>
      <w:r>
        <w:rPr>
          <w:rStyle w:val="VerbatimChar"/>
        </w:rPr>
        <w:t xml:space="preserve">    ├── Practitioner</w:t>
      </w:r>
      <w:r>
        <w:br/>
      </w:r>
      <w:r>
        <w:rPr>
          <w:rStyle w:val="VerbatimChar"/>
        </w:rPr>
        <w:t xml:space="preserve">    └── Organization</w:t>
      </w:r>
    </w:p>
    <w:p>
      <w:r>
        <w:pict>
          <v:rect style="width:0;height:1.5pt" o:hralign="center" o:hrstd="t" o:hr="t"/>
        </w:pict>
      </w:r>
    </w:p>
    <w:bookmarkEnd w:id="27"/>
    <w:bookmarkStart w:id="28" w:name="outpatient-task-flow"/>
    <w:p>
      <w:pPr>
        <w:pStyle w:val="Heading1"/>
      </w:pPr>
      <w:r>
        <w:t xml:space="preserve">OUTPATIENT TASK FLOW</w:t>
      </w:r>
    </w:p>
    <w:bookmarkEnd w:id="28"/>
    <w:bookmarkStart w:id="29" w:name="high-level-op-flow"/>
    <w:p>
      <w:pPr>
        <w:pStyle w:val="Heading1"/>
      </w:pPr>
      <w:r>
        <w:t xml:space="preserve">High-Level OP Flow</w:t>
      </w:r>
    </w:p>
    <w:p>
      <w:pPr>
        <w:pStyle w:val="SourceCode"/>
      </w:pPr>
      <w:r>
        <w:rPr>
          <w:rStyle w:val="VerbatimChar"/>
        </w:rPr>
        <w:t xml:space="preserve">Appointment Booked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Check-in Pending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Collect Vitals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Doctor Consultation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Lab Collection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Lab Processing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Doctor 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Pharmacy Processing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Billing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Insurance Processing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Encounter Completion</w:t>
      </w:r>
    </w:p>
    <w:p>
      <w:r>
        <w:pict>
          <v:rect style="width:0;height:1.5pt" o:hralign="center" o:hrstd="t" o:hr="t"/>
        </w:pict>
      </w:r>
    </w:p>
    <w:bookmarkEnd w:id="29"/>
    <w:bookmarkStart w:id="31" w:name="step-1-appointment-booked"/>
    <w:p>
      <w:pPr>
        <w:pStyle w:val="Heading1"/>
      </w:pPr>
      <w:r>
        <w:t xml:space="preserve">STEP 1 — Appointment Booked</w:t>
      </w:r>
    </w:p>
    <w:p>
      <w:pPr>
        <w:pStyle w:val="FirstParagraph"/>
      </w:pPr>
      <w:r>
        <w:t xml:space="preserve">Appointment gets created.</w:t>
      </w:r>
    </w:p>
    <w:bookmarkStart w:id="30" w:name="appointment-example"/>
    <w:p>
      <w:pPr>
        <w:pStyle w:val="Heading2"/>
      </w:pPr>
      <w:r>
        <w:t xml:space="preserve">Appointment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"Appointment"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"appointment-1"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tep-2-create-check-in-task"/>
    <w:p>
      <w:pPr>
        <w:pStyle w:val="Heading1"/>
      </w:pPr>
      <w:r>
        <w:t xml:space="preserve">STEP 2 — Create Check-in Task</w:t>
      </w:r>
    </w:p>
    <w:bookmarkStart w:id="3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Front desk should check in patient.</w:t>
      </w:r>
    </w:p>
    <w:bookmarkEnd w:id="32"/>
    <w:bookmarkStart w:id="33" w:name="task-example"/>
    <w:p>
      <w:pPr>
        <w:pStyle w:val="Heading2"/>
      </w:pPr>
      <w:r>
        <w:t xml:space="preserve">Task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"task-checkin-1"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 Check-in"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"Appointment/appointment-1"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"Organization/frontdesk"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tep-3-check-in-completed"/>
    <w:p>
      <w:pPr>
        <w:pStyle w:val="Heading1"/>
      </w:pPr>
      <w:r>
        <w:t xml:space="preserve">STEP 3 — Check-in Completed</w:t>
      </w:r>
    </w:p>
    <w:p>
      <w:pPr>
        <w:pStyle w:val="FirstParagraph"/>
      </w:pPr>
      <w:r>
        <w:t xml:space="preserve">Task becomes:</w:t>
      </w:r>
    </w:p>
    <w:p>
      <w:pPr>
        <w:pStyle w:val="SourceCode"/>
      </w:pPr>
      <w:r>
        <w:rPr>
          <w:rStyle w:val="ErrorTok"/>
        </w:rPr>
        <w:t xml:space="preserve">"status":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"completed"</w:t>
      </w:r>
    </w:p>
    <w:p>
      <w:pPr>
        <w:pStyle w:val="FirstParagraph"/>
      </w:pPr>
      <w:r>
        <w:t xml:space="preserve">Then system creates:</w:t>
      </w:r>
    </w:p>
    <w:p>
      <w:pPr>
        <w:pStyle w:val="Compact"/>
        <w:numPr>
          <w:ilvl w:val="0"/>
          <w:numId w:val="1006"/>
        </w:numPr>
      </w:pPr>
      <w:r>
        <w:t xml:space="preserve">Encounter</w:t>
      </w:r>
    </w:p>
    <w:p>
      <w:pPr>
        <w:pStyle w:val="Compact"/>
        <w:numPr>
          <w:ilvl w:val="0"/>
          <w:numId w:val="1006"/>
        </w:numPr>
      </w:pPr>
      <w:r>
        <w:t xml:space="preserve">Next task</w:t>
      </w:r>
    </w:p>
    <w:p>
      <w:r>
        <w:pict>
          <v:rect style="width:0;height:1.5pt" o:hralign="center" o:hrstd="t" o:hr="t"/>
        </w:pict>
      </w:r>
    </w:p>
    <w:bookmarkEnd w:id="35"/>
    <w:bookmarkStart w:id="37" w:name="step-4-create-encounter"/>
    <w:p>
      <w:pPr>
        <w:pStyle w:val="Heading1"/>
      </w:pPr>
      <w:r>
        <w:t xml:space="preserve">STEP 4 — Create Encounter</w:t>
      </w:r>
    </w:p>
    <w:bookmarkStart w:id="36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"in-progress"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step-5-create-vitals-task"/>
    <w:p>
      <w:pPr>
        <w:pStyle w:val="Heading1"/>
      </w:pPr>
      <w:r>
        <w:t xml:space="preserve">STEP 5 — Create Vitals Task</w:t>
      </w:r>
    </w:p>
    <w:bookmarkStart w:id="3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Nurse collects vitals.</w:t>
      </w:r>
    </w:p>
    <w:bookmarkEnd w:id="38"/>
    <w:bookmarkStart w:id="39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"task-vitals-1"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 Vitals"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"Practitioner/nurse-1"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step-6-nurse-records-vitals"/>
    <w:p>
      <w:pPr>
        <w:pStyle w:val="Heading1"/>
      </w:pPr>
      <w:r>
        <w:t xml:space="preserve">STEP 6 — Nurse Records Vitals</w:t>
      </w:r>
    </w:p>
    <w:bookmarkStart w:id="41" w:name="observation-example"/>
    <w:p>
      <w:pPr>
        <w:pStyle w:val="Heading2"/>
      </w:pPr>
      <w:r>
        <w:t xml:space="preserve">Observation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"obs-temp-1"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Temperature"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98.6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tep-7-complete-vitals-task"/>
    <w:p>
      <w:pPr>
        <w:pStyle w:val="Heading1"/>
      </w:pPr>
      <w:r>
        <w:t xml:space="preserve">STEP 7 — Complete Vitals Task</w:t>
      </w:r>
    </w:p>
    <w:p>
      <w:pPr>
        <w:pStyle w:val="FirstParagraph"/>
      </w:pPr>
      <w:r>
        <w:t xml:space="preserve">Task status:</w:t>
      </w:r>
    </w:p>
    <w:p>
      <w:pPr>
        <w:pStyle w:val="SourceCode"/>
      </w:pPr>
      <w:r>
        <w:rPr>
          <w:rStyle w:val="ErrorTok"/>
        </w:rPr>
        <w:t xml:space="preserve">"status":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"completed"</w:t>
      </w:r>
    </w:p>
    <w:p>
      <w:pPr>
        <w:pStyle w:val="FirstParagraph"/>
      </w:pPr>
      <w:r>
        <w:t xml:space="preserve">System triggers next task.</w:t>
      </w:r>
    </w:p>
    <w:p>
      <w:r>
        <w:pict>
          <v:rect style="width:0;height:1.5pt" o:hralign="center" o:hrstd="t" o:hr="t"/>
        </w:pict>
      </w:r>
    </w:p>
    <w:bookmarkEnd w:id="43"/>
    <w:bookmarkStart w:id="45" w:name="step-8-doctor-consultation-task"/>
    <w:p>
      <w:pPr>
        <w:pStyle w:val="Heading1"/>
      </w:pPr>
      <w:r>
        <w:t xml:space="preserve">STEP 8 — Doctor Consultation Task</w:t>
      </w:r>
    </w:p>
    <w:bookmarkStart w:id="44" w:name="example-2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"task-consult-1"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"Doctor Consultation"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"Practitioner/prac-1"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step-9-doctor-orders-lab"/>
    <w:p>
      <w:pPr>
        <w:pStyle w:val="Heading1"/>
      </w:pPr>
      <w:r>
        <w:t xml:space="preserve">STEP 9 — Doctor Orders Lab</w:t>
      </w:r>
    </w:p>
    <w:p>
      <w:pPr>
        <w:pStyle w:val="FirstParagraph"/>
      </w:pPr>
      <w:r>
        <w:t xml:space="preserve">Doctor creates ServiceRequest.</w:t>
      </w:r>
    </w:p>
    <w:bookmarkStart w:id="46" w:name="example-3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"sr-cbc-1"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 Blood Count"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step-10-create-lab-collection-task"/>
    <w:p>
      <w:pPr>
        <w:pStyle w:val="Heading1"/>
      </w:pPr>
      <w:r>
        <w:t xml:space="preserve">STEP 10 — Create Lab Collection Task</w:t>
      </w:r>
    </w:p>
    <w:p>
      <w:pPr>
        <w:pStyle w:val="FirstParagraph"/>
      </w:pPr>
      <w:r>
        <w:t xml:space="preserve">This is where Task becomes powerful.</w:t>
      </w:r>
    </w:p>
    <w:bookmarkStart w:id="48" w:name="example-4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"task-lab-collect-1"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 Blood Sample"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"ServiceRequest/sr-cbc-1"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"Organization/laboratory"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step-11-sample-collection-workflow"/>
    <w:p>
      <w:pPr>
        <w:pStyle w:val="Heading1"/>
      </w:pPr>
      <w:r>
        <w:t xml:space="preserve">STEP 11 — Sample Collection Workflow</w:t>
      </w:r>
    </w:p>
    <w:bookmarkStart w:id="50" w:name="workflow-states"/>
    <w:p>
      <w:pPr>
        <w:pStyle w:val="Heading2"/>
      </w:pPr>
      <w:r>
        <w:t xml:space="preserve">Workflow States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in-progress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completed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step-12-create-lab-processing-task"/>
    <w:p>
      <w:pPr>
        <w:pStyle w:val="Heading1"/>
      </w:pPr>
      <w:r>
        <w:t xml:space="preserve">STEP 12 — Create Lab Processing Task</w:t>
      </w:r>
    </w:p>
    <w:p>
      <w:pPr>
        <w:pStyle w:val="FirstParagraph"/>
      </w:pPr>
      <w:r>
        <w:t xml:space="preserve">Once sample collected:</w:t>
      </w:r>
    </w:p>
    <w:p>
      <w:pPr>
        <w:pStyle w:val="SourceCode"/>
      </w:pPr>
      <w:r>
        <w:rPr>
          <w:rStyle w:val="VerbatimChar"/>
        </w:rPr>
        <w:t xml:space="preserve">Task: Lab Processing</w:t>
      </w:r>
    </w:p>
    <w:bookmarkStart w:id="52" w:name="example-5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"task-lab-process-1"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 CBC"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"ServiceRequest/sr-cbc-1"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step-13-diagnostic-result-generation"/>
    <w:p>
      <w:pPr>
        <w:pStyle w:val="Heading1"/>
      </w:pPr>
      <w:r>
        <w:t xml:space="preserve">STEP 13 — Diagnostic Result Generation</w:t>
      </w:r>
    </w:p>
    <w:p>
      <w:pPr>
        <w:pStyle w:val="FirstParagraph"/>
      </w:pPr>
      <w:r>
        <w:t xml:space="preserve">Lab generates:</w:t>
      </w:r>
    </w:p>
    <w:p>
      <w:pPr>
        <w:pStyle w:val="Compact"/>
        <w:numPr>
          <w:ilvl w:val="0"/>
          <w:numId w:val="1007"/>
        </w:numPr>
      </w:pPr>
      <w:r>
        <w:t xml:space="preserve">Observation</w:t>
      </w:r>
    </w:p>
    <w:p>
      <w:pPr>
        <w:pStyle w:val="Compact"/>
        <w:numPr>
          <w:ilvl w:val="0"/>
          <w:numId w:val="1007"/>
        </w:numPr>
      </w:pPr>
      <w:r>
        <w:t xml:space="preserve">DiagnosticReport</w:t>
      </w:r>
    </w:p>
    <w:bookmarkStart w:id="54" w:name="diagnosticreport-example"/>
    <w:p>
      <w:pPr>
        <w:pStyle w:val="Heading2"/>
      </w:pPr>
      <w:r>
        <w:t xml:space="preserve">DiagnosticReport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"DiagnosticReport"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"dr-cbc-1"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"basedOn"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"ServiceRequest/sr-cbc-1"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step-14-create-doctor-review-task"/>
    <w:p>
      <w:pPr>
        <w:pStyle w:val="Heading1"/>
      </w:pPr>
      <w:r>
        <w:t xml:space="preserve">STEP 14 — Create Doctor Review Task</w:t>
      </w:r>
    </w:p>
    <w:bookmarkStart w:id="56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Doctor reviews report.</w:t>
      </w:r>
    </w:p>
    <w:bookmarkEnd w:id="56"/>
    <w:bookmarkStart w:id="57" w:name="example-6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"task-review-1"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Lab Result"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"DiagnosticReport/dr-cbc-1"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"Practitioner/prac-1"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step-15-prescription-workflow"/>
    <w:p>
      <w:pPr>
        <w:pStyle w:val="Heading1"/>
      </w:pPr>
      <w:r>
        <w:t xml:space="preserve">STEP 15 — Prescription Workflow</w:t>
      </w:r>
    </w:p>
    <w:p>
      <w:pPr>
        <w:pStyle w:val="FirstParagraph"/>
      </w:pPr>
      <w:r>
        <w:t xml:space="preserve">Doctor prescribes medication.</w:t>
      </w:r>
    </w:p>
    <w:bookmarkStart w:id="59" w:name="medicationrequest-example"/>
    <w:p>
      <w:pPr>
        <w:pStyle w:val="Heading2"/>
      </w:pPr>
      <w:r>
        <w:t xml:space="preserve">MedicationRequest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"MedicationRequest"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"medreq-1"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"medicationCodeableConcept"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"Paracetamol 500mg"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step-16-create-pharmacy-task"/>
    <w:p>
      <w:pPr>
        <w:pStyle w:val="Heading1"/>
      </w:pPr>
      <w:r>
        <w:t xml:space="preserve">STEP 16 — Create Pharmacy Task</w:t>
      </w:r>
    </w:p>
    <w:bookmarkStart w:id="61" w:name="example-7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"task-pharmacy-1"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"Dispense Medication"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"MedicationRequest/medreq-1"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"Organization/pharmacy"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step-17-billing-task"/>
    <w:p>
      <w:pPr>
        <w:pStyle w:val="Heading1"/>
      </w:pPr>
      <w:r>
        <w:t xml:space="preserve">STEP 17 — Billing Task</w:t>
      </w:r>
    </w:p>
    <w:bookmarkStart w:id="63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Billing team prepares invoice.</w:t>
      </w:r>
    </w:p>
    <w:bookmarkEnd w:id="63"/>
    <w:bookmarkStart w:id="64" w:name="example-8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"task-billing-1"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 Invoice"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step-18-invoice-generation"/>
    <w:p>
      <w:pPr>
        <w:pStyle w:val="Heading1"/>
      </w:pPr>
      <w:r>
        <w:t xml:space="preserve">STEP 18 — Invoice Generation</w:t>
      </w:r>
    </w:p>
    <w:bookmarkStart w:id="66" w:name="invoice-example"/>
    <w:p>
      <w:pPr>
        <w:pStyle w:val="Heading2"/>
      </w:pPr>
      <w:r>
        <w:t xml:space="preserve">Invoice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"totalNet"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step-19-insurance-workflow"/>
    <w:p>
      <w:pPr>
        <w:pStyle w:val="Heading1"/>
      </w:pPr>
      <w:r>
        <w:t xml:space="preserve">STEP 19 — Insurance Workflow</w:t>
      </w:r>
    </w:p>
    <w:bookmarkStart w:id="68" w:name="claim-example"/>
    <w:p>
      <w:pPr>
        <w:pStyle w:val="Heading2"/>
      </w:pPr>
      <w:r>
        <w:t xml:space="preserve">Claim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step-20-insurance-approval-task"/>
    <w:p>
      <w:pPr>
        <w:pStyle w:val="Heading1"/>
      </w:pPr>
      <w:r>
        <w:t xml:space="preserve">STEP 20 — Insurance Approval Task</w:t>
      </w:r>
    </w:p>
    <w:bookmarkStart w:id="70" w:name="example-9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"task-insurance-1"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"Insurance Approval"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"Claim/claim-1"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task-chaining"/>
    <w:p>
      <w:pPr>
        <w:pStyle w:val="Heading1"/>
      </w:pPr>
      <w:r>
        <w:t xml:space="preserve">TASK CHAINING</w:t>
      </w:r>
    </w:p>
    <w:p>
      <w:pPr>
        <w:pStyle w:val="FirstParagraph"/>
      </w:pPr>
      <w:r>
        <w:t xml:space="preserve">One of the strongest patterns.</w:t>
      </w:r>
    </w:p>
    <w:p>
      <w:pPr>
        <w:pStyle w:val="SourceCode"/>
      </w:pPr>
      <w:r>
        <w:rPr>
          <w:rStyle w:val="VerbatimChar"/>
        </w:rPr>
        <w:t xml:space="preserve">Task A completes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Task 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 B completes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Task C</w:t>
      </w:r>
    </w:p>
    <w:p>
      <w:r>
        <w:pict>
          <v:rect style="width:0;height:1.5pt" o:hralign="center" o:hrstd="t" o:hr="t"/>
        </w:pict>
      </w:r>
    </w:p>
    <w:bookmarkEnd w:id="72"/>
    <w:bookmarkStart w:id="74" w:name="recommended-event-driven-architecture"/>
    <w:p>
      <w:pPr>
        <w:pStyle w:val="Heading1"/>
      </w:pPr>
      <w:r>
        <w:t xml:space="preserve">Recommended Event-Driven Architecture</w:t>
      </w:r>
    </w:p>
    <w:bookmarkStart w:id="73" w:name="recommended-events"/>
    <w:p>
      <w:pPr>
        <w:pStyle w:val="Heading2"/>
      </w:pPr>
      <w:r>
        <w:t xml:space="preserve">Recommended Events</w:t>
      </w:r>
    </w:p>
    <w:p>
      <w:pPr>
        <w:pStyle w:val="SourceCode"/>
      </w:pPr>
      <w:r>
        <w:rPr>
          <w:rStyle w:val="VerbatimChar"/>
        </w:rPr>
        <w:t xml:space="preserve">task.created</w:t>
      </w:r>
      <w:r>
        <w:br/>
      </w:r>
      <w:r>
        <w:rPr>
          <w:rStyle w:val="VerbatimChar"/>
        </w:rPr>
        <w:t xml:space="preserve">task.assigned</w:t>
      </w:r>
      <w:r>
        <w:br/>
      </w:r>
      <w:r>
        <w:rPr>
          <w:rStyle w:val="VerbatimChar"/>
        </w:rPr>
        <w:t xml:space="preserve">task.started</w:t>
      </w:r>
      <w:r>
        <w:br/>
      </w:r>
      <w:r>
        <w:rPr>
          <w:rStyle w:val="VerbatimChar"/>
        </w:rPr>
        <w:t xml:space="preserve">task.completed</w:t>
      </w:r>
      <w:r>
        <w:br/>
      </w:r>
      <w:r>
        <w:rPr>
          <w:rStyle w:val="VerbatimChar"/>
        </w:rPr>
        <w:t xml:space="preserve">task.failed</w:t>
      </w:r>
    </w:p>
    <w:p>
      <w:pPr>
        <w:pStyle w:val="FirstParagraph"/>
      </w:pPr>
      <w:r>
        <w:t xml:space="preserve">Clinical events:</w:t>
      </w:r>
    </w:p>
    <w:p>
      <w:pPr>
        <w:pStyle w:val="SourceCode"/>
      </w:pPr>
      <w:r>
        <w:rPr>
          <w:rStyle w:val="VerbatimChar"/>
        </w:rPr>
        <w:t xml:space="preserve">appointment.booked</w:t>
      </w:r>
      <w:r>
        <w:br/>
      </w:r>
      <w:r>
        <w:rPr>
          <w:rStyle w:val="VerbatimChar"/>
        </w:rPr>
        <w:t xml:space="preserve">encounter.started</w:t>
      </w:r>
      <w:r>
        <w:br/>
      </w:r>
      <w:r>
        <w:rPr>
          <w:rStyle w:val="VerbatimChar"/>
        </w:rPr>
        <w:t xml:space="preserve">service_request.created</w:t>
      </w:r>
      <w:r>
        <w:br/>
      </w:r>
      <w:r>
        <w:rPr>
          <w:rStyle w:val="VerbatimChar"/>
        </w:rPr>
        <w:t xml:space="preserve">diagnostic_report.completed</w:t>
      </w:r>
      <w:r>
        <w:br/>
      </w:r>
      <w:r>
        <w:rPr>
          <w:rStyle w:val="VerbatimChar"/>
        </w:rPr>
        <w:t xml:space="preserve">invoice.generated</w:t>
      </w:r>
      <w:r>
        <w:br/>
      </w:r>
      <w:r>
        <w:rPr>
          <w:rStyle w:val="VerbatimChar"/>
        </w:rPr>
        <w:t xml:space="preserve">claim.submitted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ai-workflow-integration"/>
    <w:p>
      <w:pPr>
        <w:pStyle w:val="Heading1"/>
      </w:pPr>
      <w:r>
        <w:t xml:space="preserve">AI WORKFLOW INTEGRATION</w:t>
      </w:r>
    </w:p>
    <w:p>
      <w:pPr>
        <w:pStyle w:val="FirstParagraph"/>
      </w:pPr>
      <w:r>
        <w:t xml:space="preserve">Task is PERFECT for AI orchestration.</w:t>
      </w:r>
    </w:p>
    <w:p>
      <w:r>
        <w:pict>
          <v:rect style="width:0;height:1.5pt" o:hralign="center" o:hrstd="t" o:hr="t"/>
        </w:pict>
      </w:r>
    </w:p>
    <w:bookmarkEnd w:id="75"/>
    <w:bookmarkStart w:id="76" w:name="example-ai-workflow"/>
    <w:p>
      <w:pPr>
        <w:pStyle w:val="Heading1"/>
      </w:pPr>
      <w:r>
        <w:t xml:space="preserve">Example AI Workflow</w:t>
      </w:r>
    </w:p>
    <w:p>
      <w:pPr>
        <w:pStyle w:val="SourceCode"/>
      </w:pPr>
      <w:r>
        <w:rPr>
          <w:rStyle w:val="VerbatimChar"/>
        </w:rPr>
        <w:t xml:space="preserve">Encounter Completed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Task Created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Generate Encounter Summary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Generate Coding Suggestions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Generate Claim Draft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Human Review Task</w:t>
      </w:r>
    </w:p>
    <w:p>
      <w:r>
        <w:pict>
          <v:rect style="width:0;height:1.5pt" o:hralign="center" o:hrstd="t" o:hr="t"/>
        </w:pict>
      </w:r>
    </w:p>
    <w:bookmarkEnd w:id="76"/>
    <w:bookmarkStart w:id="77" w:name="ai-task-example"/>
    <w:p>
      <w:pPr>
        <w:pStyle w:val="Heading1"/>
      </w:pPr>
      <w:r>
        <w:t xml:space="preserve">AI Task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"task-ai-summary-1"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Generate Encounter Summary"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Workflow Engine"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queue-management-with-task"/>
    <w:p>
      <w:pPr>
        <w:pStyle w:val="Heading1"/>
      </w:pPr>
      <w:r>
        <w:t xml:space="preserve">QUEUE MANAGEMENT WITH TASK</w:t>
      </w:r>
    </w:p>
    <w:p>
      <w:pPr>
        <w:pStyle w:val="FirstParagraph"/>
      </w:pPr>
      <w:r>
        <w:t xml:space="preserve">Task can power:</w:t>
      </w:r>
    </w:p>
    <w:p>
      <w:pPr>
        <w:pStyle w:val="Compact"/>
        <w:numPr>
          <w:ilvl w:val="0"/>
          <w:numId w:val="1008"/>
        </w:numPr>
      </w:pPr>
      <w:r>
        <w:t xml:space="preserve">doctor queue</w:t>
      </w:r>
    </w:p>
    <w:p>
      <w:pPr>
        <w:pStyle w:val="Compact"/>
        <w:numPr>
          <w:ilvl w:val="0"/>
          <w:numId w:val="1008"/>
        </w:numPr>
      </w:pPr>
      <w:r>
        <w:t xml:space="preserve">nursing queue</w:t>
      </w:r>
    </w:p>
    <w:p>
      <w:pPr>
        <w:pStyle w:val="Compact"/>
        <w:numPr>
          <w:ilvl w:val="0"/>
          <w:numId w:val="1008"/>
        </w:numPr>
      </w:pPr>
      <w:r>
        <w:t xml:space="preserve">pharmacy queue</w:t>
      </w:r>
    </w:p>
    <w:p>
      <w:pPr>
        <w:pStyle w:val="Compact"/>
        <w:numPr>
          <w:ilvl w:val="0"/>
          <w:numId w:val="1008"/>
        </w:numPr>
      </w:pPr>
      <w:r>
        <w:t xml:space="preserve">lab queue</w:t>
      </w:r>
    </w:p>
    <w:p>
      <w:pPr>
        <w:pStyle w:val="Compact"/>
        <w:numPr>
          <w:ilvl w:val="0"/>
          <w:numId w:val="1008"/>
        </w:numPr>
      </w:pPr>
      <w:r>
        <w:t xml:space="preserve">billing queue</w:t>
      </w:r>
    </w:p>
    <w:p>
      <w:r>
        <w:pict>
          <v:rect style="width:0;height:1.5pt" o:hralign="center" o:hrstd="t" o:hr="t"/>
        </w:pict>
      </w:r>
    </w:p>
    <w:bookmarkEnd w:id="78"/>
    <w:bookmarkStart w:id="79" w:name="example-queue-query"/>
    <w:p>
      <w:pPr>
        <w:pStyle w:val="Heading1"/>
      </w:pPr>
      <w:r>
        <w:t xml:space="preserve">Example Queue Query</w:t>
      </w:r>
    </w:p>
    <w:p>
      <w:pPr>
        <w:pStyle w:val="SourceCode"/>
      </w:pPr>
      <w:r>
        <w:rPr>
          <w:rStyle w:val="VerbatimChar"/>
        </w:rPr>
        <w:t xml:space="preserve">GET /Task?status=ready&amp;code=Collect Vitals</w:t>
      </w:r>
    </w:p>
    <w:p>
      <w:pPr>
        <w:pStyle w:val="FirstParagraph"/>
      </w:pPr>
      <w:r>
        <w:t xml:space="preserve">Returns:</w:t>
      </w:r>
    </w:p>
    <w:p>
      <w:pPr>
        <w:pStyle w:val="SourceCode"/>
      </w:pPr>
      <w:r>
        <w:rPr>
          <w:rStyle w:val="VerbatimChar"/>
        </w:rPr>
        <w:t xml:space="preserve">Patients waiting for vitals</w:t>
      </w:r>
    </w:p>
    <w:p>
      <w:r>
        <w:pict>
          <v:rect style="width:0;height:1.5pt" o:hralign="center" o:hrstd="t" o:hr="t"/>
        </w:pict>
      </w:r>
    </w:p>
    <w:bookmarkEnd w:id="79"/>
    <w:bookmarkStart w:id="81" w:name="priority-management"/>
    <w:p>
      <w:pPr>
        <w:pStyle w:val="Heading1"/>
      </w:pPr>
      <w:r>
        <w:t xml:space="preserve">PRIORITY MANAGEMENT</w:t>
      </w:r>
    </w:p>
    <w:p>
      <w:pPr>
        <w:pStyle w:val="FirstParagraph"/>
      </w:pPr>
      <w:r>
        <w:t xml:space="preserve">Task supports priority.</w:t>
      </w:r>
    </w:p>
    <w:bookmarkStart w:id="80" w:name="example-10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ErrorTok"/>
        </w:rPr>
        <w:t xml:space="preserve">"priority":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"urgent"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09"/>
        </w:numPr>
      </w:pPr>
      <w:r>
        <w:t xml:space="preserve">STAT labs</w:t>
      </w:r>
    </w:p>
    <w:p>
      <w:pPr>
        <w:pStyle w:val="Compact"/>
        <w:numPr>
          <w:ilvl w:val="0"/>
          <w:numId w:val="1009"/>
        </w:numPr>
      </w:pPr>
      <w:r>
        <w:t xml:space="preserve">Emergency review</w:t>
      </w:r>
    </w:p>
    <w:p>
      <w:pPr>
        <w:pStyle w:val="Compact"/>
        <w:numPr>
          <w:ilvl w:val="0"/>
          <w:numId w:val="1009"/>
        </w:numPr>
      </w:pPr>
      <w:r>
        <w:t xml:space="preserve">Critical findings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escalation-workflows"/>
    <w:p>
      <w:pPr>
        <w:pStyle w:val="Heading1"/>
      </w:pPr>
      <w:r>
        <w:t xml:space="preserve">ESCALATION WORKFLOWS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Task not completed within 30 mins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Escalate to supervisor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escalation task</w:t>
      </w:r>
    </w:p>
    <w:p>
      <w:r>
        <w:pict>
          <v:rect style="width:0;height:1.5pt" o:hralign="center" o:hrstd="t" o:hr="t"/>
        </w:pict>
      </w:r>
    </w:p>
    <w:bookmarkEnd w:id="82"/>
    <w:bookmarkStart w:id="83" w:name="task-ownership-models"/>
    <w:p>
      <w:pPr>
        <w:pStyle w:val="Heading1"/>
      </w:pPr>
      <w:r>
        <w:t xml:space="preserve">TASK OWNERSHIP MODELS</w:t>
      </w:r>
    </w:p>
    <w:bookmarkEnd w:id="83"/>
    <w:bookmarkStart w:id="84" w:name="human-assignment"/>
    <w:p>
      <w:pPr>
        <w:pStyle w:val="Heading1"/>
      </w:pPr>
      <w:r>
        <w:t xml:space="preserve">1. Human Assignment</w:t>
      </w:r>
    </w:p>
    <w:p>
      <w:pPr>
        <w:pStyle w:val="SourceCode"/>
      </w:pPr>
      <w:r>
        <w:rPr>
          <w:rStyle w:val="VerbatimChar"/>
        </w:rPr>
        <w:t xml:space="preserve">Task → Practitioner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Assigned to Dr. Kumar</w:t>
      </w:r>
    </w:p>
    <w:p>
      <w:r>
        <w:pict>
          <v:rect style="width:0;height:1.5pt" o:hralign="center" o:hrstd="t" o:hr="t"/>
        </w:pict>
      </w:r>
    </w:p>
    <w:bookmarkEnd w:id="84"/>
    <w:bookmarkStart w:id="85" w:name="department-assignment"/>
    <w:p>
      <w:pPr>
        <w:pStyle w:val="Heading1"/>
      </w:pPr>
      <w:r>
        <w:t xml:space="preserve">2. Department Assignment</w:t>
      </w:r>
    </w:p>
    <w:p>
      <w:pPr>
        <w:pStyle w:val="SourceCode"/>
      </w:pPr>
      <w:r>
        <w:rPr>
          <w:rStyle w:val="VerbatimChar"/>
        </w:rPr>
        <w:t xml:space="preserve">Task → Organization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Assigned to Laboratory</w:t>
      </w:r>
    </w:p>
    <w:p>
      <w:r>
        <w:pict>
          <v:rect style="width:0;height:1.5pt" o:hralign="center" o:hrstd="t" o:hr="t"/>
        </w:pict>
      </w:r>
    </w:p>
    <w:bookmarkEnd w:id="85"/>
    <w:bookmarkStart w:id="86" w:name="ai-assignment"/>
    <w:p>
      <w:pPr>
        <w:pStyle w:val="Heading1"/>
      </w:pPr>
      <w:r>
        <w:t xml:space="preserve">3. AI Assignment</w:t>
      </w:r>
    </w:p>
    <w:p>
      <w:pPr>
        <w:pStyle w:val="SourceCode"/>
      </w:pPr>
      <w:r>
        <w:rPr>
          <w:rStyle w:val="VerbatimChar"/>
        </w:rPr>
        <w:t xml:space="preserve">Task → AI Agent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AI summarization</w:t>
      </w:r>
    </w:p>
    <w:p>
      <w:r>
        <w:pict>
          <v:rect style="width:0;height:1.5pt" o:hralign="center" o:hrstd="t" o:hr="t"/>
        </w:pict>
      </w:r>
    </w:p>
    <w:bookmarkEnd w:id="86"/>
    <w:bookmarkStart w:id="87" w:name="recommended-task-searches"/>
    <w:p>
      <w:pPr>
        <w:pStyle w:val="Heading1"/>
      </w:pPr>
      <w:r>
        <w:t xml:space="preserve">RECOMMENDED TASK SEARCHES</w:t>
      </w:r>
    </w:p>
    <w:bookmarkEnd w:id="87"/>
    <w:bookmarkStart w:id="88" w:name="tasks-for-patient"/>
    <w:p>
      <w:pPr>
        <w:pStyle w:val="Heading1"/>
      </w:pPr>
      <w:r>
        <w:t xml:space="preserve">Tasks for Patient</w:t>
      </w:r>
    </w:p>
    <w:p>
      <w:pPr>
        <w:pStyle w:val="SourceCode"/>
      </w:pPr>
      <w:r>
        <w:rPr>
          <w:rStyle w:val="VerbatimChar"/>
        </w:rPr>
        <w:t xml:space="preserve">GET /Task?patient=Patient/patient-1</w:t>
      </w:r>
    </w:p>
    <w:p>
      <w:r>
        <w:pict>
          <v:rect style="width:0;height:1.5pt" o:hralign="center" o:hrstd="t" o:hr="t"/>
        </w:pict>
      </w:r>
    </w:p>
    <w:bookmarkEnd w:id="88"/>
    <w:bookmarkStart w:id="89" w:name="tasks-for-encounter"/>
    <w:p>
      <w:pPr>
        <w:pStyle w:val="Heading1"/>
      </w:pPr>
      <w:r>
        <w:t xml:space="preserve">Tasks for Encounter</w:t>
      </w:r>
    </w:p>
    <w:p>
      <w:pPr>
        <w:pStyle w:val="SourceCode"/>
      </w:pPr>
      <w:r>
        <w:rPr>
          <w:rStyle w:val="VerbatimChar"/>
        </w:rPr>
        <w:t xml:space="preserve">GET /Task?encounter=Encounter/encounter-1</w:t>
      </w:r>
    </w:p>
    <w:p>
      <w:r>
        <w:pict>
          <v:rect style="width:0;height:1.5pt" o:hralign="center" o:hrstd="t" o:hr="t"/>
        </w:pict>
      </w:r>
    </w:p>
    <w:bookmarkEnd w:id="89"/>
    <w:bookmarkStart w:id="90" w:name="pending-tasks"/>
    <w:p>
      <w:pPr>
        <w:pStyle w:val="Heading1"/>
      </w:pPr>
      <w:r>
        <w:t xml:space="preserve">Pending Tasks</w:t>
      </w:r>
    </w:p>
    <w:p>
      <w:pPr>
        <w:pStyle w:val="SourceCode"/>
      </w:pPr>
      <w:r>
        <w:rPr>
          <w:rStyle w:val="VerbatimChar"/>
        </w:rPr>
        <w:t xml:space="preserve">GET /Task?status=requested</w:t>
      </w:r>
    </w:p>
    <w:p>
      <w:r>
        <w:pict>
          <v:rect style="width:0;height:1.5pt" o:hralign="center" o:hrstd="t" o:hr="t"/>
        </w:pict>
      </w:r>
    </w:p>
    <w:bookmarkEnd w:id="90"/>
    <w:bookmarkStart w:id="91" w:name="department-queue"/>
    <w:p>
      <w:pPr>
        <w:pStyle w:val="Heading1"/>
      </w:pPr>
      <w:r>
        <w:t xml:space="preserve">Department Queue</w:t>
      </w:r>
    </w:p>
    <w:p>
      <w:pPr>
        <w:pStyle w:val="SourceCode"/>
      </w:pPr>
      <w:r>
        <w:rPr>
          <w:rStyle w:val="VerbatimChar"/>
        </w:rPr>
        <w:t xml:space="preserve">GET /Task?owner=Organization/laboratory</w:t>
      </w:r>
    </w:p>
    <w:p>
      <w:r>
        <w:pict>
          <v:rect style="width:0;height:1.5pt" o:hralign="center" o:hrstd="t" o:hr="t"/>
        </w:pict>
      </w:r>
    </w:p>
    <w:bookmarkEnd w:id="91"/>
    <w:bookmarkStart w:id="92" w:name="recommended-production-architecture"/>
    <w:p>
      <w:pPr>
        <w:pStyle w:val="Heading1"/>
      </w:pPr>
      <w:r>
        <w:t xml:space="preserve">Recommended Production Architecture</w:t>
      </w:r>
    </w:p>
    <w:bookmarkEnd w:id="92"/>
    <w:bookmarkStart w:id="93" w:name="suggested-modules"/>
    <w:p>
      <w:pPr>
        <w:pStyle w:val="Heading1"/>
      </w:pPr>
      <w:r>
        <w:t xml:space="preserve">Suggested Modules</w:t>
      </w:r>
    </w:p>
    <w:p>
      <w:pPr>
        <w:pStyle w:val="SourceCode"/>
      </w:pPr>
      <w:r>
        <w:rPr>
          <w:rStyle w:val="VerbatimChar"/>
        </w:rPr>
        <w:t xml:space="preserve">workflow/</w:t>
      </w:r>
      <w:r>
        <w:br/>
      </w:r>
      <w:r>
        <w:rPr>
          <w:rStyle w:val="VerbatimChar"/>
        </w:rPr>
        <w:t xml:space="preserve">    task_engine</w:t>
      </w:r>
      <w:r>
        <w:br/>
      </w:r>
      <w:r>
        <w:rPr>
          <w:rStyle w:val="VerbatimChar"/>
        </w:rPr>
        <w:t xml:space="preserve">    task_rules</w:t>
      </w:r>
      <w:r>
        <w:br/>
      </w:r>
      <w:r>
        <w:rPr>
          <w:rStyle w:val="VerbatimChar"/>
        </w:rPr>
        <w:t xml:space="preserve">    queue_management</w:t>
      </w:r>
      <w:r>
        <w:br/>
      </w:r>
      <w:r>
        <w:rPr>
          <w:rStyle w:val="VerbatimChar"/>
        </w:rPr>
        <w:t xml:space="preserve">    escalation_engine</w:t>
      </w:r>
      <w:r>
        <w:br/>
      </w:r>
      <w:r>
        <w:rPr>
          <w:rStyle w:val="VerbatimChar"/>
        </w:rPr>
        <w:t xml:space="preserve">    automation_engine</w:t>
      </w:r>
      <w:r>
        <w:br/>
      </w:r>
      <w:r>
        <w:rPr>
          <w:rStyle w:val="VerbatimChar"/>
        </w:rPr>
        <w:t xml:space="preserve">    ai_orchestration</w:t>
      </w:r>
    </w:p>
    <w:p>
      <w:r>
        <w:pict>
          <v:rect style="width:0;height:1.5pt" o:hralign="center" o:hrstd="t" o:hr="t"/>
        </w:pict>
      </w:r>
    </w:p>
    <w:bookmarkEnd w:id="93"/>
    <w:bookmarkStart w:id="94" w:name="suggested-internal-workflow-engine"/>
    <w:p>
      <w:pPr>
        <w:pStyle w:val="Heading1"/>
      </w:pPr>
      <w:r>
        <w:t xml:space="preserve">Suggested Internal Workflow Engine</w:t>
      </w:r>
    </w:p>
    <w:p>
      <w:pPr>
        <w:pStyle w:val="SourceCode"/>
      </w:pPr>
      <w:r>
        <w:rPr>
          <w:rStyle w:val="VerbatimChar"/>
        </w:rPr>
        <w:t xml:space="preserve">Event Bus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Workflow Rules Engine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 Generator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 Queue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Notification Engine</w:t>
      </w:r>
    </w:p>
    <w:p>
      <w:r>
        <w:pict>
          <v:rect style="width:0;height:1.5pt" o:hralign="center" o:hrstd="t" o:hr="t"/>
        </w:pict>
      </w:r>
    </w:p>
    <w:bookmarkEnd w:id="94"/>
    <w:bookmarkStart w:id="95" w:name="recommended-database-tables"/>
    <w:p>
      <w:pPr>
        <w:pStyle w:val="Heading1"/>
      </w:pPr>
      <w:r>
        <w:t xml:space="preserve">RECOMMENDED DATABASE TABLES</w:t>
      </w:r>
    </w:p>
    <w:bookmarkEnd w:id="95"/>
    <w:bookmarkStart w:id="96" w:name="core-tables"/>
    <w:p>
      <w:pPr>
        <w:pStyle w:val="Heading1"/>
      </w:pPr>
      <w:r>
        <w:t xml:space="preserve">Core Tables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task_history</w:t>
      </w:r>
      <w:r>
        <w:br/>
      </w:r>
      <w:r>
        <w:rPr>
          <w:rStyle w:val="VerbatimChar"/>
        </w:rPr>
        <w:t xml:space="preserve">task_assignment</w:t>
      </w:r>
      <w:r>
        <w:br/>
      </w:r>
      <w:r>
        <w:rPr>
          <w:rStyle w:val="VerbatimChar"/>
        </w:rPr>
        <w:t xml:space="preserve">task_comment</w:t>
      </w:r>
      <w:r>
        <w:br/>
      </w:r>
      <w:r>
        <w:rPr>
          <w:rStyle w:val="VerbatimChar"/>
        </w:rPr>
        <w:t xml:space="preserve">task_event</w:t>
      </w:r>
      <w:r>
        <w:br/>
      </w:r>
      <w:r>
        <w:rPr>
          <w:rStyle w:val="VerbatimChar"/>
        </w:rPr>
        <w:t xml:space="preserve">task_queue</w:t>
      </w:r>
    </w:p>
    <w:p>
      <w:r>
        <w:pict>
          <v:rect style="width:0;height:1.5pt" o:hralign="center" o:hrstd="t" o:hr="t"/>
        </w:pict>
      </w:r>
    </w:p>
    <w:bookmarkEnd w:id="96"/>
    <w:bookmarkStart w:id="97" w:name="recommended-task-metadata"/>
    <w:p>
      <w:pPr>
        <w:pStyle w:val="Heading1"/>
      </w:pPr>
      <w:r>
        <w:t xml:space="preserve">Recommended Task Metadata</w:t>
      </w:r>
    </w:p>
    <w:p>
      <w:pPr>
        <w:pStyle w:val="FirstParagraph"/>
      </w:pPr>
      <w:r>
        <w:t xml:space="preserve">Useful additional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queue_number</w:t>
            </w:r>
          </w:p>
        </w:tc>
        <w:tc>
          <w:tcPr/>
          <w:p>
            <w:pPr>
              <w:pStyle w:val="Compact"/>
            </w:pPr>
            <w:r>
              <w:t xml:space="preserve">Queue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sla_due_time</w:t>
            </w:r>
          </w:p>
        </w:tc>
        <w:tc>
          <w:tcPr/>
          <w:p>
            <w:pPr>
              <w:pStyle w:val="Compact"/>
            </w:pPr>
            <w:r>
              <w:t xml:space="preserve">Escalation/SLA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retry_count</w:t>
            </w:r>
          </w:p>
        </w:tc>
        <w:tc>
          <w:tcPr/>
          <w:p>
            <w:pPr>
              <w:pStyle w:val="Compact"/>
            </w:pPr>
            <w:r>
              <w:t xml:space="preserve">Retry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workflow_stage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automation_source</w:t>
            </w:r>
          </w:p>
        </w:tc>
        <w:tc>
          <w:tcPr/>
          <w:p>
            <w:pPr>
              <w:pStyle w:val="Compact"/>
            </w:pPr>
            <w:r>
              <w:t xml:space="preserve">AI/manual/system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parent_task_id</w:t>
            </w:r>
          </w:p>
        </w:tc>
        <w:tc>
          <w:tcPr/>
          <w:p>
            <w:pPr>
              <w:pStyle w:val="Compact"/>
            </w:pPr>
            <w:r>
              <w:t xml:space="preserve">Task hierarchy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task-vs-service-request"/>
    <w:p>
      <w:pPr>
        <w:pStyle w:val="Heading1"/>
      </w:pPr>
      <w:r>
        <w:t xml:space="preserve">TASK VS SERVICE REQUEST</w:t>
      </w:r>
    </w:p>
    <w:p>
      <w:pPr>
        <w:pStyle w:val="FirstParagraph"/>
      </w:pPr>
      <w:r>
        <w:t xml:space="preserve">Very important distinction.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ServiceRequest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order</w:t>
            </w:r>
          </w:p>
        </w:tc>
        <w:tc>
          <w:tcPr/>
          <w:p>
            <w:pPr>
              <w:pStyle w:val="Compact"/>
            </w:pPr>
            <w:r>
              <w:t xml:space="preserve">Workflow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“Do CBC”</w:t>
            </w:r>
          </w:p>
        </w:tc>
        <w:tc>
          <w:tcPr/>
          <w:p>
            <w:pPr>
              <w:pStyle w:val="Compact"/>
            </w:pPr>
            <w:r>
              <w:t xml:space="preserve">“Collect sample”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intent</w:t>
            </w:r>
          </w:p>
        </w:tc>
        <w:tc>
          <w:tcPr/>
          <w:p>
            <w:pPr>
              <w:pStyle w:val="Compact"/>
            </w:pPr>
            <w:r>
              <w:t xml:space="preserve">Operational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domain</w:t>
            </w:r>
          </w:p>
        </w:tc>
        <w:tc>
          <w:tcPr/>
          <w:p>
            <w:pPr>
              <w:pStyle w:val="Compact"/>
            </w:pPr>
            <w:r>
              <w:t xml:space="preserve">Workflow domain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task-vs-appointment"/>
    <w:p>
      <w:pPr>
        <w:pStyle w:val="Heading1"/>
      </w:pPr>
      <w:r>
        <w:t xml:space="preserve">TASK VS APPOINTMENT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visit</w:t>
            </w:r>
          </w:p>
        </w:tc>
        <w:tc>
          <w:tcPr/>
          <w:p>
            <w:pPr>
              <w:pStyle w:val="Compact"/>
            </w:pPr>
            <w:r>
              <w:t xml:space="preserve">Action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reservation</w:t>
            </w:r>
          </w:p>
        </w:tc>
        <w:tc>
          <w:tcPr/>
          <w:p>
            <w:pPr>
              <w:pStyle w:val="Compact"/>
            </w:pPr>
            <w:r>
              <w:t xml:space="preserve">Unit of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task-hierarchy-example"/>
    <w:p>
      <w:pPr>
        <w:pStyle w:val="Heading1"/>
      </w:pPr>
      <w:r>
        <w:t xml:space="preserve">TASK HIERARCHY EXAMPLE</w:t>
      </w:r>
    </w:p>
    <w:p>
      <w:pPr>
        <w:pStyle w:val="SourceCode"/>
      </w:pPr>
      <w:r>
        <w:rPr>
          <w:rStyle w:val="VerbatimChar"/>
        </w:rPr>
        <w:t xml:space="preserve">Encounter Workflow Task</w:t>
      </w:r>
      <w:r>
        <w:br/>
      </w:r>
      <w:r>
        <w:rPr>
          <w:rStyle w:val="VerbatimChar"/>
        </w:rPr>
        <w:t xml:space="preserve">    ├── Vitals Task</w:t>
      </w:r>
      <w:r>
        <w:br/>
      </w:r>
      <w:r>
        <w:rPr>
          <w:rStyle w:val="VerbatimChar"/>
        </w:rPr>
        <w:t xml:space="preserve">    ├── Consultation Task</w:t>
      </w:r>
      <w:r>
        <w:br/>
      </w:r>
      <w:r>
        <w:rPr>
          <w:rStyle w:val="VerbatimChar"/>
        </w:rPr>
        <w:t xml:space="preserve">    ├── Lab Task</w:t>
      </w:r>
      <w:r>
        <w:br/>
      </w:r>
      <w:r>
        <w:rPr>
          <w:rStyle w:val="VerbatimChar"/>
        </w:rPr>
        <w:t xml:space="preserve">    │       ├── Sample Collection</w:t>
      </w:r>
      <w:r>
        <w:br/>
      </w:r>
      <w:r>
        <w:rPr>
          <w:rStyle w:val="VerbatimChar"/>
        </w:rPr>
        <w:t xml:space="preserve">    │       ├── Processing</w:t>
      </w:r>
      <w:r>
        <w:br/>
      </w:r>
      <w:r>
        <w:rPr>
          <w:rStyle w:val="VerbatimChar"/>
        </w:rPr>
        <w:t xml:space="preserve">    │       └── Verification</w:t>
      </w:r>
      <w:r>
        <w:br/>
      </w:r>
      <w:r>
        <w:rPr>
          <w:rStyle w:val="VerbatimChar"/>
        </w:rPr>
        <w:t xml:space="preserve">    ├── Pharmacy Task</w:t>
      </w:r>
      <w:r>
        <w:br/>
      </w:r>
      <w:r>
        <w:rPr>
          <w:rStyle w:val="VerbatimChar"/>
        </w:rPr>
        <w:t xml:space="preserve">    └── Billing Task</w:t>
      </w:r>
    </w:p>
    <w:p>
      <w:r>
        <w:pict>
          <v:rect style="width:0;height:1.5pt" o:hralign="center" o:hrstd="t" o:hr="t"/>
        </w:pict>
      </w:r>
    </w:p>
    <w:bookmarkEnd w:id="100"/>
    <w:bookmarkStart w:id="101" w:name="Xe0ffa6f75ae8f17ff2ca94a117b929b919c1bd1"/>
    <w:p>
      <w:pPr>
        <w:pStyle w:val="Heading1"/>
      </w:pPr>
      <w:r>
        <w:t xml:space="preserve">FINAL RECOMMENDED RESOURCES FOR WORKFLOW ENGINE</w:t>
      </w:r>
    </w:p>
    <w:p>
      <w:pPr>
        <w:pStyle w:val="FirstParagraph"/>
      </w:pPr>
      <w:r>
        <w:t xml:space="preserve">Strongly recommended set: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Appointment</w:t>
      </w:r>
      <w:r>
        <w:br/>
      </w:r>
      <w:r>
        <w:rPr>
          <w:rStyle w:val="VerbatimChar"/>
        </w:rPr>
        <w:t xml:space="preserve">Encounter</w:t>
      </w:r>
      <w:r>
        <w:br/>
      </w:r>
      <w:r>
        <w:rPr>
          <w:rStyle w:val="VerbatimChar"/>
        </w:rPr>
        <w:t xml:space="preserve">ServiceRequest</w:t>
      </w:r>
      <w:r>
        <w:br/>
      </w:r>
      <w:r>
        <w:rPr>
          <w:rStyle w:val="VerbatimChar"/>
        </w:rPr>
        <w:t xml:space="preserve">DiagnosticReport</w:t>
      </w:r>
      <w:r>
        <w:br/>
      </w:r>
      <w:r>
        <w:rPr>
          <w:rStyle w:val="VerbatimChar"/>
        </w:rPr>
        <w:t xml:space="preserve">Procedure</w:t>
      </w:r>
      <w:r>
        <w:br/>
      </w:r>
      <w:r>
        <w:rPr>
          <w:rStyle w:val="VerbatimChar"/>
        </w:rPr>
        <w:t xml:space="preserve">MedicationRequest</w:t>
      </w:r>
      <w:r>
        <w:br/>
      </w:r>
      <w:r>
        <w:rPr>
          <w:rStyle w:val="VerbatimChar"/>
        </w:rPr>
        <w:t xml:space="preserve">Observation</w:t>
      </w:r>
      <w:r>
        <w:br/>
      </w:r>
      <w:r>
        <w:rPr>
          <w:rStyle w:val="VerbatimChar"/>
        </w:rPr>
        <w:t xml:space="preserve">Claim</w:t>
      </w:r>
      <w:r>
        <w:br/>
      </w:r>
      <w:r>
        <w:rPr>
          <w:rStyle w:val="VerbatimChar"/>
        </w:rPr>
        <w:t xml:space="preserve">Invoice</w:t>
      </w:r>
      <w:r>
        <w:br/>
      </w:r>
      <w:r>
        <w:rPr>
          <w:rStyle w:val="VerbatimChar"/>
        </w:rPr>
        <w:t xml:space="preserve">Practitioner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Location</w:t>
      </w:r>
    </w:p>
    <w:p>
      <w:r>
        <w:pict>
          <v:rect style="width:0;height:1.5pt" o:hralign="center" o:hrstd="t" o:hr="t"/>
        </w:pict>
      </w:r>
    </w:p>
    <w:bookmarkEnd w:id="101"/>
    <w:bookmarkStart w:id="102" w:name="final-architecture-recommendation"/>
    <w:p>
      <w:pPr>
        <w:pStyle w:val="Heading1"/>
      </w:pPr>
      <w:r>
        <w:t xml:space="preserve">FINAL ARCHITECTURE RECOMMENDATION</w:t>
      </w:r>
    </w:p>
    <w:p>
      <w:pPr>
        <w:pStyle w:val="FirstParagraph"/>
      </w:pPr>
      <w:r>
        <w:t xml:space="preserve">If you want enterprise-grade FHIR workflows: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FHIR Resources = Clinical Data Layer</w:t>
      </w:r>
      <w:r>
        <w:br/>
      </w:r>
      <w:r>
        <w:rPr>
          <w:rStyle w:val="VerbatimChar"/>
        </w:rPr>
        <w:t xml:space="preserve">Task Resource = Workflow Layer</w:t>
      </w:r>
      <w:r>
        <w:br/>
      </w:r>
      <w:r>
        <w:rPr>
          <w:rStyle w:val="VerbatimChar"/>
        </w:rPr>
        <w:t xml:space="preserve">Event Bus = Integration Layer</w:t>
      </w:r>
      <w:r>
        <w:br/>
      </w:r>
      <w:r>
        <w:rPr>
          <w:rStyle w:val="VerbatimChar"/>
        </w:rPr>
        <w:t xml:space="preserve">AI Agents = Automation Layer</w:t>
      </w:r>
    </w:p>
    <w:p>
      <w:pPr>
        <w:pStyle w:val="FirstParagraph"/>
      </w:pPr>
      <w:r>
        <w:t xml:space="preserve">This architecture scales VERY well.</w:t>
      </w:r>
    </w:p>
    <w:p>
      <w:r>
        <w:pict>
          <v:rect style="width:0;height:1.5pt" o:hralign="center" o:hrstd="t" o:hr="t"/>
        </w:pict>
      </w:r>
    </w:p>
    <w:bookmarkEnd w:id="102"/>
    <w:bookmarkStart w:id="103" w:name="final-summary"/>
    <w:p>
      <w:pPr>
        <w:pStyle w:val="Heading1"/>
      </w:pPr>
      <w:r>
        <w:t xml:space="preserve">FINAL SUMMARY</w:t>
      </w:r>
    </w:p>
    <w:p>
      <w:pPr>
        <w:pStyle w:val="FirstParagraph"/>
      </w:pPr>
      <w:r>
        <w:t xml:space="preserve">Task is the missing orchestration layer between:</w:t>
      </w:r>
    </w:p>
    <w:p>
      <w:pPr>
        <w:pStyle w:val="SourceCode"/>
      </w:pPr>
      <w:r>
        <w:rPr>
          <w:rStyle w:val="VerbatimChar"/>
        </w:rPr>
        <w:t xml:space="preserve">FHIR Clinical Data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Hospital Operations</w:t>
      </w:r>
    </w:p>
    <w:p>
      <w:pPr>
        <w:pStyle w:val="FirstParagraph"/>
      </w:pPr>
      <w:r>
        <w:t xml:space="preserve">Task enables:</w:t>
      </w:r>
    </w:p>
    <w:p>
      <w:pPr>
        <w:pStyle w:val="Compact"/>
        <w:numPr>
          <w:ilvl w:val="0"/>
          <w:numId w:val="1010"/>
        </w:numPr>
      </w:pPr>
      <w:r>
        <w:t xml:space="preserve">workflow orchestration</w:t>
      </w:r>
    </w:p>
    <w:p>
      <w:pPr>
        <w:pStyle w:val="Compact"/>
        <w:numPr>
          <w:ilvl w:val="0"/>
          <w:numId w:val="1010"/>
        </w:numPr>
      </w:pPr>
      <w:r>
        <w:t xml:space="preserve">queues</w:t>
      </w:r>
    </w:p>
    <w:p>
      <w:pPr>
        <w:pStyle w:val="Compact"/>
        <w:numPr>
          <w:ilvl w:val="0"/>
          <w:numId w:val="1010"/>
        </w:numPr>
      </w:pPr>
      <w:r>
        <w:t xml:space="preserve">automation</w:t>
      </w:r>
    </w:p>
    <w:p>
      <w:pPr>
        <w:pStyle w:val="Compact"/>
        <w:numPr>
          <w:ilvl w:val="0"/>
          <w:numId w:val="1010"/>
        </w:numPr>
      </w:pPr>
      <w:r>
        <w:t xml:space="preserve">AI workflows</w:t>
      </w:r>
    </w:p>
    <w:p>
      <w:pPr>
        <w:pStyle w:val="Compact"/>
        <w:numPr>
          <w:ilvl w:val="0"/>
          <w:numId w:val="1010"/>
        </w:numPr>
      </w:pPr>
      <w:r>
        <w:t xml:space="preserve">async processing</w:t>
      </w:r>
    </w:p>
    <w:p>
      <w:pPr>
        <w:pStyle w:val="Compact"/>
        <w:numPr>
          <w:ilvl w:val="0"/>
          <w:numId w:val="1010"/>
        </w:numPr>
      </w:pPr>
      <w:r>
        <w:t xml:space="preserve">escalations</w:t>
      </w:r>
    </w:p>
    <w:p>
      <w:pPr>
        <w:pStyle w:val="Compact"/>
        <w:numPr>
          <w:ilvl w:val="0"/>
          <w:numId w:val="1010"/>
        </w:numPr>
      </w:pPr>
      <w:r>
        <w:t xml:space="preserve">BPM engines</w:t>
      </w:r>
    </w:p>
    <w:p>
      <w:pPr>
        <w:pStyle w:val="Compact"/>
        <w:numPr>
          <w:ilvl w:val="0"/>
          <w:numId w:val="1010"/>
        </w:numPr>
      </w:pPr>
      <w:r>
        <w:t xml:space="preserve">human approvals</w:t>
      </w:r>
    </w:p>
    <w:p>
      <w:pPr>
        <w:pStyle w:val="Compact"/>
        <w:numPr>
          <w:ilvl w:val="0"/>
          <w:numId w:val="1010"/>
        </w:numPr>
      </w:pPr>
      <w:r>
        <w:t xml:space="preserve">operational tracking</w:t>
      </w:r>
    </w:p>
    <w:p>
      <w:pPr>
        <w:pStyle w:val="FirstParagraph"/>
      </w:pPr>
      <w:r>
        <w:t xml:space="preserve">Without Task:</w:t>
      </w:r>
    </w:p>
    <w:p>
      <w:pPr>
        <w:pStyle w:val="BodyText"/>
      </w:pPr>
      <w:r>
        <w:t xml:space="preserve">FHIR becomes mostly a clinical storage model.</w:t>
      </w:r>
    </w:p>
    <w:p>
      <w:pPr>
        <w:pStyle w:val="BodyText"/>
      </w:pPr>
      <w:r>
        <w:t xml:space="preserve">With Task:</w:t>
      </w:r>
    </w:p>
    <w:p>
      <w:pPr>
        <w:pStyle w:val="BodyText"/>
      </w:pPr>
      <w:r>
        <w:t xml:space="preserve">FHIR becomes a full operational healthcare platform.</w:t>
      </w:r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2026-05-17T10:52:10Z</dcterms:created>
  <dcterms:modified xsi:type="dcterms:W3CDTF">2026-05-17T10:52:10Z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