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E5417" w14:textId="12624748" w:rsidR="00EE6948" w:rsidRDefault="00546CA0">
      <w:r>
        <w:t xml:space="preserve">Explaining Feature 1: </w:t>
      </w:r>
      <w:r>
        <w:t>Notifications for Documents via Email and WhatsApp</w:t>
      </w:r>
    </w:p>
    <w:p w14:paraId="5F5562C8" w14:textId="372D8FC9" w:rsidR="00546CA0" w:rsidRDefault="00546CA0">
      <w:r>
        <w:t>“</w:t>
      </w:r>
      <w:r>
        <w:t xml:space="preserve">Whenever a CA requests a document from a client, the system will automatically notify the client through </w:t>
      </w:r>
      <w:r>
        <w:rPr>
          <w:rStyle w:val="Strong"/>
        </w:rPr>
        <w:t>email</w:t>
      </w:r>
      <w:r>
        <w:t xml:space="preserve"> including a secure upload link and due date."</w:t>
      </w:r>
    </w:p>
    <w:p w14:paraId="69F1F30D" w14:textId="49C3722A" w:rsidR="00546CA0" w:rsidRDefault="00546CA0">
      <w:r>
        <w:t xml:space="preserve">The link is </w:t>
      </w:r>
      <w:r>
        <w:rPr>
          <w:rStyle w:val="Strong"/>
        </w:rPr>
        <w:t>unique</w:t>
      </w:r>
      <w:r>
        <w:t xml:space="preserve">, </w:t>
      </w:r>
      <w:r>
        <w:rPr>
          <w:rStyle w:val="Strong"/>
        </w:rPr>
        <w:t>expires after a set time</w:t>
      </w:r>
      <w:r>
        <w:t>, and works only once — so it’s completely private and safe.</w:t>
      </w:r>
    </w:p>
    <w:p w14:paraId="69FF8A73" w14:textId="48C3C039" w:rsidR="00546CA0" w:rsidRDefault="00546CA0">
      <w:r>
        <w:t>Clients can click it, upload the document, and they’re done.</w:t>
      </w:r>
    </w:p>
    <w:p w14:paraId="18B233AF" w14:textId="1B422458" w:rsidR="00546CA0" w:rsidRDefault="00546CA0">
      <w:r>
        <w:t xml:space="preserve">We also send a </w:t>
      </w:r>
      <w:r>
        <w:rPr>
          <w:rStyle w:val="Strong"/>
        </w:rPr>
        <w:t>reminder email 24 hours before the deadline</w:t>
      </w:r>
      <w:r>
        <w:t xml:space="preserve"> to avoid delays.</w:t>
      </w:r>
    </w:p>
    <w:p w14:paraId="5378F81E" w14:textId="25C5BC11" w:rsidR="0095266C" w:rsidRDefault="0095266C">
      <w:r>
        <w:t xml:space="preserve">“If the document is </w:t>
      </w:r>
      <w:r>
        <w:rPr>
          <w:rStyle w:val="Strong"/>
        </w:rPr>
        <w:t>not uploaded by the due date</w:t>
      </w:r>
      <w:r>
        <w:t xml:space="preserve">, the system will send a </w:t>
      </w:r>
      <w:r>
        <w:rPr>
          <w:rStyle w:val="Strong"/>
        </w:rPr>
        <w:t>daily follow-up email</w:t>
      </w:r>
      <w:r>
        <w:t xml:space="preserve"> until the client uploads it.</w:t>
      </w:r>
      <w:r>
        <w:br/>
        <w:t>We can customize how many days the reminders continue — for example, stop after 3 days or 7 days.</w:t>
      </w:r>
    </w:p>
    <w:p w14:paraId="2DCCA74D" w14:textId="1F3B079F" w:rsidR="0095266C" w:rsidRDefault="0095266C"/>
    <w:p w14:paraId="36A01FA7" w14:textId="5260402B" w:rsidR="0095266C" w:rsidRDefault="0095266C">
      <w:r>
        <w:t>Explaining Feature 2: Assign Client to team Member Under a Manager</w:t>
      </w:r>
    </w:p>
    <w:p w14:paraId="518A950D" w14:textId="6CDDC389" w:rsidR="0095266C" w:rsidRDefault="0095266C">
      <w:r>
        <w:t>Working</w:t>
      </w:r>
    </w:p>
    <w:p w14:paraId="12A35AA1" w14:textId="3196CD2F" w:rsidR="0095266C" w:rsidRDefault="00D62E36">
      <w:r>
        <w:rPr>
          <w:rFonts w:ascii="Calibri" w:eastAsia="Calibri" w:hAnsi="Calibri" w:cs="Calibri"/>
          <w:color w:val="EE0000"/>
        </w:rPr>
        <w:t>– Also, in Manager panel. Client assignment right with both admin and manager.</w:t>
      </w:r>
      <w:r>
        <w:rPr>
          <w:rFonts w:ascii="Calibri" w:eastAsia="Calibri" w:hAnsi="Calibri" w:cs="Calibri"/>
        </w:rPr>
        <w:br/>
      </w:r>
      <w:r>
        <w:br/>
      </w:r>
      <w:r w:rsidRPr="00F02BC9">
        <w:rPr>
          <w:b/>
          <w:bCs/>
        </w:rPr>
        <w:t xml:space="preserve">The Manager can navigate to the </w:t>
      </w:r>
      <w:r w:rsidRPr="00F02BC9">
        <w:rPr>
          <w:rStyle w:val="Strong"/>
          <w:b w:val="0"/>
          <w:bCs w:val="0"/>
        </w:rPr>
        <w:t>Team</w:t>
      </w:r>
      <w:r w:rsidRPr="00F02BC9">
        <w:rPr>
          <w:b/>
          <w:bCs/>
        </w:rPr>
        <w:t xml:space="preserve"> tab, view the list of their team members, and click </w:t>
      </w:r>
      <w:r w:rsidRPr="00F02BC9">
        <w:rPr>
          <w:rStyle w:val="Strong"/>
          <w:b w:val="0"/>
          <w:bCs w:val="0"/>
        </w:rPr>
        <w:t>Assign</w:t>
      </w:r>
      <w:r w:rsidRPr="00F02BC9">
        <w:rPr>
          <w:b/>
          <w:bCs/>
        </w:rPr>
        <w:t xml:space="preserve"> on a specific team member’s profile. This will display a list of all available clients, allowing the Manager to select and assign specific clients to that team member</w:t>
      </w:r>
      <w:r>
        <w:t>.</w:t>
      </w:r>
      <w:r w:rsidR="00425B2B">
        <w:br/>
      </w:r>
      <w:r w:rsidR="00425B2B">
        <w:br/>
        <w:t>Explaining Feature 4: Admin Creates Manger &amp; Builds Teams</w:t>
      </w:r>
    </w:p>
    <w:p w14:paraId="1B413FDB" w14:textId="77777777" w:rsidR="00AE0DBD" w:rsidRDefault="00AE0DBD" w:rsidP="00AE0DBD">
      <w:pPr>
        <w:spacing w:before="240" w:after="240"/>
        <w:rPr>
          <w:rFonts w:ascii="Calibri" w:eastAsia="Calibri" w:hAnsi="Calibri" w:cs="Calibri"/>
        </w:rPr>
      </w:pPr>
      <w:r>
        <w:rPr>
          <w:rFonts w:ascii="Calibri" w:eastAsia="Calibri" w:hAnsi="Calibri" w:cs="Calibri"/>
        </w:rPr>
        <w:t>Description:</w:t>
      </w:r>
    </w:p>
    <w:p w14:paraId="313B84A9" w14:textId="77777777" w:rsidR="00AE0DBD" w:rsidRDefault="00AE0DBD" w:rsidP="00AE0DBD">
      <w:pPr>
        <w:spacing w:before="240" w:after="240"/>
        <w:rPr>
          <w:rFonts w:ascii="Calibri" w:eastAsia="Calibri" w:hAnsi="Calibri" w:cs="Calibri"/>
          <w:color w:val="EE0000"/>
        </w:rPr>
      </w:pPr>
      <w:r>
        <w:rPr>
          <w:rFonts w:ascii="Calibri" w:eastAsia="Calibri" w:hAnsi="Calibri" w:cs="Calibri"/>
        </w:rPr>
        <w:t xml:space="preserve">Admin should be able to create new Managers, add Team Members under them, and assign clients accordingly. - </w:t>
      </w:r>
      <w:r>
        <w:rPr>
          <w:rFonts w:ascii="Calibri" w:eastAsia="Calibri" w:hAnsi="Calibri" w:cs="Calibri"/>
          <w:color w:val="EE0000"/>
        </w:rPr>
        <w:t>Define Admin rights in view with managerial rights. For e.g.- managers can add client too as per existing demo.</w:t>
      </w:r>
    </w:p>
    <w:p w14:paraId="014A523B" w14:textId="77777777" w:rsidR="00AE0DBD" w:rsidRDefault="00AE0DBD"/>
    <w:p w14:paraId="4F20B5D4" w14:textId="77777777" w:rsidR="00425B2B" w:rsidRPr="00F02BC9" w:rsidRDefault="00425B2B">
      <w:pPr>
        <w:rPr>
          <w:b/>
          <w:bCs/>
        </w:rPr>
      </w:pPr>
      <w:r w:rsidRPr="00F02BC9">
        <w:rPr>
          <w:b/>
          <w:bCs/>
        </w:rPr>
        <w:t xml:space="preserve">Now currently the Mangers is also </w:t>
      </w:r>
      <w:proofErr w:type="gramStart"/>
      <w:r w:rsidRPr="00F02BC9">
        <w:rPr>
          <w:b/>
          <w:bCs/>
        </w:rPr>
        <w:t>add</w:t>
      </w:r>
      <w:proofErr w:type="gramEnd"/>
      <w:r w:rsidRPr="00F02BC9">
        <w:rPr>
          <w:b/>
          <w:bCs/>
        </w:rPr>
        <w:t xml:space="preserve"> the client to team member</w:t>
      </w:r>
    </w:p>
    <w:p w14:paraId="6EC3BC96" w14:textId="77777777" w:rsidR="00425B2B" w:rsidRDefault="00425B2B"/>
    <w:p w14:paraId="2641F460" w14:textId="77777777" w:rsidR="00716882" w:rsidRPr="00716882" w:rsidRDefault="00425B2B" w:rsidP="00AE0DBD">
      <w:pPr>
        <w:numPr>
          <w:ilvl w:val="0"/>
          <w:numId w:val="1"/>
        </w:numPr>
        <w:spacing w:after="240" w:line="276" w:lineRule="auto"/>
        <w:rPr>
          <w:rFonts w:ascii="Calibri" w:eastAsia="Calibri" w:hAnsi="Calibri" w:cs="Calibri"/>
        </w:rPr>
      </w:pPr>
      <w:r>
        <w:t xml:space="preserve">Edge Case: </w:t>
      </w:r>
      <w:r w:rsidR="00AE0DBD">
        <w:rPr>
          <w:rFonts w:ascii="Calibri" w:eastAsia="Calibri" w:hAnsi="Calibri" w:cs="Calibri"/>
        </w:rPr>
        <w:t xml:space="preserve"> Ensure duplicate entries or </w:t>
      </w:r>
      <w:r w:rsidR="00AE0DBD">
        <w:rPr>
          <w:rFonts w:ascii="Calibri" w:eastAsia="Calibri" w:hAnsi="Calibri" w:cs="Calibri"/>
          <w:highlight w:val="yellow"/>
        </w:rPr>
        <w:t>circular hierarchies</w:t>
      </w:r>
      <w:r w:rsidR="00AE0DBD">
        <w:rPr>
          <w:rFonts w:ascii="Calibri" w:eastAsia="Calibri" w:hAnsi="Calibri" w:cs="Calibri"/>
        </w:rPr>
        <w:t xml:space="preserve"> are not possible.</w:t>
      </w:r>
      <w:r w:rsidR="00AE0DBD">
        <w:rPr>
          <w:rFonts w:ascii="Calibri" w:eastAsia="Calibri" w:hAnsi="Calibri" w:cs="Calibri"/>
        </w:rPr>
        <w:br/>
      </w:r>
    </w:p>
    <w:p w14:paraId="76FC8EE1" w14:textId="1B9E00A1" w:rsidR="00425B2B" w:rsidRDefault="00425B2B" w:rsidP="00716882">
      <w:pPr>
        <w:spacing w:after="240" w:line="276" w:lineRule="auto"/>
        <w:ind w:left="720"/>
      </w:pPr>
      <w:r w:rsidRPr="00716882">
        <w:t xml:space="preserve">Prevent the same </w:t>
      </w:r>
      <w:r w:rsidRPr="00716882">
        <w:rPr>
          <w:rStyle w:val="Strong"/>
        </w:rPr>
        <w:t>client, team member, or manager</w:t>
      </w:r>
      <w:r w:rsidRPr="00716882">
        <w:t xml:space="preserve"> from being added </w:t>
      </w:r>
      <w:r w:rsidRPr="00716882">
        <w:rPr>
          <w:rStyle w:val="Strong"/>
        </w:rPr>
        <w:t>multiple times accidentally</w:t>
      </w:r>
      <w:r w:rsidRPr="00716882">
        <w:t>.</w:t>
      </w:r>
      <w:r w:rsidR="00AE0DBD" w:rsidRPr="00716882">
        <w:br/>
      </w:r>
      <w:r w:rsidR="00AE0DBD" w:rsidRPr="00F02BC9">
        <w:rPr>
          <w:b/>
          <w:bCs/>
        </w:rPr>
        <w:t xml:space="preserve">Current Scenario: Name can be same but the mail should be different </w:t>
      </w:r>
      <w:r w:rsidR="00716882" w:rsidRPr="00F02BC9">
        <w:rPr>
          <w:b/>
          <w:bCs/>
        </w:rPr>
        <w:t xml:space="preserve">otherwise it is </w:t>
      </w:r>
      <w:proofErr w:type="gramStart"/>
      <w:r w:rsidR="00716882" w:rsidRPr="00F02BC9">
        <w:rPr>
          <w:b/>
          <w:bCs/>
        </w:rPr>
        <w:t>fail</w:t>
      </w:r>
      <w:proofErr w:type="gramEnd"/>
      <w:r w:rsidR="00716882" w:rsidRPr="00F02BC9">
        <w:rPr>
          <w:b/>
          <w:bCs/>
        </w:rPr>
        <w:t xml:space="preserve"> to added the team member, Mangers</w:t>
      </w:r>
      <w:r w:rsidR="00F02BC9">
        <w:t>.</w:t>
      </w:r>
      <w:r>
        <w:tab/>
      </w:r>
    </w:p>
    <w:p w14:paraId="6756C625" w14:textId="06FC5635" w:rsidR="00AE0DBD" w:rsidRDefault="00AE0DBD"/>
    <w:p w14:paraId="5828D595" w14:textId="77777777" w:rsidR="00716882" w:rsidRDefault="00716882"/>
    <w:p w14:paraId="7767D83B" w14:textId="77777777" w:rsidR="00716882" w:rsidRDefault="00716882"/>
    <w:p w14:paraId="1983DDC9" w14:textId="65DF370F" w:rsidR="00AE0DBD" w:rsidRDefault="00AE0DBD">
      <w:r>
        <w:t>Explaining Feature 5:</w:t>
      </w:r>
    </w:p>
    <w:p w14:paraId="3F501C62" w14:textId="3DA12D04" w:rsidR="00716882" w:rsidRDefault="00716882">
      <w:r>
        <w:t>Technical Tasks:</w:t>
      </w:r>
    </w:p>
    <w:p w14:paraId="2BD57905" w14:textId="63E05EC2" w:rsidR="00716882" w:rsidRDefault="00716882">
      <w:r>
        <w:rPr>
          <w:rFonts w:ascii="Calibri" w:eastAsia="Calibri" w:hAnsi="Calibri" w:cs="Calibri"/>
        </w:rPr>
        <w:t xml:space="preserve">Backend: Query constraints based on </w:t>
      </w:r>
      <w:r>
        <w:rPr>
          <w:rFonts w:ascii="Calibri" w:eastAsia="Calibri" w:hAnsi="Calibri" w:cs="Calibri"/>
          <w:highlight w:val="yellow"/>
        </w:rPr>
        <w:t>authenticated team member’s assigned clients.</w:t>
      </w:r>
    </w:p>
    <w:p w14:paraId="599C5416" w14:textId="6149A776" w:rsidR="00AE0DBD" w:rsidRPr="00F02BC9" w:rsidRDefault="00716882">
      <w:pPr>
        <w:rPr>
          <w:b/>
          <w:bCs/>
        </w:rPr>
      </w:pPr>
      <w:r w:rsidRPr="00F02BC9">
        <w:rPr>
          <w:b/>
          <w:bCs/>
        </w:rPr>
        <w:t xml:space="preserve">Yes working. </w:t>
      </w:r>
      <w:r w:rsidR="00AE0DBD" w:rsidRPr="00F02BC9">
        <w:rPr>
          <w:b/>
          <w:bCs/>
        </w:rPr>
        <w:t>The Team member should only be accessed to it client task and its documents not others.</w:t>
      </w:r>
    </w:p>
    <w:p w14:paraId="61AA33EE" w14:textId="59971809" w:rsidR="00716882" w:rsidRDefault="00716882"/>
    <w:p w14:paraId="148204A9" w14:textId="5AF996BE" w:rsidR="00716882" w:rsidRDefault="00716882"/>
    <w:p w14:paraId="391F884B" w14:textId="77777777" w:rsidR="00716882" w:rsidRDefault="00716882" w:rsidP="00716882">
      <w:pPr>
        <w:spacing w:before="240" w:after="240"/>
        <w:rPr>
          <w:rFonts w:ascii="Calibri" w:eastAsia="Calibri" w:hAnsi="Calibri" w:cs="Calibri"/>
          <w:b/>
          <w:color w:val="FFFFFF"/>
          <w:highlight w:val="darkGreen"/>
        </w:rPr>
      </w:pPr>
      <w:r>
        <w:rPr>
          <w:rFonts w:ascii="Calibri" w:eastAsia="Calibri" w:hAnsi="Calibri" w:cs="Calibri"/>
          <w:b/>
          <w:color w:val="FFFFFF"/>
          <w:highlight w:val="darkGreen"/>
        </w:rPr>
        <w:t>Feature 6: Tasks Module for Admin and Client Manager</w:t>
      </w:r>
    </w:p>
    <w:p w14:paraId="09BC6563" w14:textId="77777777" w:rsidR="00716882" w:rsidRDefault="00716882" w:rsidP="00716882">
      <w:pPr>
        <w:spacing w:before="240" w:after="240"/>
        <w:rPr>
          <w:rFonts w:ascii="Calibri" w:eastAsia="Calibri" w:hAnsi="Calibri" w:cs="Calibri"/>
        </w:rPr>
      </w:pPr>
      <w:r>
        <w:rPr>
          <w:rFonts w:ascii="Calibri" w:eastAsia="Calibri" w:hAnsi="Calibri" w:cs="Calibri"/>
        </w:rPr>
        <w:t>Description:</w:t>
      </w:r>
    </w:p>
    <w:p w14:paraId="1B8A4D06" w14:textId="77777777" w:rsidR="00716882" w:rsidRDefault="00716882" w:rsidP="00716882">
      <w:pPr>
        <w:spacing w:before="240" w:after="240"/>
        <w:rPr>
          <w:rFonts w:ascii="Calibri" w:eastAsia="Calibri" w:hAnsi="Calibri" w:cs="Calibri"/>
        </w:rPr>
      </w:pPr>
      <w:r>
        <w:rPr>
          <w:rFonts w:ascii="Calibri" w:eastAsia="Calibri" w:hAnsi="Calibri" w:cs="Calibri"/>
        </w:rPr>
        <w:t>A task management system integrated into the portal for Admin and Managers.</w:t>
      </w:r>
    </w:p>
    <w:p w14:paraId="23B9B2A7" w14:textId="77777777" w:rsidR="00716882" w:rsidRDefault="00716882" w:rsidP="00716882">
      <w:pPr>
        <w:spacing w:before="240" w:after="240"/>
        <w:rPr>
          <w:rFonts w:ascii="Calibri" w:eastAsia="Calibri" w:hAnsi="Calibri" w:cs="Calibri"/>
        </w:rPr>
      </w:pPr>
      <w:r>
        <w:rPr>
          <w:rFonts w:ascii="Calibri" w:eastAsia="Calibri" w:hAnsi="Calibri" w:cs="Calibri"/>
        </w:rPr>
        <w:t>Use Cases:</w:t>
      </w:r>
    </w:p>
    <w:p w14:paraId="0B148228" w14:textId="77777777" w:rsidR="00925F1E" w:rsidRDefault="00716882" w:rsidP="00716882">
      <w:pPr>
        <w:numPr>
          <w:ilvl w:val="0"/>
          <w:numId w:val="2"/>
        </w:numPr>
        <w:spacing w:before="240" w:after="0" w:line="276" w:lineRule="auto"/>
        <w:rPr>
          <w:rFonts w:ascii="Calibri" w:eastAsia="Calibri" w:hAnsi="Calibri" w:cs="Calibri"/>
        </w:rPr>
      </w:pPr>
      <w:r>
        <w:rPr>
          <w:rFonts w:ascii="Calibri" w:eastAsia="Calibri" w:hAnsi="Calibri" w:cs="Calibri"/>
        </w:rPr>
        <w:t xml:space="preserve">Admin creates a </w:t>
      </w:r>
      <w:r>
        <w:rPr>
          <w:rFonts w:ascii="Calibri" w:eastAsia="Calibri" w:hAnsi="Calibri" w:cs="Calibri"/>
          <w:highlight w:val="yellow"/>
        </w:rPr>
        <w:t>recurring task</w:t>
      </w:r>
      <w:r>
        <w:rPr>
          <w:rFonts w:ascii="Calibri" w:eastAsia="Calibri" w:hAnsi="Calibri" w:cs="Calibri"/>
        </w:rPr>
        <w:t xml:space="preserve">: “File GST for Client A every month.”- </w:t>
      </w:r>
      <w:r>
        <w:rPr>
          <w:rFonts w:ascii="Calibri" w:eastAsia="Calibri" w:hAnsi="Calibri" w:cs="Calibri"/>
          <w:color w:val="EE0000"/>
        </w:rPr>
        <w:t>Linked with calendar</w:t>
      </w:r>
    </w:p>
    <w:p w14:paraId="3418DE93" w14:textId="2CD1E125" w:rsidR="00716882" w:rsidRDefault="00716882" w:rsidP="00716882">
      <w:pPr>
        <w:numPr>
          <w:ilvl w:val="0"/>
          <w:numId w:val="2"/>
        </w:numPr>
        <w:spacing w:before="240" w:after="0" w:line="276" w:lineRule="auto"/>
        <w:rPr>
          <w:rFonts w:ascii="Calibri" w:eastAsia="Calibri" w:hAnsi="Calibri" w:cs="Calibri"/>
        </w:rPr>
      </w:pPr>
      <w:r w:rsidRPr="00925F1E">
        <w:rPr>
          <w:rFonts w:ascii="Calibri" w:eastAsia="Calibri" w:hAnsi="Calibri" w:cs="Calibri"/>
        </w:rPr>
        <w:t xml:space="preserve">Manager assigns ITR task to a team member with a due date and priority. - </w:t>
      </w:r>
      <w:r w:rsidRPr="00925F1E">
        <w:rPr>
          <w:rFonts w:ascii="Calibri" w:eastAsia="Calibri" w:hAnsi="Calibri" w:cs="Calibri"/>
          <w:color w:val="EE0000"/>
        </w:rPr>
        <w:t>Priority setting right with?</w:t>
      </w:r>
      <w:r w:rsidRPr="00925F1E">
        <w:rPr>
          <w:rFonts w:ascii="Calibri" w:eastAsia="Calibri" w:hAnsi="Calibri" w:cs="Calibri"/>
        </w:rPr>
        <w:br/>
      </w:r>
    </w:p>
    <w:p w14:paraId="0AB70D27" w14:textId="5D551936" w:rsidR="00925F1E" w:rsidRPr="00925F1E" w:rsidRDefault="00925F1E" w:rsidP="00925F1E">
      <w:pPr>
        <w:spacing w:before="240" w:after="0" w:line="276" w:lineRule="auto"/>
        <w:ind w:left="720"/>
        <w:rPr>
          <w:rFonts w:ascii="Calibri" w:eastAsia="Calibri" w:hAnsi="Calibri" w:cs="Calibri"/>
          <w:b/>
          <w:bCs/>
        </w:rPr>
      </w:pPr>
      <w:proofErr w:type="gramStart"/>
      <w:r w:rsidRPr="00925F1E">
        <w:rPr>
          <w:rFonts w:ascii="Calibri" w:eastAsia="Calibri" w:hAnsi="Calibri" w:cs="Calibri"/>
          <w:b/>
          <w:bCs/>
        </w:rPr>
        <w:t>Yes</w:t>
      </w:r>
      <w:proofErr w:type="gramEnd"/>
      <w:r w:rsidRPr="00925F1E">
        <w:rPr>
          <w:rFonts w:ascii="Calibri" w:eastAsia="Calibri" w:hAnsi="Calibri" w:cs="Calibri"/>
          <w:b/>
          <w:bCs/>
        </w:rPr>
        <w:t xml:space="preserve"> Both working</w:t>
      </w:r>
    </w:p>
    <w:p w14:paraId="3EFF169B" w14:textId="202F2598" w:rsidR="00925F1E" w:rsidRDefault="00925F1E" w:rsidP="00716882"/>
    <w:p w14:paraId="4BC20997" w14:textId="6DF6C9BB" w:rsidR="00925F1E" w:rsidRDefault="00925F1E" w:rsidP="00716882"/>
    <w:p w14:paraId="10C0E6FC" w14:textId="77777777" w:rsidR="00925F1E" w:rsidRDefault="00925F1E" w:rsidP="00925F1E">
      <w:pPr>
        <w:spacing w:before="240" w:after="240"/>
        <w:rPr>
          <w:rFonts w:ascii="Calibri" w:eastAsia="Calibri" w:hAnsi="Calibri" w:cs="Calibri"/>
          <w:b/>
          <w:color w:val="FFFFFF"/>
          <w:highlight w:val="darkGreen"/>
        </w:rPr>
      </w:pPr>
      <w:r>
        <w:rPr>
          <w:rFonts w:ascii="Calibri" w:eastAsia="Calibri" w:hAnsi="Calibri" w:cs="Calibri"/>
          <w:b/>
          <w:color w:val="FFFFFF"/>
          <w:highlight w:val="darkGreen"/>
        </w:rPr>
        <w:t>Feature 7: 2FA Code Creation &amp; Reset by Manager/Admin</w:t>
      </w:r>
    </w:p>
    <w:p w14:paraId="536A053F" w14:textId="77777777" w:rsidR="00925F1E" w:rsidRDefault="00925F1E" w:rsidP="00925F1E">
      <w:pPr>
        <w:spacing w:before="240" w:after="240"/>
        <w:rPr>
          <w:rFonts w:ascii="Calibri" w:eastAsia="Calibri" w:hAnsi="Calibri" w:cs="Calibri"/>
        </w:rPr>
      </w:pPr>
      <w:r>
        <w:rPr>
          <w:rFonts w:ascii="Calibri" w:eastAsia="Calibri" w:hAnsi="Calibri" w:cs="Calibri"/>
        </w:rPr>
        <w:t>Description:</w:t>
      </w:r>
    </w:p>
    <w:p w14:paraId="25582877" w14:textId="77777777" w:rsidR="00925F1E" w:rsidRDefault="00925F1E" w:rsidP="00925F1E">
      <w:pPr>
        <w:spacing w:before="240" w:after="240"/>
        <w:rPr>
          <w:rFonts w:ascii="Calibri" w:eastAsia="Calibri" w:hAnsi="Calibri" w:cs="Calibri"/>
          <w:color w:val="EE0000"/>
        </w:rPr>
      </w:pPr>
      <w:r>
        <w:rPr>
          <w:rFonts w:ascii="Calibri" w:eastAsia="Calibri" w:hAnsi="Calibri" w:cs="Calibri"/>
        </w:rPr>
        <w:t xml:space="preserve">Managers/Admins can create/reset two-factor authentication (2FA) codes for their team. – </w:t>
      </w:r>
      <w:r>
        <w:rPr>
          <w:rFonts w:ascii="Calibri" w:eastAsia="Calibri" w:hAnsi="Calibri" w:cs="Calibri"/>
          <w:color w:val="EE0000"/>
        </w:rPr>
        <w:t xml:space="preserve">Define areas where 2FA is required for </w:t>
      </w:r>
      <w:proofErr w:type="spellStart"/>
      <w:r>
        <w:rPr>
          <w:rFonts w:ascii="Calibri" w:eastAsia="Calibri" w:hAnsi="Calibri" w:cs="Calibri"/>
          <w:color w:val="EE0000"/>
        </w:rPr>
        <w:t>eg</w:t>
      </w:r>
      <w:proofErr w:type="spellEnd"/>
      <w:r>
        <w:rPr>
          <w:rFonts w:ascii="Calibri" w:eastAsia="Calibri" w:hAnsi="Calibri" w:cs="Calibri"/>
          <w:color w:val="EE0000"/>
        </w:rPr>
        <w:t>; client allocated to team member, will he be able to see all the documents related to that client or we can add 2FA for confidential documents as well</w:t>
      </w:r>
    </w:p>
    <w:p w14:paraId="201BBFB3" w14:textId="77777777" w:rsidR="00925F1E" w:rsidRDefault="00925F1E" w:rsidP="00925F1E">
      <w:pPr>
        <w:spacing w:before="240" w:after="240"/>
        <w:rPr>
          <w:rFonts w:ascii="Calibri" w:eastAsia="Calibri" w:hAnsi="Calibri" w:cs="Calibri"/>
        </w:rPr>
      </w:pPr>
      <w:r>
        <w:br/>
      </w:r>
      <w:r>
        <w:rPr>
          <w:rFonts w:ascii="Calibri" w:eastAsia="Calibri" w:hAnsi="Calibri" w:cs="Calibri"/>
        </w:rPr>
        <w:t>Use Cases:</w:t>
      </w:r>
    </w:p>
    <w:p w14:paraId="5DCFD280" w14:textId="77777777" w:rsidR="00925F1E" w:rsidRDefault="00925F1E" w:rsidP="00925F1E">
      <w:pPr>
        <w:numPr>
          <w:ilvl w:val="0"/>
          <w:numId w:val="3"/>
        </w:numPr>
        <w:spacing w:before="240" w:after="0" w:line="276" w:lineRule="auto"/>
        <w:rPr>
          <w:rFonts w:ascii="Calibri" w:eastAsia="Calibri" w:hAnsi="Calibri" w:cs="Calibri"/>
        </w:rPr>
      </w:pPr>
      <w:r>
        <w:rPr>
          <w:rFonts w:ascii="Calibri" w:eastAsia="Calibri" w:hAnsi="Calibri" w:cs="Calibri"/>
        </w:rPr>
        <w:t>Admin sets up 2FA for a new team member.</w:t>
      </w:r>
    </w:p>
    <w:p w14:paraId="2FA61002" w14:textId="08CB6227" w:rsidR="00925F1E" w:rsidRDefault="00925F1E" w:rsidP="00925F1E">
      <w:pPr>
        <w:numPr>
          <w:ilvl w:val="0"/>
          <w:numId w:val="3"/>
        </w:numPr>
        <w:spacing w:before="240" w:after="0" w:line="276" w:lineRule="auto"/>
        <w:rPr>
          <w:rFonts w:ascii="Calibri" w:eastAsia="Calibri" w:hAnsi="Calibri" w:cs="Calibri"/>
        </w:rPr>
      </w:pPr>
      <w:r w:rsidRPr="00925F1E">
        <w:rPr>
          <w:rFonts w:ascii="Calibri" w:eastAsia="Calibri" w:hAnsi="Calibri" w:cs="Calibri"/>
        </w:rPr>
        <w:t xml:space="preserve">Manager resets a 2FA code after </w:t>
      </w:r>
      <w:r w:rsidRPr="00925F1E">
        <w:rPr>
          <w:rFonts w:ascii="Calibri" w:eastAsia="Calibri" w:hAnsi="Calibri" w:cs="Calibri"/>
          <w:highlight w:val="yellow"/>
        </w:rPr>
        <w:t>device loss.</w:t>
      </w:r>
    </w:p>
    <w:p w14:paraId="7D813573" w14:textId="60EC8153" w:rsidR="00925F1E" w:rsidRDefault="00925F1E" w:rsidP="00925F1E">
      <w:pPr>
        <w:spacing w:before="240" w:after="0" w:line="276" w:lineRule="auto"/>
        <w:rPr>
          <w:rFonts w:ascii="Calibri" w:eastAsia="Calibri" w:hAnsi="Calibri" w:cs="Calibri"/>
        </w:rPr>
      </w:pPr>
    </w:p>
    <w:p w14:paraId="4601670C" w14:textId="77777777" w:rsidR="00925F1E" w:rsidRDefault="00925F1E" w:rsidP="00925F1E">
      <w:pPr>
        <w:pStyle w:val="NormalWeb"/>
      </w:pPr>
    </w:p>
    <w:p w14:paraId="767194B6" w14:textId="77777777" w:rsidR="00925F1E" w:rsidRDefault="00925F1E" w:rsidP="00925F1E">
      <w:pPr>
        <w:pStyle w:val="NormalWeb"/>
      </w:pPr>
    </w:p>
    <w:p w14:paraId="4180228D" w14:textId="6BBA4121" w:rsidR="00925F1E" w:rsidRPr="00F02BC9" w:rsidRDefault="00925F1E" w:rsidP="00925F1E">
      <w:pPr>
        <w:pStyle w:val="NormalWeb"/>
        <w:rPr>
          <w:b/>
          <w:bCs/>
        </w:rPr>
      </w:pPr>
      <w:r w:rsidRPr="00F02BC9">
        <w:rPr>
          <w:b/>
          <w:bCs/>
        </w:rPr>
        <w:t xml:space="preserve">By default, once a team member is assigned to a client, they can access all that client’s </w:t>
      </w:r>
      <w:proofErr w:type="spellStart"/>
      <w:proofErr w:type="gramStart"/>
      <w:r w:rsidRPr="00F02BC9">
        <w:rPr>
          <w:b/>
          <w:bCs/>
        </w:rPr>
        <w:t>documents.But</w:t>
      </w:r>
      <w:proofErr w:type="spellEnd"/>
      <w:proofErr w:type="gramEnd"/>
      <w:r w:rsidRPr="00F02BC9">
        <w:rPr>
          <w:b/>
          <w:bCs/>
        </w:rPr>
        <w:t xml:space="preserve"> we can add </w:t>
      </w:r>
      <w:r w:rsidRPr="00F02BC9">
        <w:rPr>
          <w:rStyle w:val="Strong"/>
          <w:b w:val="0"/>
          <w:bCs w:val="0"/>
        </w:rPr>
        <w:t>2FA protection specifically for confidential documents</w:t>
      </w:r>
      <w:r w:rsidRPr="00F02BC9">
        <w:rPr>
          <w:b/>
          <w:bCs/>
        </w:rPr>
        <w:t xml:space="preserve"> — for example, audit reports, agreements, or financial statements.</w:t>
      </w:r>
    </w:p>
    <w:p w14:paraId="57359A58" w14:textId="2B56F19F" w:rsidR="00925F1E" w:rsidRPr="00F02BC9" w:rsidRDefault="00925F1E" w:rsidP="00925F1E">
      <w:pPr>
        <w:pStyle w:val="NormalWeb"/>
        <w:rPr>
          <w:b/>
          <w:bCs/>
        </w:rPr>
      </w:pPr>
      <w:r w:rsidRPr="00F02BC9">
        <w:rPr>
          <w:b/>
          <w:bCs/>
        </w:rPr>
        <w:t xml:space="preserve">So before accessing a high-sensitivity document, the team member would be prompted for a </w:t>
      </w:r>
      <w:r w:rsidRPr="00F02BC9">
        <w:rPr>
          <w:rStyle w:val="Strong"/>
          <w:b w:val="0"/>
          <w:bCs w:val="0"/>
        </w:rPr>
        <w:t>one-time verification code (OTP)</w:t>
      </w:r>
      <w:r w:rsidRPr="00F02BC9">
        <w:rPr>
          <w:b/>
          <w:bCs/>
        </w:rPr>
        <w:t>.</w:t>
      </w:r>
    </w:p>
    <w:p w14:paraId="3E6F0493" w14:textId="77777777" w:rsidR="00925F1E" w:rsidRPr="00F02BC9" w:rsidRDefault="00925F1E" w:rsidP="00925F1E">
      <w:pPr>
        <w:pStyle w:val="NormalWeb"/>
        <w:rPr>
          <w:b/>
          <w:bCs/>
        </w:rPr>
      </w:pPr>
      <w:r w:rsidRPr="00F02BC9">
        <w:rPr>
          <w:b/>
          <w:bCs/>
        </w:rPr>
        <w:t xml:space="preserve">In case of </w:t>
      </w:r>
      <w:r w:rsidRPr="00F02BC9">
        <w:rPr>
          <w:rStyle w:val="Strong"/>
          <w:b w:val="0"/>
          <w:bCs w:val="0"/>
        </w:rPr>
        <w:t>device loss</w:t>
      </w:r>
      <w:r w:rsidRPr="00F02BC9">
        <w:rPr>
          <w:b/>
          <w:bCs/>
        </w:rPr>
        <w:t xml:space="preserve">, the Manager or Admin can </w:t>
      </w:r>
      <w:r w:rsidRPr="00F02BC9">
        <w:rPr>
          <w:rStyle w:val="Strong"/>
          <w:b w:val="0"/>
          <w:bCs w:val="0"/>
        </w:rPr>
        <w:t>reset the 2FA setup</w:t>
      </w:r>
      <w:r w:rsidRPr="00F02BC9">
        <w:rPr>
          <w:b/>
          <w:bCs/>
        </w:rPr>
        <w:t xml:space="preserve">, and the system can </w:t>
      </w:r>
      <w:r w:rsidRPr="00F02BC9">
        <w:rPr>
          <w:rStyle w:val="Strong"/>
          <w:b w:val="0"/>
          <w:bCs w:val="0"/>
        </w:rPr>
        <w:t>lock out access after multiple failed attempts</w:t>
      </w:r>
      <w:r w:rsidRPr="00F02BC9">
        <w:rPr>
          <w:b/>
          <w:bCs/>
        </w:rPr>
        <w:t>, for security.”</w:t>
      </w:r>
    </w:p>
    <w:p w14:paraId="6C2A336D" w14:textId="77777777" w:rsidR="00925F1E" w:rsidRPr="00925F1E" w:rsidRDefault="00925F1E" w:rsidP="00925F1E">
      <w:pPr>
        <w:spacing w:before="240" w:after="0" w:line="276" w:lineRule="auto"/>
        <w:rPr>
          <w:rFonts w:ascii="Calibri" w:eastAsia="Calibri" w:hAnsi="Calibri" w:cs="Calibri"/>
        </w:rPr>
      </w:pPr>
    </w:p>
    <w:p w14:paraId="10858081" w14:textId="6C9F80D8" w:rsidR="00925F1E" w:rsidRDefault="00925F1E" w:rsidP="00925F1E">
      <w:pPr>
        <w:rPr>
          <w:rFonts w:ascii="Calibri" w:eastAsia="Calibri" w:hAnsi="Calibri" w:cs="Calibri"/>
        </w:rPr>
      </w:pPr>
    </w:p>
    <w:p w14:paraId="3E1ED036" w14:textId="2DB41F85" w:rsidR="00925F1E" w:rsidRDefault="00925F1E" w:rsidP="00925F1E"/>
    <w:p w14:paraId="528D689B" w14:textId="77777777" w:rsidR="00925F1E" w:rsidRDefault="00925F1E" w:rsidP="00925F1E">
      <w:pPr>
        <w:spacing w:before="240" w:after="240"/>
        <w:rPr>
          <w:rFonts w:ascii="Calibri" w:eastAsia="Calibri" w:hAnsi="Calibri" w:cs="Calibri"/>
          <w:b/>
          <w:color w:val="FFFFFF"/>
          <w:highlight w:val="darkGreen"/>
        </w:rPr>
      </w:pPr>
      <w:r>
        <w:rPr>
          <w:rFonts w:ascii="Calibri" w:eastAsia="Calibri" w:hAnsi="Calibri" w:cs="Calibri"/>
          <w:b/>
          <w:color w:val="FFFFFF"/>
          <w:highlight w:val="darkGreen"/>
        </w:rPr>
        <w:t>Feature 8: Synchronization with SharePoint, Google Sheets, Offline Files</w:t>
      </w:r>
    </w:p>
    <w:p w14:paraId="37B1F4AF" w14:textId="62B41876" w:rsidR="00170CC7" w:rsidRDefault="00925F1E" w:rsidP="00925F1E">
      <w:r>
        <w:br/>
        <w:t xml:space="preserve">Pending </w:t>
      </w:r>
    </w:p>
    <w:p w14:paraId="321B43DB" w14:textId="5B06EBFE" w:rsidR="00170CC7" w:rsidRDefault="00170CC7" w:rsidP="00925F1E"/>
    <w:p w14:paraId="76F70FA6" w14:textId="77777777" w:rsidR="00170CC7" w:rsidRDefault="00170CC7" w:rsidP="00170CC7">
      <w:pPr>
        <w:spacing w:before="240" w:after="240"/>
        <w:rPr>
          <w:rFonts w:ascii="Calibri" w:eastAsia="Calibri" w:hAnsi="Calibri" w:cs="Calibri"/>
          <w:b/>
          <w:color w:val="FFFFFF"/>
          <w:highlight w:val="darkGreen"/>
        </w:rPr>
      </w:pPr>
      <w:r>
        <w:rPr>
          <w:rFonts w:ascii="Calibri" w:eastAsia="Calibri" w:hAnsi="Calibri" w:cs="Calibri"/>
          <w:b/>
          <w:color w:val="FFFFFF"/>
          <w:highlight w:val="darkGreen"/>
        </w:rPr>
        <w:t>Feature 9: Calendar View for Tasks with Priorities (All Roles)</w:t>
      </w:r>
    </w:p>
    <w:p w14:paraId="7F204AF6" w14:textId="77777777" w:rsidR="00170CC7" w:rsidRDefault="00170CC7" w:rsidP="00170CC7">
      <w:pPr>
        <w:spacing w:before="240" w:after="240"/>
        <w:rPr>
          <w:rFonts w:ascii="Calibri" w:eastAsia="Calibri" w:hAnsi="Calibri" w:cs="Calibri"/>
        </w:rPr>
      </w:pPr>
      <w:r>
        <w:rPr>
          <w:rFonts w:ascii="Calibri" w:eastAsia="Calibri" w:hAnsi="Calibri" w:cs="Calibri"/>
        </w:rPr>
        <w:t>Description:</w:t>
      </w:r>
    </w:p>
    <w:p w14:paraId="14E8C2B8" w14:textId="77777777" w:rsidR="00170CC7" w:rsidRDefault="00170CC7" w:rsidP="00170CC7">
      <w:pPr>
        <w:spacing w:before="240" w:after="240"/>
        <w:rPr>
          <w:rFonts w:ascii="Calibri" w:eastAsia="Calibri" w:hAnsi="Calibri" w:cs="Calibri"/>
        </w:rPr>
      </w:pPr>
      <w:r>
        <w:rPr>
          <w:rFonts w:ascii="Calibri" w:eastAsia="Calibri" w:hAnsi="Calibri" w:cs="Calibri"/>
        </w:rPr>
        <w:t>Calendar view with color-coded priorities (High, Medium, Low) for Admin, Manager, Team Member, and Clients. -</w:t>
      </w:r>
    </w:p>
    <w:p w14:paraId="4082D05B" w14:textId="77777777" w:rsidR="00170CC7" w:rsidRDefault="00170CC7" w:rsidP="00170CC7">
      <w:pPr>
        <w:spacing w:before="240" w:after="240"/>
        <w:rPr>
          <w:rFonts w:ascii="Calibri" w:eastAsia="Calibri" w:hAnsi="Calibri" w:cs="Calibri"/>
          <w:color w:val="EE0000"/>
        </w:rPr>
      </w:pPr>
      <w:r>
        <w:rPr>
          <w:rFonts w:ascii="Calibri" w:eastAsia="Calibri" w:hAnsi="Calibri" w:cs="Calibri"/>
          <w:color w:val="EE0000"/>
        </w:rPr>
        <w:t xml:space="preserve">[Need an overview calendar with </w:t>
      </w:r>
      <w:proofErr w:type="spellStart"/>
      <w:r>
        <w:rPr>
          <w:rFonts w:ascii="Calibri" w:eastAsia="Calibri" w:hAnsi="Calibri" w:cs="Calibri"/>
          <w:color w:val="EE0000"/>
        </w:rPr>
        <w:t>color</w:t>
      </w:r>
      <w:proofErr w:type="spellEnd"/>
      <w:r>
        <w:rPr>
          <w:rFonts w:ascii="Calibri" w:eastAsia="Calibri" w:hAnsi="Calibri" w:cs="Calibri"/>
          <w:color w:val="EE0000"/>
        </w:rPr>
        <w:t xml:space="preserve"> codes shown as dots, similar to what we see in google calendar. Can click on any date and pop up should open. Calendar is another Most Crucial Feature. Also, need reminders a day before or as per individual profile setting.]</w:t>
      </w:r>
    </w:p>
    <w:p w14:paraId="33985B65" w14:textId="12B0149E" w:rsidR="00170CC7" w:rsidRDefault="00170CC7" w:rsidP="00925F1E">
      <w:pPr>
        <w:rPr>
          <w:b/>
          <w:bCs/>
        </w:rPr>
      </w:pPr>
      <w:r w:rsidRPr="00170CC7">
        <w:rPr>
          <w:b/>
          <w:bCs/>
        </w:rPr>
        <w:t xml:space="preserve">Yes, working show the Task &amp; Event along with Priority and when </w:t>
      </w:r>
      <w:proofErr w:type="gramStart"/>
      <w:r w:rsidRPr="00170CC7">
        <w:rPr>
          <w:b/>
          <w:bCs/>
        </w:rPr>
        <w:t>Click</w:t>
      </w:r>
      <w:proofErr w:type="gramEnd"/>
      <w:r w:rsidRPr="00170CC7">
        <w:rPr>
          <w:b/>
          <w:bCs/>
        </w:rPr>
        <w:t xml:space="preserve"> on specific Task and &amp; Event It shows the Details.</w:t>
      </w:r>
    </w:p>
    <w:p w14:paraId="0813B909" w14:textId="77AE3441" w:rsidR="00170CC7" w:rsidRDefault="00170CC7" w:rsidP="00925F1E">
      <w:pPr>
        <w:rPr>
          <w:b/>
          <w:bCs/>
        </w:rPr>
      </w:pPr>
    </w:p>
    <w:p w14:paraId="332EBAAC" w14:textId="77777777" w:rsidR="00170CC7" w:rsidRDefault="00170CC7" w:rsidP="00170CC7">
      <w:pPr>
        <w:spacing w:before="240" w:after="240"/>
        <w:rPr>
          <w:rFonts w:ascii="Calibri" w:eastAsia="Calibri" w:hAnsi="Calibri" w:cs="Calibri"/>
          <w:b/>
          <w:color w:val="FFFFFF"/>
          <w:highlight w:val="darkGreen"/>
        </w:rPr>
      </w:pPr>
      <w:r>
        <w:rPr>
          <w:rFonts w:ascii="Calibri" w:eastAsia="Calibri" w:hAnsi="Calibri" w:cs="Calibri"/>
          <w:b/>
          <w:color w:val="FFFFFF"/>
          <w:highlight w:val="darkGreen"/>
        </w:rPr>
        <w:t>Feature 10: Client Master – Multi-type Compliance with Recurrence</w:t>
      </w:r>
    </w:p>
    <w:p w14:paraId="53748709" w14:textId="77777777" w:rsidR="00170CC7" w:rsidRDefault="00170CC7" w:rsidP="00170CC7">
      <w:pPr>
        <w:spacing w:before="240" w:after="240"/>
        <w:rPr>
          <w:rFonts w:ascii="Calibri" w:eastAsia="Calibri" w:hAnsi="Calibri" w:cs="Calibri"/>
        </w:rPr>
      </w:pPr>
      <w:r>
        <w:rPr>
          <w:rFonts w:ascii="Calibri" w:eastAsia="Calibri" w:hAnsi="Calibri" w:cs="Calibri"/>
        </w:rPr>
        <w:t>Use Cases:</w:t>
      </w:r>
    </w:p>
    <w:p w14:paraId="386D4A19" w14:textId="77777777" w:rsidR="00170CC7" w:rsidRDefault="00170CC7" w:rsidP="00170CC7">
      <w:pPr>
        <w:numPr>
          <w:ilvl w:val="0"/>
          <w:numId w:val="4"/>
        </w:numPr>
        <w:spacing w:before="240" w:after="0" w:line="276" w:lineRule="auto"/>
        <w:rPr>
          <w:rFonts w:ascii="Calibri" w:eastAsia="Calibri" w:hAnsi="Calibri" w:cs="Calibri"/>
        </w:rPr>
      </w:pPr>
      <w:r>
        <w:rPr>
          <w:rFonts w:ascii="Calibri" w:eastAsia="Calibri" w:hAnsi="Calibri" w:cs="Calibri"/>
        </w:rPr>
        <w:t xml:space="preserve">Set “GST Filing” for Client A every month on the 10th. - </w:t>
      </w:r>
      <w:r>
        <w:rPr>
          <w:rFonts w:ascii="Calibri" w:eastAsia="Calibri" w:hAnsi="Calibri" w:cs="Calibri"/>
          <w:color w:val="EE0000"/>
        </w:rPr>
        <w:t>[in consistency with other profiles]</w:t>
      </w:r>
      <w:r>
        <w:rPr>
          <w:rFonts w:ascii="Calibri" w:eastAsia="Calibri" w:hAnsi="Calibri" w:cs="Calibri"/>
        </w:rPr>
        <w:br/>
      </w:r>
    </w:p>
    <w:p w14:paraId="53C07527" w14:textId="77777777" w:rsidR="00170CC7" w:rsidRDefault="00170CC7" w:rsidP="00170CC7">
      <w:pPr>
        <w:numPr>
          <w:ilvl w:val="0"/>
          <w:numId w:val="4"/>
        </w:numPr>
        <w:spacing w:after="240" w:line="276" w:lineRule="auto"/>
        <w:rPr>
          <w:rFonts w:ascii="Calibri" w:eastAsia="Calibri" w:hAnsi="Calibri" w:cs="Calibri"/>
        </w:rPr>
      </w:pPr>
      <w:r>
        <w:rPr>
          <w:rFonts w:ascii="Calibri" w:eastAsia="Calibri" w:hAnsi="Calibri" w:cs="Calibri"/>
        </w:rPr>
        <w:t>Auto-generate task + reminder based on frequency.</w:t>
      </w:r>
      <w:r>
        <w:rPr>
          <w:rFonts w:ascii="Calibri" w:eastAsia="Calibri" w:hAnsi="Calibri" w:cs="Calibri"/>
        </w:rPr>
        <w:br/>
      </w:r>
    </w:p>
    <w:p w14:paraId="7117A556" w14:textId="5606B51E" w:rsidR="00170CC7" w:rsidRDefault="00170CC7" w:rsidP="00925F1E">
      <w:pPr>
        <w:rPr>
          <w:b/>
          <w:bCs/>
        </w:rPr>
      </w:pPr>
      <w:r>
        <w:rPr>
          <w:b/>
          <w:bCs/>
        </w:rPr>
        <w:t>Yes Working</w:t>
      </w:r>
    </w:p>
    <w:p w14:paraId="5A5F135E" w14:textId="0C76E454" w:rsidR="00522DC0" w:rsidRDefault="00522DC0" w:rsidP="00925F1E">
      <w:pPr>
        <w:rPr>
          <w:b/>
          <w:bCs/>
        </w:rPr>
      </w:pPr>
    </w:p>
    <w:p w14:paraId="2620053F" w14:textId="77777777" w:rsidR="00522DC0" w:rsidRDefault="00522DC0" w:rsidP="00522DC0">
      <w:pPr>
        <w:spacing w:before="240" w:after="240"/>
        <w:rPr>
          <w:rFonts w:ascii="Calibri" w:eastAsia="Calibri" w:hAnsi="Calibri" w:cs="Calibri"/>
          <w:b/>
          <w:color w:val="FFFFFF"/>
          <w:highlight w:val="darkGreen"/>
        </w:rPr>
      </w:pPr>
      <w:r>
        <w:rPr>
          <w:rFonts w:ascii="Calibri" w:eastAsia="Calibri" w:hAnsi="Calibri" w:cs="Calibri"/>
          <w:b/>
          <w:color w:val="FFFFFF"/>
          <w:highlight w:val="darkGreen"/>
        </w:rPr>
        <w:lastRenderedPageBreak/>
        <w:t>Feature 11: Multiple Firms per Client with Consolidated Reporting</w:t>
      </w:r>
    </w:p>
    <w:p w14:paraId="35761150" w14:textId="77777777" w:rsidR="00522DC0" w:rsidRDefault="00522DC0" w:rsidP="00522DC0">
      <w:pPr>
        <w:spacing w:before="240" w:after="240"/>
        <w:rPr>
          <w:rFonts w:ascii="Calibri" w:eastAsia="Calibri" w:hAnsi="Calibri" w:cs="Calibri"/>
        </w:rPr>
      </w:pPr>
      <w:r>
        <w:rPr>
          <w:rFonts w:ascii="Calibri" w:eastAsia="Calibri" w:hAnsi="Calibri" w:cs="Calibri"/>
        </w:rPr>
        <w:t>Description:</w:t>
      </w:r>
    </w:p>
    <w:p w14:paraId="0D82F239" w14:textId="77777777" w:rsidR="00522DC0" w:rsidRDefault="00522DC0" w:rsidP="00522DC0">
      <w:pPr>
        <w:spacing w:before="240" w:after="240"/>
        <w:rPr>
          <w:rFonts w:ascii="Calibri" w:eastAsia="Calibri" w:hAnsi="Calibri" w:cs="Calibri"/>
          <w:color w:val="EE0000"/>
        </w:rPr>
      </w:pPr>
      <w:r>
        <w:rPr>
          <w:rFonts w:ascii="Calibri" w:eastAsia="Calibri" w:hAnsi="Calibri" w:cs="Calibri"/>
        </w:rPr>
        <w:t xml:space="preserve">Clients managing multiple firms can add firms and associated team members, with a unified dashboard to review everything. </w:t>
      </w:r>
      <w:r>
        <w:rPr>
          <w:rFonts w:ascii="Calibri" w:eastAsia="Calibri" w:hAnsi="Calibri" w:cs="Calibri"/>
          <w:color w:val="EE0000"/>
        </w:rPr>
        <w:t>[Understand the bifurcation required w/ login credentials]</w:t>
      </w:r>
    </w:p>
    <w:p w14:paraId="48222290" w14:textId="6094C30E" w:rsidR="00522DC0" w:rsidRDefault="00522DC0" w:rsidP="00925F1E">
      <w:pPr>
        <w:rPr>
          <w:b/>
          <w:bCs/>
        </w:rPr>
      </w:pPr>
    </w:p>
    <w:p w14:paraId="4538592E" w14:textId="77777777" w:rsidR="00522DC0" w:rsidRPr="00522DC0" w:rsidRDefault="00522DC0" w:rsidP="00522DC0">
      <w:pPr>
        <w:pStyle w:val="ListParagraph"/>
        <w:numPr>
          <w:ilvl w:val="0"/>
          <w:numId w:val="5"/>
        </w:numPr>
        <w:rPr>
          <w:b/>
          <w:bCs/>
        </w:rPr>
      </w:pPr>
      <w:r w:rsidRPr="00522DC0">
        <w:rPr>
          <w:b/>
          <w:bCs/>
        </w:rPr>
        <w:t>you use one login to manage all your firms from a single dashboard. You can switch between firms easily.</w:t>
      </w:r>
    </w:p>
    <w:p w14:paraId="61534E92" w14:textId="04A8C242" w:rsidR="00522DC0" w:rsidRDefault="00522DC0" w:rsidP="00522DC0">
      <w:pPr>
        <w:pStyle w:val="ListParagraph"/>
        <w:numPr>
          <w:ilvl w:val="0"/>
          <w:numId w:val="5"/>
        </w:numPr>
        <w:rPr>
          <w:b/>
          <w:bCs/>
        </w:rPr>
      </w:pPr>
      <w:r w:rsidRPr="00522DC0">
        <w:rPr>
          <w:b/>
          <w:bCs/>
        </w:rPr>
        <w:t>Your team members will only see the firms and data they’re assigned to — ensuring privacy and separation.</w:t>
      </w:r>
    </w:p>
    <w:p w14:paraId="59311221" w14:textId="1BE3E11E" w:rsidR="00522DC0" w:rsidRDefault="00522DC0" w:rsidP="00522DC0">
      <w:pPr>
        <w:rPr>
          <w:b/>
          <w:bCs/>
        </w:rPr>
      </w:pPr>
    </w:p>
    <w:p w14:paraId="017E3427" w14:textId="77777777" w:rsidR="00522DC0" w:rsidRDefault="00522DC0" w:rsidP="00522DC0">
      <w:pPr>
        <w:spacing w:before="240" w:after="240"/>
        <w:rPr>
          <w:rFonts w:ascii="Calibri" w:eastAsia="Calibri" w:hAnsi="Calibri" w:cs="Calibri"/>
          <w:b/>
          <w:color w:val="FFFFFF"/>
          <w:highlight w:val="darkGreen"/>
        </w:rPr>
      </w:pPr>
      <w:r>
        <w:rPr>
          <w:rFonts w:ascii="Calibri" w:eastAsia="Calibri" w:hAnsi="Calibri" w:cs="Calibri"/>
          <w:b/>
          <w:color w:val="FFFFFF"/>
          <w:highlight w:val="darkGreen"/>
        </w:rPr>
        <w:t>Feature 12: Client Manages Their Team &amp; Firm Tasks</w:t>
      </w:r>
    </w:p>
    <w:p w14:paraId="61A36AD9" w14:textId="77777777" w:rsidR="00522DC0" w:rsidRDefault="00522DC0" w:rsidP="00522DC0">
      <w:pPr>
        <w:spacing w:before="240" w:after="240"/>
        <w:rPr>
          <w:rFonts w:ascii="Calibri" w:eastAsia="Calibri" w:hAnsi="Calibri" w:cs="Calibri"/>
        </w:rPr>
      </w:pPr>
      <w:r>
        <w:rPr>
          <w:rFonts w:ascii="Calibri" w:eastAsia="Calibri" w:hAnsi="Calibri" w:cs="Calibri"/>
        </w:rPr>
        <w:t>Description:</w:t>
      </w:r>
    </w:p>
    <w:p w14:paraId="5546E6E4" w14:textId="77777777" w:rsidR="00522DC0" w:rsidRDefault="00522DC0" w:rsidP="00522DC0">
      <w:pPr>
        <w:spacing w:before="240" w:after="240"/>
        <w:rPr>
          <w:rFonts w:ascii="Calibri" w:eastAsia="Calibri" w:hAnsi="Calibri" w:cs="Calibri"/>
          <w:color w:val="EE0000"/>
        </w:rPr>
      </w:pPr>
      <w:r>
        <w:rPr>
          <w:rFonts w:ascii="Calibri" w:eastAsia="Calibri" w:hAnsi="Calibri" w:cs="Calibri"/>
        </w:rPr>
        <w:t xml:space="preserve">Clients can create team roles, assign managers, and delegate firm-specific tasks within their internal structure. </w:t>
      </w:r>
      <w:r>
        <w:rPr>
          <w:rFonts w:ascii="Calibri" w:eastAsia="Calibri" w:hAnsi="Calibri" w:cs="Calibri"/>
          <w:color w:val="EE0000"/>
        </w:rPr>
        <w:t>[Client wise design of internal structure is very crucial for success of this feature]</w:t>
      </w:r>
    </w:p>
    <w:p w14:paraId="1C1498E4" w14:textId="77777777" w:rsidR="00522DC0" w:rsidRDefault="00522DC0" w:rsidP="00522DC0">
      <w:pPr>
        <w:spacing w:before="240" w:after="240"/>
        <w:rPr>
          <w:rFonts w:ascii="Calibri" w:eastAsia="Calibri" w:hAnsi="Calibri" w:cs="Calibri"/>
        </w:rPr>
      </w:pPr>
      <w:r>
        <w:rPr>
          <w:rFonts w:ascii="Calibri" w:eastAsia="Calibri" w:hAnsi="Calibri" w:cs="Calibri"/>
        </w:rPr>
        <w:t xml:space="preserve">Use Cases: </w:t>
      </w:r>
      <w:r>
        <w:rPr>
          <w:rFonts w:ascii="Calibri" w:eastAsia="Calibri" w:hAnsi="Calibri" w:cs="Calibri"/>
          <w:color w:val="EE0000"/>
        </w:rPr>
        <w:t>[Role and Access assignments depends upon internal structure]</w:t>
      </w:r>
    </w:p>
    <w:p w14:paraId="6F413358" w14:textId="77777777" w:rsidR="00522DC0" w:rsidRDefault="00522DC0" w:rsidP="00522DC0">
      <w:pPr>
        <w:numPr>
          <w:ilvl w:val="0"/>
          <w:numId w:val="6"/>
        </w:numPr>
        <w:spacing w:before="240" w:after="0" w:line="276" w:lineRule="auto"/>
        <w:rPr>
          <w:rFonts w:ascii="Calibri" w:eastAsia="Calibri" w:hAnsi="Calibri" w:cs="Calibri"/>
        </w:rPr>
      </w:pPr>
      <w:r>
        <w:rPr>
          <w:rFonts w:ascii="Calibri" w:eastAsia="Calibri" w:hAnsi="Calibri" w:cs="Calibri"/>
        </w:rPr>
        <w:t>Client HR assigns GST filing task to Accountant inside the portal.</w:t>
      </w:r>
    </w:p>
    <w:p w14:paraId="109E4E04" w14:textId="77777777" w:rsidR="00522DC0" w:rsidRDefault="00522DC0" w:rsidP="00522DC0">
      <w:pPr>
        <w:numPr>
          <w:ilvl w:val="0"/>
          <w:numId w:val="6"/>
        </w:numPr>
        <w:spacing w:before="240" w:after="0" w:line="276" w:lineRule="auto"/>
        <w:rPr>
          <w:rFonts w:ascii="Calibri" w:eastAsia="Calibri" w:hAnsi="Calibri" w:cs="Calibri"/>
        </w:rPr>
      </w:pPr>
      <w:r w:rsidRPr="00522DC0">
        <w:rPr>
          <w:rFonts w:ascii="Calibri" w:eastAsia="Calibri" w:hAnsi="Calibri" w:cs="Calibri"/>
        </w:rPr>
        <w:t>Client Manager tracks pending CA queries.</w:t>
      </w:r>
      <w:r>
        <w:rPr>
          <w:rFonts w:ascii="Calibri" w:eastAsia="Calibri" w:hAnsi="Calibri" w:cs="Calibri"/>
        </w:rPr>
        <w:br/>
      </w:r>
    </w:p>
    <w:p w14:paraId="103FFA9E" w14:textId="399E9FEB" w:rsidR="00522DC0" w:rsidRDefault="00522DC0" w:rsidP="00522DC0">
      <w:pPr>
        <w:spacing w:before="240" w:after="0" w:line="276" w:lineRule="auto"/>
        <w:rPr>
          <w:rFonts w:ascii="Calibri" w:eastAsia="Calibri" w:hAnsi="Calibri" w:cs="Calibri"/>
          <w:b/>
          <w:bCs/>
        </w:rPr>
      </w:pPr>
      <w:r w:rsidRPr="00522DC0">
        <w:rPr>
          <w:rFonts w:ascii="Calibri" w:eastAsia="Calibri" w:hAnsi="Calibri" w:cs="Calibri"/>
          <w:b/>
          <w:bCs/>
        </w:rPr>
        <w:t>Current Scenario: client can create team member only. The assign task is pending and need some modification for internal structure.</w:t>
      </w:r>
      <w:r w:rsidRPr="00522DC0">
        <w:rPr>
          <w:rFonts w:ascii="Calibri" w:eastAsia="Calibri" w:hAnsi="Calibri" w:cs="Calibri"/>
          <w:b/>
          <w:bCs/>
        </w:rPr>
        <w:br/>
      </w:r>
    </w:p>
    <w:p w14:paraId="1569D736" w14:textId="46A0B899" w:rsidR="00F02BC9" w:rsidRDefault="00F02BC9" w:rsidP="00522DC0">
      <w:pPr>
        <w:spacing w:before="240" w:after="0" w:line="276" w:lineRule="auto"/>
        <w:rPr>
          <w:rFonts w:ascii="Calibri" w:eastAsia="Calibri" w:hAnsi="Calibri" w:cs="Calibri"/>
          <w:b/>
          <w:bCs/>
        </w:rPr>
      </w:pPr>
    </w:p>
    <w:p w14:paraId="1ED69ADA" w14:textId="29FF6BCC" w:rsidR="00F02BC9" w:rsidRDefault="00F02BC9" w:rsidP="00522DC0">
      <w:pPr>
        <w:spacing w:before="240" w:after="0" w:line="276" w:lineRule="auto"/>
        <w:rPr>
          <w:rFonts w:ascii="Calibri" w:eastAsia="Calibri" w:hAnsi="Calibri" w:cs="Calibri"/>
          <w:b/>
          <w:bCs/>
        </w:rPr>
      </w:pPr>
    </w:p>
    <w:p w14:paraId="46D73957" w14:textId="49BF9C57" w:rsidR="00F02BC9" w:rsidRDefault="00F02BC9" w:rsidP="00522DC0">
      <w:pPr>
        <w:spacing w:before="240" w:after="0" w:line="276" w:lineRule="auto"/>
        <w:rPr>
          <w:rFonts w:ascii="Calibri" w:eastAsia="Calibri" w:hAnsi="Calibri" w:cs="Calibri"/>
          <w:b/>
          <w:bCs/>
        </w:rPr>
      </w:pPr>
    </w:p>
    <w:p w14:paraId="56DD985C" w14:textId="0E2AEAB3" w:rsidR="00F02BC9" w:rsidRDefault="00F02BC9" w:rsidP="00522DC0">
      <w:pPr>
        <w:spacing w:before="240" w:after="0" w:line="276" w:lineRule="auto"/>
        <w:rPr>
          <w:rFonts w:ascii="Calibri" w:eastAsia="Calibri" w:hAnsi="Calibri" w:cs="Calibri"/>
          <w:b/>
          <w:bCs/>
        </w:rPr>
      </w:pPr>
    </w:p>
    <w:p w14:paraId="1F7A905F" w14:textId="3C0160F5" w:rsidR="00F02BC9" w:rsidRDefault="00F02BC9" w:rsidP="00522DC0">
      <w:pPr>
        <w:spacing w:before="240" w:after="0" w:line="276" w:lineRule="auto"/>
        <w:rPr>
          <w:rFonts w:ascii="Calibri" w:eastAsia="Calibri" w:hAnsi="Calibri" w:cs="Calibri"/>
          <w:b/>
          <w:bCs/>
        </w:rPr>
      </w:pPr>
    </w:p>
    <w:p w14:paraId="1BF165AE" w14:textId="16D6936A" w:rsidR="00F02BC9" w:rsidRDefault="00F02BC9" w:rsidP="00522DC0">
      <w:pPr>
        <w:spacing w:before="240" w:after="0" w:line="276" w:lineRule="auto"/>
        <w:rPr>
          <w:rFonts w:ascii="Calibri" w:eastAsia="Calibri" w:hAnsi="Calibri" w:cs="Calibri"/>
          <w:b/>
          <w:bCs/>
        </w:rPr>
      </w:pPr>
    </w:p>
    <w:p w14:paraId="40E1FCC2" w14:textId="38AA819C" w:rsidR="00F02BC9" w:rsidRDefault="00F02BC9" w:rsidP="00522DC0">
      <w:pPr>
        <w:spacing w:before="240" w:after="0" w:line="276" w:lineRule="auto"/>
        <w:rPr>
          <w:rFonts w:ascii="Calibri" w:eastAsia="Calibri" w:hAnsi="Calibri" w:cs="Calibri"/>
          <w:b/>
          <w:bCs/>
        </w:rPr>
      </w:pPr>
    </w:p>
    <w:p w14:paraId="003AFD11" w14:textId="720B1BE9" w:rsidR="00F02BC9" w:rsidRDefault="00F02BC9" w:rsidP="00522DC0">
      <w:pPr>
        <w:spacing w:before="240" w:after="0" w:line="276" w:lineRule="auto"/>
        <w:rPr>
          <w:rFonts w:ascii="Calibri" w:eastAsia="Calibri" w:hAnsi="Calibri" w:cs="Calibri"/>
          <w:b/>
          <w:bCs/>
        </w:rPr>
      </w:pPr>
    </w:p>
    <w:p w14:paraId="2F3AB654" w14:textId="77777777" w:rsidR="00F02BC9" w:rsidRDefault="00F02BC9" w:rsidP="00522DC0">
      <w:pPr>
        <w:spacing w:before="240" w:after="0" w:line="276" w:lineRule="auto"/>
        <w:rPr>
          <w:rFonts w:ascii="Calibri" w:eastAsia="Calibri" w:hAnsi="Calibri" w:cs="Calibri"/>
          <w:b/>
          <w:bCs/>
        </w:rPr>
      </w:pPr>
    </w:p>
    <w:p w14:paraId="637718C3" w14:textId="77777777" w:rsidR="00F02BC9" w:rsidRDefault="00F02BC9" w:rsidP="00F02BC9">
      <w:pPr>
        <w:spacing w:before="240" w:after="240"/>
        <w:rPr>
          <w:rFonts w:ascii="Calibri" w:eastAsia="Calibri" w:hAnsi="Calibri" w:cs="Calibri"/>
          <w:b/>
          <w:color w:val="FFFFFF"/>
          <w:highlight w:val="darkGreen"/>
        </w:rPr>
      </w:pPr>
      <w:r>
        <w:rPr>
          <w:rFonts w:ascii="Calibri" w:eastAsia="Calibri" w:hAnsi="Calibri" w:cs="Calibri"/>
          <w:b/>
          <w:color w:val="FFFFFF"/>
          <w:highlight w:val="darkGreen"/>
        </w:rPr>
        <w:lastRenderedPageBreak/>
        <w:t>Feature 13: Client Portal Filters (Firms, Documents, Members)</w:t>
      </w:r>
    </w:p>
    <w:p w14:paraId="6AFDEF8B" w14:textId="77777777" w:rsidR="00F02BC9" w:rsidRDefault="00F02BC9" w:rsidP="00F02BC9">
      <w:pPr>
        <w:spacing w:before="240" w:after="240"/>
        <w:rPr>
          <w:rFonts w:ascii="Calibri" w:eastAsia="Calibri" w:hAnsi="Calibri" w:cs="Calibri"/>
        </w:rPr>
      </w:pPr>
      <w:r>
        <w:rPr>
          <w:rFonts w:ascii="Calibri" w:eastAsia="Calibri" w:hAnsi="Calibri" w:cs="Calibri"/>
        </w:rPr>
        <w:t>Description:</w:t>
      </w:r>
    </w:p>
    <w:p w14:paraId="2ADB8742" w14:textId="77777777" w:rsidR="00F02BC9" w:rsidRDefault="00F02BC9" w:rsidP="00F02BC9">
      <w:pPr>
        <w:spacing w:before="240" w:after="240"/>
        <w:rPr>
          <w:rFonts w:ascii="Calibri" w:eastAsia="Calibri" w:hAnsi="Calibri" w:cs="Calibri"/>
        </w:rPr>
      </w:pPr>
      <w:r>
        <w:rPr>
          <w:rFonts w:ascii="Calibri" w:eastAsia="Calibri" w:hAnsi="Calibri" w:cs="Calibri"/>
        </w:rPr>
        <w:t>Filters for client-side UI to segment documents, teams, firms, tasks.</w:t>
      </w:r>
    </w:p>
    <w:p w14:paraId="42E0A7D9" w14:textId="77777777" w:rsidR="00F02BC9" w:rsidRDefault="00F02BC9" w:rsidP="00F02BC9">
      <w:pPr>
        <w:spacing w:before="240" w:after="240"/>
        <w:rPr>
          <w:rFonts w:ascii="Calibri" w:eastAsia="Calibri" w:hAnsi="Calibri" w:cs="Calibri"/>
        </w:rPr>
      </w:pPr>
      <w:r>
        <w:rPr>
          <w:rFonts w:ascii="Calibri" w:eastAsia="Calibri" w:hAnsi="Calibri" w:cs="Calibri"/>
        </w:rPr>
        <w:t>Use Cases:</w:t>
      </w:r>
    </w:p>
    <w:p w14:paraId="3F940480" w14:textId="77777777" w:rsidR="00F02BC9" w:rsidRDefault="00F02BC9" w:rsidP="00F02BC9">
      <w:pPr>
        <w:numPr>
          <w:ilvl w:val="0"/>
          <w:numId w:val="7"/>
        </w:numPr>
        <w:spacing w:before="240" w:after="0" w:line="276" w:lineRule="auto"/>
        <w:rPr>
          <w:rFonts w:ascii="Calibri" w:eastAsia="Calibri" w:hAnsi="Calibri" w:cs="Calibri"/>
        </w:rPr>
      </w:pPr>
      <w:r>
        <w:rPr>
          <w:rFonts w:ascii="Calibri" w:eastAsia="Calibri" w:hAnsi="Calibri" w:cs="Calibri"/>
        </w:rPr>
        <w:t>Filter all pending documents for Firm X.</w:t>
      </w:r>
      <w:r>
        <w:rPr>
          <w:rFonts w:ascii="Calibri" w:eastAsia="Calibri" w:hAnsi="Calibri" w:cs="Calibri"/>
        </w:rPr>
        <w:br/>
      </w:r>
    </w:p>
    <w:p w14:paraId="1B2A9E51" w14:textId="77777777" w:rsidR="00F02BC9" w:rsidRDefault="00F02BC9" w:rsidP="00F02BC9">
      <w:pPr>
        <w:numPr>
          <w:ilvl w:val="0"/>
          <w:numId w:val="7"/>
        </w:numPr>
        <w:spacing w:after="240" w:line="276" w:lineRule="auto"/>
        <w:rPr>
          <w:rFonts w:ascii="Calibri" w:eastAsia="Calibri" w:hAnsi="Calibri" w:cs="Calibri"/>
        </w:rPr>
      </w:pPr>
      <w:r>
        <w:rPr>
          <w:rFonts w:ascii="Calibri" w:eastAsia="Calibri" w:hAnsi="Calibri" w:cs="Calibri"/>
        </w:rPr>
        <w:t xml:space="preserve">View all </w:t>
      </w:r>
      <w:r>
        <w:rPr>
          <w:rFonts w:ascii="Calibri" w:eastAsia="Calibri" w:hAnsi="Calibri" w:cs="Calibri"/>
          <w:highlight w:val="yellow"/>
        </w:rPr>
        <w:t>overdue tasks for Client Team Member A.</w:t>
      </w:r>
      <w:r>
        <w:rPr>
          <w:rFonts w:ascii="Calibri" w:eastAsia="Calibri" w:hAnsi="Calibri" w:cs="Calibri"/>
        </w:rPr>
        <w:t xml:space="preserve">- </w:t>
      </w:r>
      <w:r>
        <w:rPr>
          <w:rFonts w:ascii="Calibri" w:eastAsia="Calibri" w:hAnsi="Calibri" w:cs="Calibri"/>
          <w:color w:val="EE0000"/>
        </w:rPr>
        <w:t xml:space="preserve">This indicates that we are creating task manager for client as well as to what open areas </w:t>
      </w:r>
      <w:proofErr w:type="gramStart"/>
      <w:r>
        <w:rPr>
          <w:rFonts w:ascii="Calibri" w:eastAsia="Calibri" w:hAnsi="Calibri" w:cs="Calibri"/>
          <w:color w:val="EE0000"/>
        </w:rPr>
        <w:t>do</w:t>
      </w:r>
      <w:proofErr w:type="gramEnd"/>
      <w:r>
        <w:rPr>
          <w:rFonts w:ascii="Calibri" w:eastAsia="Calibri" w:hAnsi="Calibri" w:cs="Calibri"/>
          <w:color w:val="EE0000"/>
        </w:rPr>
        <w:t xml:space="preserve"> we have- Open Areas with Priority assignment is crucial.</w:t>
      </w:r>
    </w:p>
    <w:p w14:paraId="5003FC5D" w14:textId="77777777" w:rsidR="00F02BC9" w:rsidRDefault="00F02BC9" w:rsidP="00F02BC9">
      <w:pPr>
        <w:spacing w:after="240" w:line="276" w:lineRule="auto"/>
        <w:rPr>
          <w:rFonts w:ascii="Calibri" w:eastAsia="Calibri" w:hAnsi="Calibri" w:cs="Calibri"/>
        </w:rPr>
      </w:pPr>
    </w:p>
    <w:p w14:paraId="2C7D8615" w14:textId="0E51700F" w:rsidR="00F02BC9" w:rsidRPr="00F02BC9" w:rsidRDefault="00F02BC9" w:rsidP="00F02BC9">
      <w:pPr>
        <w:spacing w:after="240" w:line="276" w:lineRule="auto"/>
        <w:rPr>
          <w:rFonts w:ascii="Calibri" w:eastAsia="Calibri" w:hAnsi="Calibri" w:cs="Calibri"/>
          <w:b/>
          <w:bCs/>
        </w:rPr>
      </w:pPr>
      <w:r w:rsidRPr="00F02BC9">
        <w:rPr>
          <w:rFonts w:ascii="Calibri" w:eastAsia="Calibri" w:hAnsi="Calibri" w:cs="Calibri"/>
          <w:b/>
          <w:bCs/>
        </w:rPr>
        <w:t xml:space="preserve">Yes Working, Client can see the </w:t>
      </w:r>
      <w:proofErr w:type="gramStart"/>
      <w:r w:rsidRPr="00F02BC9">
        <w:rPr>
          <w:rFonts w:ascii="Calibri" w:eastAsia="Calibri" w:hAnsi="Calibri" w:cs="Calibri"/>
          <w:b/>
          <w:bCs/>
        </w:rPr>
        <w:t>Document ,</w:t>
      </w:r>
      <w:proofErr w:type="gramEnd"/>
      <w:r w:rsidRPr="00F02BC9">
        <w:rPr>
          <w:rFonts w:ascii="Calibri" w:eastAsia="Calibri" w:hAnsi="Calibri" w:cs="Calibri"/>
          <w:b/>
          <w:bCs/>
        </w:rPr>
        <w:t xml:space="preserve"> Firms, Team and the Task </w:t>
      </w:r>
      <w:r w:rsidRPr="00F02BC9">
        <w:rPr>
          <w:rFonts w:ascii="Calibri" w:eastAsia="Calibri" w:hAnsi="Calibri" w:cs="Calibri"/>
          <w:b/>
          <w:bCs/>
          <w:color w:val="EE0000"/>
        </w:rPr>
        <w:br/>
      </w:r>
    </w:p>
    <w:p w14:paraId="64E294E6" w14:textId="77777777" w:rsidR="00F02BC9" w:rsidRPr="00522DC0" w:rsidRDefault="00F02BC9" w:rsidP="00522DC0">
      <w:pPr>
        <w:spacing w:before="240" w:after="0" w:line="276" w:lineRule="auto"/>
        <w:rPr>
          <w:rFonts w:ascii="Calibri" w:eastAsia="Calibri" w:hAnsi="Calibri" w:cs="Calibri"/>
          <w:b/>
          <w:bCs/>
        </w:rPr>
      </w:pPr>
    </w:p>
    <w:sectPr w:rsidR="00F02BC9" w:rsidRPr="00522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F43BC"/>
    <w:multiLevelType w:val="multilevel"/>
    <w:tmpl w:val="A4222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9D55E3"/>
    <w:multiLevelType w:val="multilevel"/>
    <w:tmpl w:val="66901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4856A3"/>
    <w:multiLevelType w:val="multilevel"/>
    <w:tmpl w:val="CE72A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885FD0"/>
    <w:multiLevelType w:val="multilevel"/>
    <w:tmpl w:val="EC40D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F96F59"/>
    <w:multiLevelType w:val="multilevel"/>
    <w:tmpl w:val="CBD40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A95D4D"/>
    <w:multiLevelType w:val="multilevel"/>
    <w:tmpl w:val="34CE0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926F02"/>
    <w:multiLevelType w:val="hybridMultilevel"/>
    <w:tmpl w:val="EBA4B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CA0"/>
    <w:rsid w:val="00170CC7"/>
    <w:rsid w:val="00425B2B"/>
    <w:rsid w:val="00522DC0"/>
    <w:rsid w:val="00546CA0"/>
    <w:rsid w:val="00716882"/>
    <w:rsid w:val="00925F1E"/>
    <w:rsid w:val="0095266C"/>
    <w:rsid w:val="00AE0DBD"/>
    <w:rsid w:val="00D62E36"/>
    <w:rsid w:val="00EE6948"/>
    <w:rsid w:val="00F02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3677B"/>
  <w15:chartTrackingRefBased/>
  <w15:docId w15:val="{255A30C4-65AD-495C-A5B2-AF85C9B8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6CA0"/>
    <w:rPr>
      <w:b/>
      <w:bCs/>
    </w:rPr>
  </w:style>
  <w:style w:type="paragraph" w:styleId="NormalWeb">
    <w:name w:val="Normal (Web)"/>
    <w:basedOn w:val="Normal"/>
    <w:uiPriority w:val="99"/>
    <w:semiHidden/>
    <w:unhideWhenUsed/>
    <w:rsid w:val="00925F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22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322532">
      <w:bodyDiv w:val="1"/>
      <w:marLeft w:val="0"/>
      <w:marRight w:val="0"/>
      <w:marTop w:val="0"/>
      <w:marBottom w:val="0"/>
      <w:divBdr>
        <w:top w:val="none" w:sz="0" w:space="0" w:color="auto"/>
        <w:left w:val="none" w:sz="0" w:space="0" w:color="auto"/>
        <w:bottom w:val="none" w:sz="0" w:space="0" w:color="auto"/>
        <w:right w:val="none" w:sz="0" w:space="0" w:color="auto"/>
      </w:divBdr>
    </w:div>
    <w:div w:id="160179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1</cp:revision>
  <dcterms:created xsi:type="dcterms:W3CDTF">2025-07-15T04:54:00Z</dcterms:created>
  <dcterms:modified xsi:type="dcterms:W3CDTF">2025-07-15T06:37:00Z</dcterms:modified>
</cp:coreProperties>
</file>