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63BD" w:rsidRPr="004C275D" w:rsidRDefault="00EB69DC" w:rsidP="0099605B">
      <w:pPr>
        <w:pStyle w:val="Title"/>
        <w:rPr>
          <w:rFonts w:ascii="Times New Roman" w:hAnsi="Times New Roman" w:cs="Times New Roman"/>
          <w:sz w:val="32"/>
          <w:szCs w:val="24"/>
        </w:rPr>
      </w:pPr>
      <w:r w:rsidRPr="004C275D">
        <w:rPr>
          <w:rFonts w:ascii="Times New Roman" w:hAnsi="Times New Roman" w:cs="Times New Roman"/>
          <w:color w:val="0070C0"/>
          <w:sz w:val="32"/>
          <w:szCs w:val="24"/>
        </w:rPr>
        <w:t>PRE-PROPOSAL</w:t>
      </w:r>
    </w:p>
    <w:p w:rsidR="00F863BD" w:rsidRPr="004C275D" w:rsidRDefault="00F863BD">
      <w:pPr>
        <w:pStyle w:val="BodyText"/>
        <w:rPr>
          <w:rFonts w:ascii="Times New Roman" w:hAnsi="Times New Roman" w:cs="Times New Roman"/>
          <w:i w:val="0"/>
          <w:sz w:val="24"/>
          <w:szCs w:val="24"/>
        </w:rPr>
      </w:pPr>
    </w:p>
    <w:p w:rsidR="00F863BD" w:rsidRPr="004C275D" w:rsidRDefault="00F863BD">
      <w:pPr>
        <w:pStyle w:val="BodyText"/>
        <w:spacing w:before="58"/>
        <w:rPr>
          <w:rFonts w:ascii="Times New Roman" w:hAnsi="Times New Roman" w:cs="Times New Roman"/>
          <w:i w:val="0"/>
          <w:sz w:val="24"/>
          <w:szCs w:val="24"/>
        </w:rPr>
      </w:pPr>
    </w:p>
    <w:p w:rsidR="00F863BD" w:rsidRPr="004C275D" w:rsidRDefault="00EB69DC">
      <w:pPr>
        <w:pStyle w:val="ListParagraph"/>
        <w:numPr>
          <w:ilvl w:val="0"/>
          <w:numId w:val="3"/>
        </w:numPr>
        <w:tabs>
          <w:tab w:val="left" w:pos="469"/>
        </w:tabs>
        <w:ind w:left="469" w:hanging="359"/>
        <w:rPr>
          <w:rFonts w:ascii="Times New Roman" w:hAnsi="Times New Roman" w:cs="Times New Roman"/>
          <w:i/>
          <w:sz w:val="24"/>
          <w:szCs w:val="24"/>
        </w:rPr>
      </w:pPr>
      <w:r w:rsidRPr="004C275D">
        <w:rPr>
          <w:rFonts w:ascii="Times New Roman" w:hAnsi="Times New Roman" w:cs="Times New Roman"/>
          <w:b/>
          <w:sz w:val="24"/>
          <w:szCs w:val="24"/>
        </w:rPr>
        <w:t>Project</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Title:</w:t>
      </w:r>
    </w:p>
    <w:p w:rsidR="00F863BD" w:rsidRPr="004D0D4E" w:rsidRDefault="00DF6A54" w:rsidP="004C275D">
      <w:pPr>
        <w:pStyle w:val="BodyText"/>
        <w:spacing w:before="108"/>
        <w:ind w:left="426"/>
        <w:rPr>
          <w:rFonts w:ascii="Times New Roman" w:hAnsi="Times New Roman" w:cs="Times New Roman"/>
          <w:i w:val="0"/>
          <w:sz w:val="24"/>
          <w:szCs w:val="24"/>
        </w:rPr>
      </w:pPr>
      <w:r w:rsidRPr="004D0D4E">
        <w:rPr>
          <w:rFonts w:ascii="Times New Roman" w:hAnsi="Times New Roman" w:cs="Times New Roman"/>
          <w:i w:val="0"/>
          <w:sz w:val="24"/>
          <w:szCs w:val="24"/>
        </w:rPr>
        <w:t>AI based System for Automated Report Generation from CBCT Scans for Tooth Implantation</w:t>
      </w:r>
    </w:p>
    <w:p w:rsidR="00F863BD" w:rsidRPr="004C275D" w:rsidRDefault="00F863BD">
      <w:pPr>
        <w:pStyle w:val="BodyText"/>
        <w:spacing w:before="204"/>
        <w:rPr>
          <w:rFonts w:ascii="Times New Roman" w:hAnsi="Times New Roman" w:cs="Times New Roman"/>
          <w:sz w:val="24"/>
          <w:szCs w:val="24"/>
        </w:rPr>
      </w:pPr>
    </w:p>
    <w:p w:rsidR="00F863BD" w:rsidRPr="004C275D" w:rsidRDefault="00EB69DC">
      <w:pPr>
        <w:pStyle w:val="ListParagraph"/>
        <w:numPr>
          <w:ilvl w:val="0"/>
          <w:numId w:val="3"/>
        </w:numPr>
        <w:tabs>
          <w:tab w:val="left" w:pos="469"/>
        </w:tabs>
        <w:ind w:left="469" w:hanging="359"/>
        <w:rPr>
          <w:rFonts w:ascii="Times New Roman" w:hAnsi="Times New Roman" w:cs="Times New Roman"/>
          <w:i/>
          <w:sz w:val="24"/>
          <w:szCs w:val="24"/>
        </w:rPr>
      </w:pPr>
      <w:r w:rsidRPr="004C275D">
        <w:rPr>
          <w:rFonts w:ascii="Times New Roman" w:hAnsi="Times New Roman" w:cs="Times New Roman"/>
          <w:b/>
          <w:sz w:val="24"/>
          <w:szCs w:val="24"/>
        </w:rPr>
        <w:t>Project</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Duration:</w:t>
      </w:r>
      <w:r w:rsidR="00115A87" w:rsidRPr="004C275D">
        <w:rPr>
          <w:rFonts w:ascii="Times New Roman" w:hAnsi="Times New Roman" w:cs="Times New Roman"/>
          <w:i/>
          <w:sz w:val="24"/>
          <w:szCs w:val="24"/>
        </w:rPr>
        <w:t>36 Months</w:t>
      </w:r>
    </w:p>
    <w:p w:rsidR="00F863BD" w:rsidRPr="004C275D" w:rsidRDefault="00F863BD">
      <w:pPr>
        <w:pStyle w:val="BodyText"/>
        <w:spacing w:before="86"/>
        <w:rPr>
          <w:rFonts w:ascii="Times New Roman" w:hAnsi="Times New Roman" w:cs="Times New Roman"/>
          <w:sz w:val="24"/>
          <w:szCs w:val="24"/>
        </w:rPr>
      </w:pPr>
    </w:p>
    <w:p w:rsidR="00F863BD" w:rsidRPr="004C275D" w:rsidRDefault="00EB69DC" w:rsidP="004D0D4E">
      <w:pPr>
        <w:pStyle w:val="ListParagraph"/>
        <w:numPr>
          <w:ilvl w:val="0"/>
          <w:numId w:val="3"/>
        </w:numPr>
        <w:tabs>
          <w:tab w:val="left" w:pos="469"/>
        </w:tabs>
        <w:spacing w:before="1" w:after="100" w:afterAutospacing="1"/>
        <w:ind w:left="465" w:hanging="357"/>
        <w:rPr>
          <w:rFonts w:ascii="Times New Roman" w:hAnsi="Times New Roman" w:cs="Times New Roman"/>
          <w:i/>
          <w:sz w:val="24"/>
          <w:szCs w:val="24"/>
        </w:rPr>
      </w:pPr>
      <w:r w:rsidRPr="004C275D">
        <w:rPr>
          <w:rFonts w:ascii="Times New Roman" w:hAnsi="Times New Roman" w:cs="Times New Roman"/>
          <w:b/>
          <w:sz w:val="24"/>
          <w:szCs w:val="24"/>
        </w:rPr>
        <w:t>Project</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Summary:</w:t>
      </w:r>
    </w:p>
    <w:p w:rsidR="00EF1A79" w:rsidRPr="0033004D" w:rsidRDefault="00EF1A79" w:rsidP="003C189C">
      <w:pPr>
        <w:pStyle w:val="BodyText"/>
        <w:spacing w:before="73" w:after="100" w:afterAutospacing="1" w:line="276" w:lineRule="auto"/>
        <w:ind w:left="470" w:right="1162"/>
        <w:jc w:val="both"/>
        <w:rPr>
          <w:rFonts w:ascii="Times New Roman" w:hAnsi="Times New Roman" w:cs="Times New Roman"/>
          <w:i w:val="0"/>
          <w:color w:val="FF0000"/>
        </w:rPr>
      </w:pPr>
      <w:r w:rsidRPr="0033004D">
        <w:rPr>
          <w:rFonts w:ascii="Times New Roman" w:hAnsi="Times New Roman" w:cs="Times New Roman"/>
          <w:i w:val="0"/>
          <w:color w:val="FF0000"/>
          <w:sz w:val="24"/>
          <w:szCs w:val="24"/>
        </w:rPr>
        <w:t>CBCT scans for tooth implantation assessment performs a vital role. These scans are able to present the three dimensional (3D) view of the</w:t>
      </w:r>
      <w:r w:rsidRPr="0033004D">
        <w:rPr>
          <w:rFonts w:ascii="Times New Roman" w:hAnsi="Times New Roman" w:cs="Times New Roman"/>
          <w:i w:val="0"/>
          <w:color w:val="FF0000"/>
          <w:sz w:val="24"/>
          <w:szCs w:val="24"/>
          <w:lang w:val="id-ID"/>
        </w:rPr>
        <w:t>se</w:t>
      </w:r>
      <w:r w:rsidRPr="0033004D">
        <w:rPr>
          <w:rFonts w:ascii="Times New Roman" w:hAnsi="Times New Roman" w:cs="Times New Roman"/>
          <w:i w:val="0"/>
          <w:color w:val="FF0000"/>
          <w:sz w:val="24"/>
          <w:szCs w:val="24"/>
        </w:rPr>
        <w:t xml:space="preserve"> images. The details present in these scans are able to </w:t>
      </w:r>
      <w:r w:rsidRPr="0033004D">
        <w:rPr>
          <w:rFonts w:ascii="Times New Roman" w:hAnsi="Times New Roman" w:cs="Times New Roman"/>
          <w:i w:val="0"/>
          <w:color w:val="FF0000"/>
          <w:sz w:val="24"/>
          <w:szCs w:val="24"/>
          <w:lang w:val="id-ID"/>
        </w:rPr>
        <w:t>assess</w:t>
      </w:r>
      <w:r w:rsidRPr="0033004D">
        <w:rPr>
          <w:rFonts w:ascii="Times New Roman" w:hAnsi="Times New Roman" w:cs="Times New Roman"/>
          <w:i w:val="0"/>
          <w:color w:val="FF0000"/>
          <w:sz w:val="24"/>
          <w:szCs w:val="24"/>
        </w:rPr>
        <w:t xml:space="preserve"> the quality of the bone and the tooth</w:t>
      </w:r>
      <w:r w:rsidRPr="0033004D">
        <w:rPr>
          <w:rFonts w:ascii="Times New Roman" w:hAnsi="Times New Roman" w:cs="Times New Roman"/>
          <w:i w:val="0"/>
          <w:color w:val="FF0000"/>
          <w:sz w:val="24"/>
          <w:szCs w:val="24"/>
          <w:lang w:val="id-ID"/>
        </w:rPr>
        <w:t xml:space="preserve"> under consideration.</w:t>
      </w:r>
      <w:r w:rsidRPr="0033004D">
        <w:rPr>
          <w:rFonts w:ascii="Times New Roman" w:hAnsi="Times New Roman" w:cs="Times New Roman"/>
          <w:i w:val="0"/>
          <w:color w:val="FF0000"/>
          <w:sz w:val="24"/>
          <w:szCs w:val="24"/>
        </w:rPr>
        <w:t xml:space="preserve"> After</w:t>
      </w:r>
      <w:r w:rsidRPr="0033004D">
        <w:rPr>
          <w:rFonts w:ascii="Times New Roman" w:hAnsi="Times New Roman" w:cs="Times New Roman"/>
          <w:i w:val="0"/>
          <w:color w:val="FF0000"/>
          <w:sz w:val="24"/>
          <w:szCs w:val="24"/>
          <w:lang w:val="id-ID"/>
        </w:rPr>
        <w:t xml:space="preserve"> capturing</w:t>
      </w:r>
      <w:r w:rsidRPr="0033004D">
        <w:rPr>
          <w:rFonts w:ascii="Times New Roman" w:hAnsi="Times New Roman" w:cs="Times New Roman"/>
          <w:i w:val="0"/>
          <w:color w:val="FF0000"/>
          <w:sz w:val="24"/>
          <w:szCs w:val="24"/>
        </w:rPr>
        <w:t>, these CBCT images</w:t>
      </w:r>
      <w:r w:rsidRPr="0033004D">
        <w:rPr>
          <w:rFonts w:ascii="Times New Roman" w:hAnsi="Times New Roman" w:cs="Times New Roman"/>
          <w:i w:val="0"/>
          <w:color w:val="FF0000"/>
          <w:sz w:val="24"/>
          <w:szCs w:val="24"/>
          <w:lang w:val="id-ID"/>
        </w:rPr>
        <w:t>, there is a requirement of</w:t>
      </w:r>
      <w:r w:rsidRPr="0033004D">
        <w:rPr>
          <w:rFonts w:ascii="Times New Roman" w:hAnsi="Times New Roman" w:cs="Times New Roman"/>
          <w:i w:val="0"/>
          <w:color w:val="FF0000"/>
          <w:sz w:val="24"/>
          <w:szCs w:val="24"/>
        </w:rPr>
        <w:t xml:space="preserve"> the attention of an expert to</w:t>
      </w:r>
      <w:r w:rsidRPr="0033004D">
        <w:rPr>
          <w:rFonts w:ascii="Times New Roman" w:hAnsi="Times New Roman" w:cs="Times New Roman"/>
          <w:i w:val="0"/>
          <w:color w:val="FF0000"/>
          <w:sz w:val="24"/>
          <w:szCs w:val="24"/>
          <w:lang w:val="id-ID"/>
        </w:rPr>
        <w:t xml:space="preserve"> proceed further.</w:t>
      </w:r>
      <w:r w:rsidRPr="0033004D">
        <w:rPr>
          <w:rFonts w:ascii="Times New Roman" w:hAnsi="Times New Roman" w:cs="Times New Roman"/>
          <w:i w:val="0"/>
          <w:color w:val="FF0000"/>
          <w:sz w:val="24"/>
          <w:szCs w:val="24"/>
        </w:rPr>
        <w:t xml:space="preserve"> </w:t>
      </w:r>
      <w:r w:rsidRPr="0033004D">
        <w:rPr>
          <w:rFonts w:ascii="Times New Roman" w:hAnsi="Times New Roman" w:cs="Times New Roman"/>
          <w:i w:val="0"/>
          <w:color w:val="FF0000"/>
          <w:sz w:val="24"/>
          <w:szCs w:val="24"/>
          <w:lang w:val="id-ID"/>
        </w:rPr>
        <w:t xml:space="preserve">The role of the expert is to identify different points in the image such as </w:t>
      </w:r>
      <w:r w:rsidRPr="0033004D">
        <w:rPr>
          <w:rFonts w:ascii="Times New Roman" w:hAnsi="Times New Roman" w:cs="Times New Roman"/>
          <w:i w:val="0"/>
          <w:color w:val="FF0000"/>
          <w:sz w:val="24"/>
          <w:szCs w:val="24"/>
        </w:rPr>
        <w:t xml:space="preserve">Crest, IAN Canal, Nasal Floor etc. These </w:t>
      </w:r>
      <w:r w:rsidRPr="0033004D">
        <w:rPr>
          <w:rFonts w:ascii="Times New Roman" w:hAnsi="Times New Roman" w:cs="Times New Roman"/>
          <w:i w:val="0"/>
          <w:color w:val="FF0000"/>
          <w:sz w:val="24"/>
          <w:szCs w:val="24"/>
          <w:lang w:val="id-ID"/>
        </w:rPr>
        <w:t xml:space="preserve">points </w:t>
      </w:r>
      <w:r w:rsidRPr="0033004D">
        <w:rPr>
          <w:rFonts w:ascii="Times New Roman" w:hAnsi="Times New Roman" w:cs="Times New Roman"/>
          <w:i w:val="0"/>
          <w:color w:val="FF0000"/>
          <w:sz w:val="24"/>
          <w:szCs w:val="24"/>
        </w:rPr>
        <w:t xml:space="preserve">further helps in the generation of idea abort the quantitative parameter i.e. </w:t>
      </w:r>
      <w:r w:rsidRPr="0033004D">
        <w:rPr>
          <w:rFonts w:ascii="Times New Roman" w:hAnsi="Times New Roman" w:cs="Times New Roman"/>
          <w:i w:val="0"/>
          <w:color w:val="FF0000"/>
          <w:sz w:val="24"/>
          <w:szCs w:val="24"/>
          <w:lang w:val="id-ID"/>
        </w:rPr>
        <w:t>h</w:t>
      </w:r>
      <w:r w:rsidRPr="0033004D">
        <w:rPr>
          <w:rFonts w:ascii="Times New Roman" w:hAnsi="Times New Roman" w:cs="Times New Roman"/>
          <w:i w:val="0"/>
          <w:color w:val="FF0000"/>
          <w:sz w:val="24"/>
          <w:szCs w:val="24"/>
        </w:rPr>
        <w:t>eight</w:t>
      </w:r>
      <w:r w:rsidRPr="0033004D">
        <w:rPr>
          <w:rFonts w:ascii="Times New Roman" w:hAnsi="Times New Roman" w:cs="Times New Roman"/>
          <w:i w:val="0"/>
          <w:color w:val="FF0000"/>
          <w:sz w:val="24"/>
          <w:szCs w:val="24"/>
          <w:lang w:val="id-ID"/>
        </w:rPr>
        <w:t>s</w:t>
      </w:r>
      <w:r w:rsidRPr="0033004D">
        <w:rPr>
          <w:rFonts w:ascii="Times New Roman" w:hAnsi="Times New Roman" w:cs="Times New Roman"/>
          <w:i w:val="0"/>
          <w:color w:val="FF0000"/>
          <w:sz w:val="24"/>
          <w:szCs w:val="24"/>
        </w:rPr>
        <w:t xml:space="preserve"> among these located points. These height</w:t>
      </w:r>
      <w:r w:rsidRPr="0033004D">
        <w:rPr>
          <w:rFonts w:ascii="Times New Roman" w:hAnsi="Times New Roman" w:cs="Times New Roman"/>
          <w:i w:val="0"/>
          <w:color w:val="FF0000"/>
          <w:sz w:val="24"/>
          <w:szCs w:val="24"/>
          <w:lang w:val="id-ID"/>
        </w:rPr>
        <w:t>s further used to extract</w:t>
      </w:r>
      <w:r w:rsidRPr="0033004D">
        <w:rPr>
          <w:rFonts w:ascii="Times New Roman" w:hAnsi="Times New Roman" w:cs="Times New Roman"/>
          <w:i w:val="0"/>
          <w:color w:val="FF0000"/>
          <w:sz w:val="24"/>
          <w:szCs w:val="24"/>
        </w:rPr>
        <w:t xml:space="preserve"> the idea about the different levels of </w:t>
      </w:r>
      <w:proofErr w:type="spellStart"/>
      <w:r w:rsidRPr="0033004D">
        <w:rPr>
          <w:rFonts w:ascii="Times New Roman" w:hAnsi="Times New Roman" w:cs="Times New Roman"/>
          <w:i w:val="0"/>
          <w:color w:val="FF0000"/>
          <w:sz w:val="24"/>
          <w:szCs w:val="24"/>
        </w:rPr>
        <w:t>Lekholm</w:t>
      </w:r>
      <w:proofErr w:type="spellEnd"/>
      <w:r w:rsidRPr="0033004D">
        <w:rPr>
          <w:rFonts w:ascii="Times New Roman" w:hAnsi="Times New Roman" w:cs="Times New Roman"/>
          <w:i w:val="0"/>
          <w:color w:val="FF0000"/>
          <w:sz w:val="24"/>
          <w:szCs w:val="24"/>
        </w:rPr>
        <w:t xml:space="preserve"> &amp; </w:t>
      </w:r>
      <w:proofErr w:type="spellStart"/>
      <w:r w:rsidRPr="0033004D">
        <w:rPr>
          <w:rFonts w:ascii="Times New Roman" w:hAnsi="Times New Roman" w:cs="Times New Roman"/>
          <w:i w:val="0"/>
          <w:color w:val="FF0000"/>
          <w:sz w:val="24"/>
          <w:szCs w:val="24"/>
        </w:rPr>
        <w:t>Zarb</w:t>
      </w:r>
      <w:proofErr w:type="spellEnd"/>
      <w:r w:rsidRPr="0033004D">
        <w:rPr>
          <w:rFonts w:ascii="Times New Roman" w:hAnsi="Times New Roman" w:cs="Times New Roman"/>
          <w:i w:val="0"/>
          <w:color w:val="FF0000"/>
          <w:sz w:val="24"/>
          <w:szCs w:val="24"/>
        </w:rPr>
        <w:t xml:space="preserve"> and </w:t>
      </w:r>
      <w:proofErr w:type="spellStart"/>
      <w:r w:rsidRPr="0033004D">
        <w:rPr>
          <w:rFonts w:ascii="Times New Roman" w:hAnsi="Times New Roman" w:cs="Times New Roman"/>
          <w:i w:val="0"/>
          <w:color w:val="FF0000"/>
          <w:sz w:val="24"/>
          <w:szCs w:val="24"/>
        </w:rPr>
        <w:t>Misch</w:t>
      </w:r>
      <w:proofErr w:type="spellEnd"/>
      <w:r w:rsidRPr="0033004D">
        <w:rPr>
          <w:rFonts w:ascii="Times New Roman" w:hAnsi="Times New Roman" w:cs="Times New Roman"/>
          <w:i w:val="0"/>
          <w:color w:val="FF0000"/>
          <w:sz w:val="24"/>
          <w:szCs w:val="24"/>
        </w:rPr>
        <w:t xml:space="preserve"> classifications.</w:t>
      </w:r>
      <w:r w:rsidRPr="0033004D">
        <w:rPr>
          <w:rFonts w:ascii="Times New Roman" w:hAnsi="Times New Roman" w:cs="Times New Roman"/>
          <w:i w:val="0"/>
          <w:color w:val="FF0000"/>
          <w:sz w:val="24"/>
          <w:szCs w:val="24"/>
          <w:lang w:val="id-ID"/>
        </w:rPr>
        <w:t xml:space="preserve"> Here, the unavailability of the expert may cause the overall delay in this process.</w:t>
      </w:r>
      <w:r w:rsidRPr="0033004D">
        <w:rPr>
          <w:rFonts w:ascii="Times New Roman" w:hAnsi="Times New Roman" w:cs="Times New Roman"/>
          <w:i w:val="0"/>
          <w:color w:val="FF0000"/>
          <w:sz w:val="24"/>
          <w:szCs w:val="24"/>
        </w:rPr>
        <w:t xml:space="preserve"> The proposed system </w:t>
      </w:r>
      <w:r w:rsidRPr="0033004D">
        <w:rPr>
          <w:rFonts w:ascii="Times New Roman" w:hAnsi="Times New Roman" w:cs="Times New Roman"/>
          <w:i w:val="0"/>
          <w:color w:val="FF0000"/>
          <w:sz w:val="24"/>
          <w:szCs w:val="24"/>
          <w:lang w:val="id-ID"/>
        </w:rPr>
        <w:t xml:space="preserve">have the ability </w:t>
      </w:r>
      <w:r w:rsidRPr="0033004D">
        <w:rPr>
          <w:rFonts w:ascii="Times New Roman" w:hAnsi="Times New Roman" w:cs="Times New Roman"/>
          <w:i w:val="0"/>
          <w:color w:val="FF0000"/>
          <w:sz w:val="24"/>
          <w:szCs w:val="24"/>
        </w:rPr>
        <w:t>to generate the automated medical reports for tooth implantation process</w:t>
      </w:r>
      <w:r w:rsidRPr="0033004D">
        <w:rPr>
          <w:rFonts w:ascii="Times New Roman" w:hAnsi="Times New Roman" w:cs="Times New Roman"/>
          <w:i w:val="0"/>
          <w:color w:val="FF0000"/>
          <w:sz w:val="24"/>
          <w:szCs w:val="24"/>
          <w:lang w:val="id-ID"/>
        </w:rPr>
        <w:t>.</w:t>
      </w:r>
      <w:r w:rsidRPr="0033004D">
        <w:rPr>
          <w:rFonts w:ascii="Times New Roman" w:hAnsi="Times New Roman" w:cs="Times New Roman"/>
          <w:i w:val="0"/>
          <w:color w:val="FF0000"/>
          <w:sz w:val="24"/>
          <w:szCs w:val="24"/>
        </w:rPr>
        <w:t xml:space="preserve"> The input to the system will be considered as the CBCT (Cone Beam Computed Tomography) scan. The proposed system will </w:t>
      </w:r>
      <w:r w:rsidRPr="0033004D">
        <w:rPr>
          <w:rFonts w:ascii="Times New Roman" w:hAnsi="Times New Roman" w:cs="Times New Roman"/>
          <w:i w:val="0"/>
          <w:color w:val="FF0000"/>
          <w:sz w:val="24"/>
          <w:szCs w:val="24"/>
          <w:lang w:val="id-ID"/>
        </w:rPr>
        <w:t xml:space="preserve">provide an aid to the </w:t>
      </w:r>
      <w:r w:rsidRPr="0033004D">
        <w:rPr>
          <w:rFonts w:ascii="Times New Roman" w:hAnsi="Times New Roman" w:cs="Times New Roman"/>
          <w:i w:val="0"/>
          <w:color w:val="FF0000"/>
          <w:sz w:val="24"/>
          <w:szCs w:val="24"/>
        </w:rPr>
        <w:t>medical expert</w:t>
      </w:r>
      <w:r w:rsidRPr="0033004D">
        <w:rPr>
          <w:rFonts w:ascii="Times New Roman" w:hAnsi="Times New Roman" w:cs="Times New Roman"/>
          <w:i w:val="0"/>
          <w:color w:val="FF0000"/>
          <w:sz w:val="24"/>
          <w:szCs w:val="24"/>
          <w:lang w:val="id-ID"/>
        </w:rPr>
        <w:t xml:space="preserve"> or clinitions </w:t>
      </w:r>
      <w:r w:rsidRPr="0033004D">
        <w:rPr>
          <w:rFonts w:ascii="Times New Roman" w:hAnsi="Times New Roman" w:cs="Times New Roman"/>
          <w:i w:val="0"/>
          <w:color w:val="FF0000"/>
          <w:sz w:val="24"/>
          <w:szCs w:val="24"/>
        </w:rPr>
        <w:t>for the marking of different regions of interests.</w:t>
      </w:r>
      <w:r w:rsidRPr="0033004D">
        <w:rPr>
          <w:rFonts w:ascii="Times New Roman" w:hAnsi="Times New Roman" w:cs="Times New Roman"/>
          <w:i w:val="0"/>
          <w:color w:val="FF0000"/>
          <w:sz w:val="24"/>
          <w:szCs w:val="24"/>
          <w:lang w:val="id-ID"/>
        </w:rPr>
        <w:t xml:space="preserve"> </w:t>
      </w:r>
      <w:r w:rsidRPr="0033004D">
        <w:rPr>
          <w:rFonts w:ascii="Times New Roman" w:hAnsi="Times New Roman" w:cs="Times New Roman"/>
          <w:i w:val="0"/>
          <w:color w:val="FF0000"/>
          <w:sz w:val="24"/>
          <w:szCs w:val="24"/>
        </w:rPr>
        <w:t>These regions further with the help of knowledge based system</w:t>
      </w:r>
      <w:r w:rsidRPr="0033004D">
        <w:rPr>
          <w:rFonts w:ascii="Times New Roman" w:hAnsi="Times New Roman" w:cs="Times New Roman"/>
          <w:i w:val="0"/>
          <w:color w:val="FF0000"/>
          <w:sz w:val="24"/>
          <w:szCs w:val="24"/>
          <w:lang w:val="id-ID"/>
        </w:rPr>
        <w:t xml:space="preserve"> will provide the idea about the possibilities of the tooth</w:t>
      </w:r>
      <w:r w:rsidRPr="0033004D">
        <w:rPr>
          <w:rFonts w:ascii="Times New Roman" w:hAnsi="Times New Roman" w:cs="Times New Roman"/>
          <w:i w:val="0"/>
          <w:color w:val="FF0000"/>
          <w:sz w:val="24"/>
          <w:szCs w:val="24"/>
        </w:rPr>
        <w:t xml:space="preserve"> implantation p</w:t>
      </w:r>
      <w:r w:rsidRPr="0033004D">
        <w:rPr>
          <w:rFonts w:ascii="Times New Roman" w:hAnsi="Times New Roman" w:cs="Times New Roman"/>
          <w:i w:val="0"/>
          <w:color w:val="FF0000"/>
          <w:sz w:val="24"/>
          <w:szCs w:val="24"/>
          <w:lang w:val="id-ID"/>
        </w:rPr>
        <w:t>rocess</w:t>
      </w:r>
      <w:r w:rsidRPr="0033004D">
        <w:rPr>
          <w:rFonts w:ascii="Times New Roman" w:hAnsi="Times New Roman" w:cs="Times New Roman"/>
          <w:i w:val="0"/>
          <w:color w:val="FF0000"/>
          <w:sz w:val="24"/>
          <w:szCs w:val="24"/>
        </w:rPr>
        <w:t>. The major research questions addressed</w:t>
      </w:r>
      <w:r w:rsidRPr="0033004D">
        <w:rPr>
          <w:rFonts w:ascii="Times New Roman" w:hAnsi="Times New Roman" w:cs="Times New Roman"/>
          <w:i w:val="0"/>
          <w:color w:val="FF0000"/>
          <w:sz w:val="24"/>
          <w:szCs w:val="24"/>
          <w:lang w:val="id-ID"/>
        </w:rPr>
        <w:t xml:space="preserve"> here</w:t>
      </w:r>
      <w:r w:rsidRPr="0033004D">
        <w:rPr>
          <w:rFonts w:ascii="Times New Roman" w:hAnsi="Times New Roman" w:cs="Times New Roman"/>
          <w:i w:val="0"/>
          <w:color w:val="FF0000"/>
          <w:sz w:val="24"/>
          <w:szCs w:val="24"/>
        </w:rPr>
        <w:t xml:space="preserve"> is the identification of upper</w:t>
      </w:r>
      <w:r w:rsidRPr="0033004D">
        <w:rPr>
          <w:rFonts w:ascii="Times New Roman" w:hAnsi="Times New Roman" w:cs="Times New Roman"/>
          <w:i w:val="0"/>
          <w:color w:val="FF0000"/>
          <w:sz w:val="24"/>
          <w:szCs w:val="24"/>
          <w:lang w:val="id-ID"/>
        </w:rPr>
        <w:t xml:space="preserve"> jaw, </w:t>
      </w:r>
      <w:r w:rsidRPr="0033004D">
        <w:rPr>
          <w:rFonts w:ascii="Times New Roman" w:hAnsi="Times New Roman" w:cs="Times New Roman"/>
          <w:i w:val="0"/>
          <w:color w:val="FF0000"/>
          <w:sz w:val="24"/>
          <w:szCs w:val="24"/>
        </w:rPr>
        <w:t>lower jaw</w:t>
      </w:r>
      <w:r w:rsidRPr="0033004D">
        <w:rPr>
          <w:rFonts w:ascii="Times New Roman" w:hAnsi="Times New Roman" w:cs="Times New Roman"/>
          <w:i w:val="0"/>
          <w:color w:val="FF0000"/>
          <w:sz w:val="24"/>
          <w:szCs w:val="24"/>
          <w:lang w:val="id-ID"/>
        </w:rPr>
        <w:t>,</w:t>
      </w:r>
      <w:r w:rsidRPr="0033004D">
        <w:rPr>
          <w:rFonts w:ascii="Times New Roman" w:hAnsi="Times New Roman" w:cs="Times New Roman"/>
          <w:i w:val="0"/>
          <w:color w:val="FF0000"/>
          <w:sz w:val="24"/>
          <w:szCs w:val="24"/>
        </w:rPr>
        <w:t xml:space="preserve"> tooth area and the bone area </w:t>
      </w:r>
      <w:r w:rsidRPr="0033004D">
        <w:rPr>
          <w:rFonts w:ascii="Times New Roman" w:hAnsi="Times New Roman" w:cs="Times New Roman"/>
          <w:i w:val="0"/>
          <w:color w:val="FF0000"/>
          <w:sz w:val="24"/>
          <w:szCs w:val="24"/>
          <w:lang w:val="id-ID"/>
        </w:rPr>
        <w:t>during the segmentation process.</w:t>
      </w:r>
      <w:r w:rsidRPr="0033004D">
        <w:rPr>
          <w:rFonts w:ascii="Times New Roman" w:hAnsi="Times New Roman" w:cs="Times New Roman"/>
          <w:i w:val="0"/>
          <w:color w:val="FF0000"/>
          <w:sz w:val="24"/>
          <w:szCs w:val="24"/>
        </w:rPr>
        <w:t xml:space="preserve"> </w:t>
      </w:r>
      <w:r w:rsidRPr="0033004D">
        <w:rPr>
          <w:rFonts w:ascii="Times New Roman" w:hAnsi="Times New Roman" w:cs="Times New Roman"/>
          <w:i w:val="0"/>
          <w:color w:val="FF0000"/>
          <w:sz w:val="24"/>
          <w:szCs w:val="24"/>
          <w:lang w:val="id-ID"/>
        </w:rPr>
        <w:t>3D-UNET model will be used for the identification of these regions.</w:t>
      </w:r>
      <w:r w:rsidRPr="0033004D">
        <w:rPr>
          <w:rFonts w:ascii="Times New Roman" w:hAnsi="Times New Roman" w:cs="Times New Roman"/>
          <w:i w:val="0"/>
          <w:color w:val="FF0000"/>
          <w:sz w:val="24"/>
          <w:szCs w:val="24"/>
        </w:rPr>
        <w:t xml:space="preserve"> For the quantitative assessment, different heights such as crest to sinus floor, crest to IAN floor etc. will be calculated. T</w:t>
      </w:r>
      <w:r w:rsidRPr="0033004D">
        <w:rPr>
          <w:rFonts w:ascii="Times New Roman" w:hAnsi="Times New Roman" w:cs="Times New Roman"/>
          <w:i w:val="0"/>
          <w:color w:val="FF0000"/>
          <w:sz w:val="24"/>
          <w:szCs w:val="24"/>
          <w:lang w:val="id-ID"/>
        </w:rPr>
        <w:t>hese</w:t>
      </w:r>
      <w:r w:rsidRPr="0033004D">
        <w:rPr>
          <w:rFonts w:ascii="Times New Roman" w:hAnsi="Times New Roman" w:cs="Times New Roman"/>
          <w:i w:val="0"/>
          <w:color w:val="FF0000"/>
          <w:sz w:val="24"/>
          <w:szCs w:val="24"/>
        </w:rPr>
        <w:t xml:space="preserve"> values further will help in the qualitative analysis of tooth and bone by considering </w:t>
      </w:r>
      <w:proofErr w:type="spellStart"/>
      <w:r w:rsidRPr="0033004D">
        <w:rPr>
          <w:rFonts w:ascii="Times New Roman" w:hAnsi="Times New Roman" w:cs="Times New Roman"/>
          <w:i w:val="0"/>
          <w:color w:val="FF0000"/>
          <w:sz w:val="24"/>
          <w:szCs w:val="24"/>
        </w:rPr>
        <w:t>Lekholm</w:t>
      </w:r>
      <w:proofErr w:type="spellEnd"/>
      <w:r w:rsidRPr="0033004D">
        <w:rPr>
          <w:rFonts w:ascii="Times New Roman" w:hAnsi="Times New Roman" w:cs="Times New Roman"/>
          <w:i w:val="0"/>
          <w:color w:val="FF0000"/>
          <w:sz w:val="24"/>
          <w:szCs w:val="24"/>
        </w:rPr>
        <w:t xml:space="preserve"> &amp; </w:t>
      </w:r>
      <w:proofErr w:type="spellStart"/>
      <w:r w:rsidRPr="0033004D">
        <w:rPr>
          <w:rFonts w:ascii="Times New Roman" w:hAnsi="Times New Roman" w:cs="Times New Roman"/>
          <w:i w:val="0"/>
          <w:color w:val="FF0000"/>
          <w:sz w:val="24"/>
          <w:szCs w:val="24"/>
        </w:rPr>
        <w:t>Zarb</w:t>
      </w:r>
      <w:proofErr w:type="spellEnd"/>
      <w:r w:rsidRPr="0033004D">
        <w:rPr>
          <w:rFonts w:ascii="Times New Roman" w:hAnsi="Times New Roman" w:cs="Times New Roman"/>
          <w:i w:val="0"/>
          <w:color w:val="FF0000"/>
          <w:sz w:val="24"/>
          <w:szCs w:val="24"/>
        </w:rPr>
        <w:t xml:space="preserve"> and </w:t>
      </w:r>
      <w:proofErr w:type="spellStart"/>
      <w:r w:rsidRPr="0033004D">
        <w:rPr>
          <w:rFonts w:ascii="Times New Roman" w:hAnsi="Times New Roman" w:cs="Times New Roman"/>
          <w:i w:val="0"/>
          <w:color w:val="FF0000"/>
          <w:sz w:val="24"/>
          <w:szCs w:val="24"/>
        </w:rPr>
        <w:t>Misch</w:t>
      </w:r>
      <w:proofErr w:type="spellEnd"/>
      <w:r w:rsidRPr="0033004D">
        <w:rPr>
          <w:rFonts w:ascii="Times New Roman" w:hAnsi="Times New Roman" w:cs="Times New Roman"/>
          <w:i w:val="0"/>
          <w:color w:val="FF0000"/>
          <w:sz w:val="24"/>
          <w:szCs w:val="24"/>
        </w:rPr>
        <w:t xml:space="preserve"> classifications. The major challenges involved in this work are the collection of CBCT scans, </w:t>
      </w:r>
      <w:r w:rsidRPr="0033004D">
        <w:rPr>
          <w:rFonts w:ascii="Times New Roman" w:hAnsi="Times New Roman" w:cs="Times New Roman"/>
          <w:i w:val="0"/>
          <w:color w:val="FF0000"/>
          <w:sz w:val="24"/>
          <w:szCs w:val="24"/>
          <w:lang w:val="id-ID"/>
        </w:rPr>
        <w:t>segmentation</w:t>
      </w:r>
      <w:r w:rsidRPr="0033004D">
        <w:rPr>
          <w:rFonts w:ascii="Times New Roman" w:hAnsi="Times New Roman" w:cs="Times New Roman"/>
          <w:i w:val="0"/>
          <w:color w:val="FF0000"/>
          <w:sz w:val="24"/>
          <w:szCs w:val="24"/>
        </w:rPr>
        <w:t xml:space="preserve"> of various region of interests, identification of the specific section of the CBCT data to make observations regarding the quantitative measures. The automatic generation of medical report</w:t>
      </w:r>
      <w:r w:rsidRPr="0033004D">
        <w:rPr>
          <w:rFonts w:ascii="Times New Roman" w:hAnsi="Times New Roman" w:cs="Times New Roman"/>
          <w:i w:val="0"/>
          <w:color w:val="FF0000"/>
          <w:sz w:val="24"/>
          <w:szCs w:val="24"/>
          <w:lang w:val="id-ID"/>
        </w:rPr>
        <w:t xml:space="preserve"> to provide support to</w:t>
      </w:r>
      <w:r w:rsidRPr="0033004D">
        <w:rPr>
          <w:rFonts w:ascii="Times New Roman" w:hAnsi="Times New Roman" w:cs="Times New Roman"/>
          <w:i w:val="0"/>
          <w:color w:val="FF0000"/>
          <w:sz w:val="24"/>
          <w:szCs w:val="24"/>
        </w:rPr>
        <w:t xml:space="preserve"> clinician or doctor from the CBCT dental scans is the novel aspect associated with the proposed system. This further help in the generation of a summary report which will be easily understandable by the  patients and their family members.</w:t>
      </w:r>
    </w:p>
    <w:p w:rsidR="00F863BD" w:rsidRPr="004C275D" w:rsidRDefault="00EB69DC">
      <w:pPr>
        <w:pStyle w:val="ListParagraph"/>
        <w:numPr>
          <w:ilvl w:val="0"/>
          <w:numId w:val="3"/>
        </w:numPr>
        <w:tabs>
          <w:tab w:val="left" w:pos="469"/>
        </w:tabs>
        <w:ind w:left="469" w:hanging="359"/>
        <w:jc w:val="both"/>
        <w:rPr>
          <w:rFonts w:ascii="Times New Roman" w:hAnsi="Times New Roman" w:cs="Times New Roman"/>
          <w:i/>
          <w:sz w:val="24"/>
          <w:szCs w:val="24"/>
        </w:rPr>
      </w:pPr>
      <w:r w:rsidRPr="004C275D">
        <w:rPr>
          <w:rFonts w:ascii="Times New Roman" w:hAnsi="Times New Roman" w:cs="Times New Roman"/>
          <w:b/>
          <w:sz w:val="24"/>
          <w:szCs w:val="24"/>
        </w:rPr>
        <w:t>Keywords:</w:t>
      </w:r>
    </w:p>
    <w:p w:rsidR="00F863BD" w:rsidRDefault="00D84834" w:rsidP="0085229B">
      <w:pPr>
        <w:pStyle w:val="BodyText"/>
        <w:spacing w:before="203" w:line="280" w:lineRule="auto"/>
        <w:ind w:left="459" w:right="215"/>
        <w:rPr>
          <w:rFonts w:ascii="Times New Roman" w:hAnsi="Times New Roman" w:cs="Times New Roman"/>
          <w:sz w:val="24"/>
          <w:szCs w:val="24"/>
          <w:lang w:val="id-ID"/>
        </w:rPr>
      </w:pPr>
      <w:r w:rsidRPr="004C275D">
        <w:rPr>
          <w:rFonts w:ascii="Times New Roman" w:eastAsia="Arial MT" w:hAnsi="Times New Roman" w:cs="Times New Roman"/>
          <w:i w:val="0"/>
          <w:iCs w:val="0"/>
          <w:sz w:val="24"/>
          <w:szCs w:val="24"/>
        </w:rPr>
        <w:t xml:space="preserve">CBCT Scans, Dentistry, </w:t>
      </w:r>
      <w:proofErr w:type="spellStart"/>
      <w:r w:rsidR="0070000A" w:rsidRPr="004C275D">
        <w:rPr>
          <w:rFonts w:ascii="Times New Roman" w:hAnsi="Times New Roman" w:cs="Times New Roman"/>
          <w:sz w:val="24"/>
          <w:szCs w:val="24"/>
        </w:rPr>
        <w:t>Lekholm</w:t>
      </w:r>
      <w:proofErr w:type="spellEnd"/>
      <w:r w:rsidR="0070000A" w:rsidRPr="004C275D">
        <w:rPr>
          <w:rFonts w:ascii="Times New Roman" w:hAnsi="Times New Roman" w:cs="Times New Roman"/>
          <w:sz w:val="24"/>
          <w:szCs w:val="24"/>
        </w:rPr>
        <w:t xml:space="preserve"> &amp; </w:t>
      </w:r>
      <w:proofErr w:type="spellStart"/>
      <w:r w:rsidR="0070000A" w:rsidRPr="004C275D">
        <w:rPr>
          <w:rFonts w:ascii="Times New Roman" w:hAnsi="Times New Roman" w:cs="Times New Roman"/>
          <w:sz w:val="24"/>
          <w:szCs w:val="24"/>
        </w:rPr>
        <w:t>Zarb</w:t>
      </w:r>
      <w:proofErr w:type="spellEnd"/>
      <w:r w:rsidR="0070000A" w:rsidRPr="004C275D">
        <w:rPr>
          <w:rFonts w:ascii="Times New Roman" w:hAnsi="Times New Roman" w:cs="Times New Roman"/>
          <w:sz w:val="24"/>
          <w:szCs w:val="24"/>
        </w:rPr>
        <w:t xml:space="preserve">, </w:t>
      </w:r>
      <w:proofErr w:type="spellStart"/>
      <w:r w:rsidR="0070000A" w:rsidRPr="004C275D">
        <w:rPr>
          <w:rFonts w:ascii="Times New Roman" w:hAnsi="Times New Roman" w:cs="Times New Roman"/>
          <w:sz w:val="24"/>
          <w:szCs w:val="24"/>
        </w:rPr>
        <w:t>Misch</w:t>
      </w:r>
      <w:proofErr w:type="spellEnd"/>
      <w:r w:rsidR="0070000A" w:rsidRPr="004C275D">
        <w:rPr>
          <w:rFonts w:ascii="Times New Roman" w:hAnsi="Times New Roman" w:cs="Times New Roman"/>
          <w:sz w:val="24"/>
          <w:szCs w:val="24"/>
        </w:rPr>
        <w:t>, Automated medical reports</w:t>
      </w:r>
    </w:p>
    <w:p w:rsidR="00EF1A79" w:rsidRPr="00EF1A79" w:rsidRDefault="00EF1A79" w:rsidP="0085229B">
      <w:pPr>
        <w:pStyle w:val="BodyText"/>
        <w:spacing w:before="203" w:line="280" w:lineRule="auto"/>
        <w:ind w:left="459" w:right="215"/>
        <w:rPr>
          <w:rFonts w:ascii="Times New Roman" w:eastAsia="Arial MT" w:hAnsi="Times New Roman" w:cs="Times New Roman"/>
          <w:i w:val="0"/>
          <w:iCs w:val="0"/>
          <w:sz w:val="24"/>
          <w:szCs w:val="24"/>
          <w:lang w:val="id-ID"/>
        </w:rPr>
      </w:pPr>
    </w:p>
    <w:p w:rsidR="00F863BD" w:rsidRPr="004C275D" w:rsidRDefault="00EB69DC">
      <w:pPr>
        <w:pStyle w:val="ListParagraph"/>
        <w:numPr>
          <w:ilvl w:val="0"/>
          <w:numId w:val="3"/>
        </w:numPr>
        <w:tabs>
          <w:tab w:val="left" w:pos="469"/>
        </w:tabs>
        <w:spacing w:before="159"/>
        <w:ind w:left="469" w:hanging="359"/>
        <w:jc w:val="both"/>
        <w:rPr>
          <w:rFonts w:ascii="Times New Roman" w:hAnsi="Times New Roman" w:cs="Times New Roman"/>
          <w:i/>
          <w:sz w:val="24"/>
          <w:szCs w:val="24"/>
        </w:rPr>
      </w:pPr>
      <w:r w:rsidRPr="004C275D">
        <w:rPr>
          <w:rFonts w:ascii="Times New Roman" w:hAnsi="Times New Roman" w:cs="Times New Roman"/>
          <w:b/>
          <w:sz w:val="24"/>
          <w:szCs w:val="24"/>
        </w:rPr>
        <w:t>Objectives</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of the</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Project:</w:t>
      </w:r>
    </w:p>
    <w:p w:rsidR="008E74C4" w:rsidRPr="0033004D" w:rsidRDefault="00CA253E" w:rsidP="00EF1A79">
      <w:pPr>
        <w:pStyle w:val="BodyText"/>
        <w:numPr>
          <w:ilvl w:val="0"/>
          <w:numId w:val="4"/>
        </w:numPr>
        <w:spacing w:before="203"/>
        <w:jc w:val="both"/>
        <w:rPr>
          <w:rFonts w:ascii="Times New Roman" w:eastAsia="Arial MT" w:hAnsi="Times New Roman" w:cs="Times New Roman"/>
          <w:i w:val="0"/>
          <w:iCs w:val="0"/>
          <w:color w:val="FF0000"/>
          <w:sz w:val="24"/>
          <w:szCs w:val="24"/>
        </w:rPr>
      </w:pPr>
      <w:r w:rsidRPr="0033004D">
        <w:rPr>
          <w:rFonts w:ascii="Times New Roman" w:hAnsi="Times New Roman" w:cs="Times New Roman"/>
          <w:i w:val="0"/>
          <w:color w:val="FF0000"/>
          <w:sz w:val="24"/>
          <w:szCs w:val="24"/>
        </w:rPr>
        <w:t xml:space="preserve">To prepare and annotate a dataset of </w:t>
      </w:r>
      <w:r w:rsidRPr="0033004D">
        <w:rPr>
          <w:rFonts w:ascii="Times New Roman" w:hAnsi="Times New Roman" w:cs="Times New Roman"/>
          <w:i w:val="0"/>
          <w:color w:val="FF0000"/>
          <w:sz w:val="24"/>
          <w:szCs w:val="24"/>
          <w:lang w:val="id-ID"/>
        </w:rPr>
        <w:t>12</w:t>
      </w:r>
      <w:r w:rsidRPr="0033004D">
        <w:rPr>
          <w:rFonts w:ascii="Times New Roman" w:hAnsi="Times New Roman" w:cs="Times New Roman"/>
          <w:i w:val="0"/>
          <w:color w:val="FF0000"/>
          <w:sz w:val="24"/>
          <w:szCs w:val="24"/>
        </w:rPr>
        <w:t>00 an</w:t>
      </w:r>
      <w:r w:rsidRPr="0033004D">
        <w:rPr>
          <w:rFonts w:ascii="Times New Roman" w:hAnsi="Times New Roman" w:cs="Times New Roman"/>
          <w:i w:val="0"/>
          <w:color w:val="FF0000"/>
          <w:sz w:val="24"/>
          <w:szCs w:val="24"/>
          <w:lang w:val="id-ID"/>
        </w:rPr>
        <w:t xml:space="preserve">onymized </w:t>
      </w:r>
      <w:r w:rsidRPr="0033004D">
        <w:rPr>
          <w:rFonts w:ascii="Times New Roman" w:hAnsi="Times New Roman" w:cs="Times New Roman"/>
          <w:i w:val="0"/>
          <w:color w:val="FF0000"/>
          <w:sz w:val="24"/>
          <w:szCs w:val="24"/>
        </w:rPr>
        <w:t xml:space="preserve">CBCT scans, with strong agreement between experts (κ &gt; 0.85) on key features like the </w:t>
      </w:r>
      <w:r w:rsidRPr="0033004D">
        <w:rPr>
          <w:rFonts w:ascii="Times New Roman" w:hAnsi="Times New Roman" w:cs="Times New Roman"/>
          <w:i w:val="0"/>
          <w:color w:val="FF0000"/>
          <w:sz w:val="24"/>
          <w:szCs w:val="24"/>
          <w:lang w:val="id-ID"/>
        </w:rPr>
        <w:t>M</w:t>
      </w:r>
      <w:r w:rsidRPr="0033004D">
        <w:rPr>
          <w:rFonts w:ascii="Times New Roman" w:hAnsi="Times New Roman" w:cs="Times New Roman"/>
          <w:i w:val="0"/>
          <w:color w:val="FF0000"/>
          <w:sz w:val="24"/>
          <w:szCs w:val="24"/>
        </w:rPr>
        <w:t>and</w:t>
      </w:r>
      <w:r w:rsidRPr="0033004D">
        <w:rPr>
          <w:rFonts w:ascii="Times New Roman" w:hAnsi="Times New Roman" w:cs="Times New Roman"/>
          <w:i w:val="0"/>
          <w:color w:val="FF0000"/>
          <w:sz w:val="24"/>
          <w:szCs w:val="24"/>
          <w:lang w:val="id-ID"/>
        </w:rPr>
        <w:t>ibular</w:t>
      </w:r>
      <w:r w:rsidRPr="0033004D">
        <w:rPr>
          <w:rFonts w:ascii="Times New Roman" w:hAnsi="Times New Roman" w:cs="Times New Roman"/>
          <w:i w:val="0"/>
          <w:color w:val="FF0000"/>
          <w:sz w:val="24"/>
          <w:szCs w:val="24"/>
        </w:rPr>
        <w:t xml:space="preserve"> canal and maxillary sinus</w:t>
      </w:r>
      <w:r w:rsidRPr="0033004D">
        <w:rPr>
          <w:rFonts w:ascii="Times New Roman" w:eastAsia="Arial MT" w:hAnsi="Times New Roman" w:cs="Times New Roman"/>
          <w:i w:val="0"/>
          <w:iCs w:val="0"/>
          <w:color w:val="FF0000"/>
          <w:sz w:val="24"/>
          <w:szCs w:val="24"/>
        </w:rPr>
        <w:t xml:space="preserve"> </w:t>
      </w:r>
      <w:r w:rsidR="008E74C4" w:rsidRPr="0033004D">
        <w:rPr>
          <w:rFonts w:ascii="Times New Roman" w:eastAsia="Arial MT" w:hAnsi="Times New Roman" w:cs="Times New Roman"/>
          <w:i w:val="0"/>
          <w:iCs w:val="0"/>
          <w:color w:val="FF0000"/>
          <w:sz w:val="24"/>
          <w:szCs w:val="24"/>
        </w:rPr>
        <w:t>Model Development and Training</w:t>
      </w:r>
    </w:p>
    <w:p w:rsidR="00CA253E" w:rsidRPr="0033004D" w:rsidRDefault="00CA253E" w:rsidP="00EF1A79">
      <w:pPr>
        <w:pStyle w:val="BodyText"/>
        <w:numPr>
          <w:ilvl w:val="0"/>
          <w:numId w:val="4"/>
        </w:numPr>
        <w:spacing w:before="203"/>
        <w:jc w:val="both"/>
        <w:rPr>
          <w:rFonts w:ascii="Times New Roman" w:eastAsia="Arial MT" w:hAnsi="Times New Roman" w:cs="Times New Roman"/>
          <w:i w:val="0"/>
          <w:iCs w:val="0"/>
          <w:color w:val="FF0000"/>
          <w:sz w:val="24"/>
          <w:szCs w:val="24"/>
        </w:rPr>
      </w:pPr>
      <w:r w:rsidRPr="0033004D">
        <w:rPr>
          <w:rFonts w:ascii="Times New Roman" w:hAnsi="Times New Roman" w:cs="Times New Roman"/>
          <w:i w:val="0"/>
          <w:color w:val="FF0000"/>
          <w:sz w:val="24"/>
          <w:szCs w:val="24"/>
        </w:rPr>
        <w:t>Model Development and Training</w:t>
      </w:r>
      <w:r w:rsidRPr="0033004D">
        <w:rPr>
          <w:rFonts w:ascii="Times New Roman" w:hAnsi="Times New Roman" w:cs="Times New Roman"/>
          <w:i w:val="0"/>
          <w:color w:val="FF0000"/>
          <w:sz w:val="24"/>
          <w:szCs w:val="24"/>
          <w:lang w:val="id-ID"/>
        </w:rPr>
        <w:t xml:space="preserve"> by using 3D-Unet model for the</w:t>
      </w:r>
      <w:r w:rsidRPr="0033004D">
        <w:rPr>
          <w:rFonts w:ascii="Times New Roman" w:hAnsi="Times New Roman" w:cs="Times New Roman"/>
          <w:i w:val="0"/>
          <w:color w:val="FF0000"/>
          <w:sz w:val="24"/>
          <w:szCs w:val="24"/>
        </w:rPr>
        <w:t xml:space="preserve"> segmentation and identification of the different regions of interests. The segmentation needs to be done to locate the regions of lower jaw and upper jaw means Mandible and Maxilla. </w:t>
      </w:r>
      <w:r w:rsidRPr="0033004D">
        <w:rPr>
          <w:rFonts w:ascii="Times New Roman" w:hAnsi="Times New Roman" w:cs="Times New Roman"/>
          <w:i w:val="0"/>
          <w:color w:val="FF0000"/>
          <w:sz w:val="24"/>
          <w:szCs w:val="24"/>
          <w:lang w:val="id-ID"/>
        </w:rPr>
        <w:t>The expected Dice score for this part will be &gt;0.92</w:t>
      </w:r>
      <w:r w:rsidR="00E37C7E" w:rsidRPr="0033004D">
        <w:rPr>
          <w:rFonts w:ascii="Times New Roman" w:hAnsi="Times New Roman" w:cs="Times New Roman"/>
          <w:i w:val="0"/>
          <w:color w:val="FF0000"/>
          <w:sz w:val="24"/>
          <w:szCs w:val="24"/>
          <w:lang w:val="id-ID"/>
        </w:rPr>
        <w:t xml:space="preserve"> along with</w:t>
      </w:r>
      <w:r w:rsidRPr="0033004D">
        <w:rPr>
          <w:rFonts w:ascii="Times New Roman" w:hAnsi="Times New Roman" w:cs="Times New Roman"/>
          <w:i w:val="0"/>
          <w:color w:val="FF0000"/>
          <w:sz w:val="24"/>
          <w:szCs w:val="24"/>
          <w:lang w:val="id-ID"/>
        </w:rPr>
        <w:t xml:space="preserve"> BLEU score &gt;.80.</w:t>
      </w:r>
    </w:p>
    <w:p w:rsidR="00CA253E" w:rsidRPr="0033004D" w:rsidRDefault="00CA253E" w:rsidP="00EF1A79">
      <w:pPr>
        <w:pStyle w:val="BodyText"/>
        <w:numPr>
          <w:ilvl w:val="0"/>
          <w:numId w:val="4"/>
        </w:numPr>
        <w:spacing w:before="203"/>
        <w:jc w:val="both"/>
        <w:rPr>
          <w:rFonts w:ascii="Times New Roman" w:eastAsia="Arial MT" w:hAnsi="Times New Roman" w:cs="Times New Roman"/>
          <w:i w:val="0"/>
          <w:iCs w:val="0"/>
          <w:color w:val="FF0000"/>
          <w:sz w:val="24"/>
          <w:szCs w:val="24"/>
        </w:rPr>
      </w:pPr>
      <w:r w:rsidRPr="0033004D">
        <w:rPr>
          <w:rFonts w:ascii="Times New Roman" w:hAnsi="Times New Roman" w:cs="Times New Roman"/>
          <w:i w:val="0"/>
          <w:color w:val="FF0000"/>
          <w:sz w:val="24"/>
          <w:szCs w:val="24"/>
        </w:rPr>
        <w:t>User study and Evaluation</w:t>
      </w:r>
      <w:r w:rsidR="00E37C7E" w:rsidRPr="0033004D">
        <w:rPr>
          <w:rFonts w:ascii="Times New Roman" w:hAnsi="Times New Roman" w:cs="Times New Roman"/>
          <w:i w:val="0"/>
          <w:color w:val="FF0000"/>
          <w:sz w:val="24"/>
          <w:szCs w:val="24"/>
          <w:lang w:val="id-ID"/>
        </w:rPr>
        <w:t xml:space="preserve"> to</w:t>
      </w:r>
      <w:r w:rsidR="00E37C7E" w:rsidRPr="0033004D">
        <w:rPr>
          <w:rFonts w:ascii="Times New Roman" w:hAnsi="Times New Roman" w:cs="Times New Roman"/>
          <w:i w:val="0"/>
          <w:color w:val="FF0000"/>
          <w:sz w:val="24"/>
          <w:szCs w:val="24"/>
        </w:rPr>
        <w:t xml:space="preserve"> identify</w:t>
      </w:r>
      <w:r w:rsidR="00E37C7E" w:rsidRPr="0033004D">
        <w:rPr>
          <w:rFonts w:ascii="Times New Roman" w:hAnsi="Times New Roman" w:cs="Times New Roman"/>
          <w:i w:val="0"/>
          <w:color w:val="FF0000"/>
          <w:sz w:val="24"/>
          <w:szCs w:val="24"/>
          <w:lang w:val="id-ID"/>
        </w:rPr>
        <w:t>y</w:t>
      </w:r>
      <w:r w:rsidR="00E37C7E" w:rsidRPr="0033004D">
        <w:rPr>
          <w:rFonts w:ascii="Times New Roman" w:hAnsi="Times New Roman" w:cs="Times New Roman"/>
          <w:i w:val="0"/>
          <w:color w:val="FF0000"/>
          <w:sz w:val="24"/>
          <w:szCs w:val="24"/>
        </w:rPr>
        <w:t xml:space="preserve"> points in tooth and bone regions such as Nasal Floor, IAN Cannel, Crest regions. </w:t>
      </w:r>
      <w:r w:rsidR="00E37C7E" w:rsidRPr="0033004D">
        <w:rPr>
          <w:rFonts w:ascii="Times New Roman" w:hAnsi="Times New Roman" w:cs="Times New Roman"/>
          <w:i w:val="0"/>
          <w:color w:val="FF0000"/>
          <w:sz w:val="24"/>
          <w:szCs w:val="24"/>
          <w:lang w:val="id-ID"/>
        </w:rPr>
        <w:t xml:space="preserve">These points helps in the </w:t>
      </w:r>
      <w:r w:rsidR="00E37C7E" w:rsidRPr="0033004D">
        <w:rPr>
          <w:rFonts w:ascii="Times New Roman" w:hAnsi="Times New Roman" w:cs="Times New Roman"/>
          <w:i w:val="0"/>
          <w:color w:val="FF0000"/>
          <w:sz w:val="24"/>
          <w:szCs w:val="24"/>
        </w:rPr>
        <w:t>extract</w:t>
      </w:r>
      <w:r w:rsidR="00E37C7E" w:rsidRPr="0033004D">
        <w:rPr>
          <w:rFonts w:ascii="Times New Roman" w:hAnsi="Times New Roman" w:cs="Times New Roman"/>
          <w:i w:val="0"/>
          <w:color w:val="FF0000"/>
          <w:sz w:val="24"/>
          <w:szCs w:val="24"/>
          <w:lang w:val="id-ID"/>
        </w:rPr>
        <w:t>ion of</w:t>
      </w:r>
      <w:r w:rsidR="00E37C7E" w:rsidRPr="0033004D">
        <w:rPr>
          <w:rFonts w:ascii="Times New Roman" w:hAnsi="Times New Roman" w:cs="Times New Roman"/>
          <w:i w:val="0"/>
          <w:color w:val="FF0000"/>
          <w:sz w:val="24"/>
          <w:szCs w:val="24"/>
        </w:rPr>
        <w:t xml:space="preserve"> qualitative measures like </w:t>
      </w:r>
      <w:hyperlink r:id="rId6" w:history="1">
        <w:proofErr w:type="spellStart"/>
        <w:r w:rsidR="00E37C7E" w:rsidRPr="0033004D">
          <w:rPr>
            <w:rFonts w:ascii="Times New Roman" w:hAnsi="Times New Roman" w:cs="Times New Roman"/>
            <w:i w:val="0"/>
            <w:color w:val="FF0000"/>
            <w:sz w:val="24"/>
            <w:szCs w:val="24"/>
          </w:rPr>
          <w:t>Lekholm</w:t>
        </w:r>
        <w:proofErr w:type="spellEnd"/>
        <w:r w:rsidR="00E37C7E" w:rsidRPr="0033004D">
          <w:rPr>
            <w:rFonts w:ascii="Times New Roman" w:hAnsi="Times New Roman" w:cs="Times New Roman"/>
            <w:i w:val="0"/>
            <w:color w:val="FF0000"/>
            <w:sz w:val="24"/>
            <w:szCs w:val="24"/>
          </w:rPr>
          <w:t xml:space="preserve"> and </w:t>
        </w:r>
        <w:proofErr w:type="spellStart"/>
        <w:r w:rsidR="00E37C7E" w:rsidRPr="0033004D">
          <w:rPr>
            <w:rFonts w:ascii="Times New Roman" w:hAnsi="Times New Roman" w:cs="Times New Roman"/>
            <w:i w:val="0"/>
            <w:color w:val="FF0000"/>
            <w:sz w:val="24"/>
            <w:szCs w:val="24"/>
          </w:rPr>
          <w:t>Zarb</w:t>
        </w:r>
        <w:proofErr w:type="spellEnd"/>
      </w:hyperlink>
      <w:r w:rsidR="00E37C7E" w:rsidRPr="0033004D">
        <w:rPr>
          <w:rFonts w:ascii="Times New Roman" w:hAnsi="Times New Roman" w:cs="Times New Roman"/>
          <w:i w:val="0"/>
          <w:color w:val="FF0000"/>
          <w:sz w:val="24"/>
          <w:szCs w:val="24"/>
        </w:rPr>
        <w:t xml:space="preserve"> or </w:t>
      </w:r>
      <w:proofErr w:type="spellStart"/>
      <w:r w:rsidR="00E37C7E" w:rsidRPr="0033004D">
        <w:rPr>
          <w:rFonts w:ascii="Times New Roman" w:hAnsi="Times New Roman" w:cs="Times New Roman"/>
          <w:i w:val="0"/>
          <w:color w:val="FF0000"/>
          <w:sz w:val="24"/>
          <w:szCs w:val="24"/>
        </w:rPr>
        <w:t>Mich</w:t>
      </w:r>
      <w:proofErr w:type="spellEnd"/>
      <w:r w:rsidR="00E37C7E" w:rsidRPr="0033004D">
        <w:rPr>
          <w:rFonts w:ascii="Times New Roman" w:hAnsi="Times New Roman" w:cs="Times New Roman"/>
          <w:i w:val="0"/>
          <w:color w:val="FF0000"/>
          <w:sz w:val="24"/>
          <w:szCs w:val="24"/>
        </w:rPr>
        <w:t xml:space="preserve"> classifications</w:t>
      </w:r>
    </w:p>
    <w:p w:rsidR="008E74C4" w:rsidRPr="0033004D" w:rsidRDefault="008E74C4" w:rsidP="00EF1A79">
      <w:pPr>
        <w:pStyle w:val="BodyText"/>
        <w:numPr>
          <w:ilvl w:val="0"/>
          <w:numId w:val="4"/>
        </w:numPr>
        <w:spacing w:before="203"/>
        <w:jc w:val="both"/>
        <w:rPr>
          <w:rFonts w:ascii="Times New Roman" w:eastAsia="Arial MT" w:hAnsi="Times New Roman" w:cs="Times New Roman"/>
          <w:i w:val="0"/>
          <w:iCs w:val="0"/>
          <w:color w:val="FF0000"/>
          <w:sz w:val="24"/>
          <w:szCs w:val="24"/>
        </w:rPr>
      </w:pPr>
      <w:r w:rsidRPr="0033004D">
        <w:rPr>
          <w:rFonts w:ascii="Times New Roman" w:eastAsia="Arial MT" w:hAnsi="Times New Roman" w:cs="Times New Roman"/>
          <w:i w:val="0"/>
          <w:iCs w:val="0"/>
          <w:color w:val="FF0000"/>
          <w:sz w:val="24"/>
          <w:szCs w:val="24"/>
        </w:rPr>
        <w:t>Dissemination and Reporting</w:t>
      </w:r>
      <w:r w:rsidR="00E37C7E" w:rsidRPr="0033004D">
        <w:rPr>
          <w:rFonts w:ascii="Times New Roman" w:eastAsia="Arial MT" w:hAnsi="Times New Roman" w:cs="Times New Roman"/>
          <w:i w:val="0"/>
          <w:iCs w:val="0"/>
          <w:color w:val="FF0000"/>
          <w:sz w:val="24"/>
          <w:szCs w:val="24"/>
          <w:lang w:val="id-ID"/>
        </w:rPr>
        <w:t xml:space="preserve"> </w:t>
      </w:r>
      <w:r w:rsidR="00E37C7E" w:rsidRPr="0033004D">
        <w:rPr>
          <w:rFonts w:ascii="Times New Roman" w:hAnsi="Times New Roman" w:cs="Times New Roman"/>
          <w:i w:val="0"/>
          <w:color w:val="FF0000"/>
          <w:sz w:val="24"/>
          <w:szCs w:val="24"/>
          <w:lang w:val="id-ID"/>
        </w:rPr>
        <w:t xml:space="preserve">for </w:t>
      </w:r>
      <w:r w:rsidR="00E37C7E" w:rsidRPr="0033004D">
        <w:rPr>
          <w:rFonts w:ascii="Times New Roman" w:hAnsi="Times New Roman" w:cs="Times New Roman"/>
          <w:i w:val="0"/>
          <w:color w:val="FF0000"/>
          <w:sz w:val="24"/>
          <w:szCs w:val="24"/>
        </w:rPr>
        <w:t>the writing of the final report after the compilation of all the results and findings.</w:t>
      </w:r>
    </w:p>
    <w:p w:rsidR="004C275D" w:rsidRPr="004C275D" w:rsidRDefault="004C275D">
      <w:pPr>
        <w:pStyle w:val="BodyText"/>
        <w:spacing w:before="180"/>
        <w:rPr>
          <w:rFonts w:ascii="Times New Roman" w:hAnsi="Times New Roman" w:cs="Times New Roman"/>
          <w:sz w:val="24"/>
          <w:szCs w:val="24"/>
        </w:rPr>
      </w:pPr>
    </w:p>
    <w:p w:rsidR="00F863BD" w:rsidRPr="004C275D" w:rsidRDefault="00EB69DC">
      <w:pPr>
        <w:pStyle w:val="Heading1"/>
        <w:numPr>
          <w:ilvl w:val="0"/>
          <w:numId w:val="3"/>
        </w:numPr>
        <w:tabs>
          <w:tab w:val="left" w:pos="469"/>
        </w:tabs>
        <w:ind w:left="469" w:hanging="359"/>
        <w:jc w:val="both"/>
        <w:rPr>
          <w:rFonts w:ascii="Times New Roman" w:hAnsi="Times New Roman" w:cs="Times New Roman"/>
        </w:rPr>
      </w:pPr>
      <w:r w:rsidRPr="004C275D">
        <w:rPr>
          <w:rFonts w:ascii="Times New Roman" w:hAnsi="Times New Roman" w:cs="Times New Roman"/>
        </w:rPr>
        <w:t>Novelty</w:t>
      </w:r>
      <w:r w:rsidR="00115A87" w:rsidRPr="004C275D">
        <w:rPr>
          <w:rFonts w:ascii="Times New Roman" w:hAnsi="Times New Roman" w:cs="Times New Roman"/>
        </w:rPr>
        <w:t xml:space="preserve"> </w:t>
      </w:r>
      <w:r w:rsidRPr="004C275D">
        <w:rPr>
          <w:rFonts w:ascii="Times New Roman" w:hAnsi="Times New Roman" w:cs="Times New Roman"/>
        </w:rPr>
        <w:t>&amp;</w:t>
      </w:r>
      <w:r w:rsidR="00115A87" w:rsidRPr="004C275D">
        <w:rPr>
          <w:rFonts w:ascii="Times New Roman" w:hAnsi="Times New Roman" w:cs="Times New Roman"/>
        </w:rPr>
        <w:t xml:space="preserve"> </w:t>
      </w:r>
      <w:r w:rsidRPr="004C275D">
        <w:rPr>
          <w:rFonts w:ascii="Times New Roman" w:hAnsi="Times New Roman" w:cs="Times New Roman"/>
          <w:spacing w:val="-2"/>
        </w:rPr>
        <w:t>Significance</w:t>
      </w:r>
    </w:p>
    <w:p w:rsidR="00225664" w:rsidRPr="004C275D" w:rsidRDefault="00225664" w:rsidP="0099605B">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Automated generation of patient-friendly summaries of dental CBCT reports</w:t>
      </w:r>
    </w:p>
    <w:p w:rsidR="0099605B" w:rsidRPr="004C275D" w:rsidRDefault="0070000A" w:rsidP="0099605B">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 xml:space="preserve">A novel approach for the identification of heights at </w:t>
      </w:r>
      <w:r w:rsidRPr="004C275D">
        <w:rPr>
          <w:rFonts w:ascii="Times New Roman" w:hAnsi="Times New Roman" w:cs="Times New Roman"/>
          <w:sz w:val="24"/>
          <w:szCs w:val="24"/>
        </w:rPr>
        <w:t>crest, nasal floor, IAN canal to check the possibility of implantation.</w:t>
      </w:r>
    </w:p>
    <w:p w:rsidR="00E53387" w:rsidRPr="004C275D" w:rsidRDefault="00E53387" w:rsidP="0099605B">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 xml:space="preserve">Reduction in the data labeling cost by active </w:t>
      </w:r>
      <w:r w:rsidR="0099605B" w:rsidRPr="004C275D">
        <w:rPr>
          <w:rFonts w:ascii="Times New Roman" w:eastAsia="Arial MT" w:hAnsi="Times New Roman" w:cs="Times New Roman"/>
          <w:i w:val="0"/>
          <w:iCs w:val="0"/>
          <w:sz w:val="24"/>
          <w:szCs w:val="24"/>
        </w:rPr>
        <w:t xml:space="preserve">learning </w:t>
      </w:r>
    </w:p>
    <w:p w:rsidR="0070000A" w:rsidRPr="004C275D" w:rsidRDefault="0070000A" w:rsidP="0099605B">
      <w:pPr>
        <w:pStyle w:val="BodyText"/>
        <w:numPr>
          <w:ilvl w:val="0"/>
          <w:numId w:val="4"/>
        </w:numPr>
        <w:spacing w:before="203"/>
        <w:rPr>
          <w:rFonts w:ascii="Times New Roman" w:eastAsia="Arial MT" w:hAnsi="Times New Roman" w:cs="Times New Roman"/>
          <w:i w:val="0"/>
          <w:iCs w:val="0"/>
          <w:sz w:val="24"/>
          <w:szCs w:val="24"/>
        </w:rPr>
      </w:pPr>
      <w:r w:rsidRPr="004C275D">
        <w:rPr>
          <w:rFonts w:ascii="Times New Roman" w:eastAsia="Arial MT" w:hAnsi="Times New Roman" w:cs="Times New Roman"/>
          <w:i w:val="0"/>
          <w:iCs w:val="0"/>
          <w:sz w:val="24"/>
          <w:szCs w:val="24"/>
        </w:rPr>
        <w:t xml:space="preserve">Output reports support both quantitative and qualitative parameters </w:t>
      </w:r>
    </w:p>
    <w:p w:rsidR="00F863BD" w:rsidRPr="004C275D" w:rsidRDefault="00F863BD">
      <w:pPr>
        <w:pStyle w:val="BodyText"/>
        <w:spacing w:before="48"/>
        <w:rPr>
          <w:rFonts w:ascii="Times New Roman" w:hAnsi="Times New Roman" w:cs="Times New Roman"/>
          <w:sz w:val="24"/>
          <w:szCs w:val="24"/>
        </w:rPr>
      </w:pPr>
    </w:p>
    <w:p w:rsidR="00F863BD" w:rsidRPr="004C275D" w:rsidRDefault="00EB69DC" w:rsidP="00F83B9C">
      <w:pPr>
        <w:pStyle w:val="ListParagraph"/>
        <w:numPr>
          <w:ilvl w:val="0"/>
          <w:numId w:val="3"/>
        </w:numPr>
        <w:tabs>
          <w:tab w:val="left" w:pos="469"/>
        </w:tabs>
        <w:ind w:left="469" w:hanging="359"/>
        <w:rPr>
          <w:rFonts w:ascii="Times New Roman" w:hAnsi="Times New Roman" w:cs="Times New Roman"/>
          <w:i/>
          <w:sz w:val="24"/>
          <w:szCs w:val="24"/>
        </w:rPr>
      </w:pPr>
      <w:r w:rsidRPr="004C275D">
        <w:rPr>
          <w:rFonts w:ascii="Times New Roman" w:hAnsi="Times New Roman" w:cs="Times New Roman"/>
          <w:b/>
          <w:sz w:val="24"/>
          <w:szCs w:val="24"/>
        </w:rPr>
        <w:t>Preliminary</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work done,</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if</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any</w:t>
      </w:r>
      <w:r w:rsidR="00F83B9C" w:rsidRPr="004C275D">
        <w:rPr>
          <w:rFonts w:ascii="Times New Roman" w:hAnsi="Times New Roman" w:cs="Times New Roman"/>
          <w:b/>
          <w:sz w:val="24"/>
          <w:szCs w:val="24"/>
        </w:rPr>
        <w:t>: NA</w:t>
      </w:r>
    </w:p>
    <w:p w:rsidR="00F83B9C" w:rsidRPr="004C275D" w:rsidRDefault="00F83B9C" w:rsidP="00F83B9C">
      <w:pPr>
        <w:tabs>
          <w:tab w:val="left" w:pos="469"/>
        </w:tabs>
        <w:rPr>
          <w:rFonts w:ascii="Times New Roman" w:hAnsi="Times New Roman" w:cs="Times New Roman"/>
          <w:i/>
          <w:sz w:val="24"/>
          <w:szCs w:val="24"/>
        </w:rPr>
      </w:pPr>
    </w:p>
    <w:p w:rsidR="00F863BD" w:rsidRPr="004C275D" w:rsidRDefault="00EB69DC">
      <w:pPr>
        <w:pStyle w:val="Heading1"/>
        <w:numPr>
          <w:ilvl w:val="0"/>
          <w:numId w:val="3"/>
        </w:numPr>
        <w:tabs>
          <w:tab w:val="left" w:pos="463"/>
        </w:tabs>
        <w:spacing w:before="68"/>
        <w:ind w:left="463" w:hanging="356"/>
        <w:rPr>
          <w:rFonts w:ascii="Times New Roman" w:hAnsi="Times New Roman" w:cs="Times New Roman"/>
        </w:rPr>
      </w:pPr>
      <w:r w:rsidRPr="004C275D">
        <w:rPr>
          <w:rFonts w:ascii="Times New Roman" w:hAnsi="Times New Roman" w:cs="Times New Roman"/>
        </w:rPr>
        <w:t>Research</w:t>
      </w:r>
      <w:r w:rsidR="00115A87" w:rsidRPr="004C275D">
        <w:rPr>
          <w:rFonts w:ascii="Times New Roman" w:hAnsi="Times New Roman" w:cs="Times New Roman"/>
        </w:rPr>
        <w:t xml:space="preserve"> </w:t>
      </w:r>
      <w:r w:rsidRPr="004C275D">
        <w:rPr>
          <w:rFonts w:ascii="Times New Roman" w:hAnsi="Times New Roman" w:cs="Times New Roman"/>
        </w:rPr>
        <w:t>Methodology</w:t>
      </w:r>
    </w:p>
    <w:p w:rsidR="00F863BD" w:rsidRPr="004C275D" w:rsidRDefault="006567A6" w:rsidP="00093302">
      <w:pPr>
        <w:pStyle w:val="BodyText"/>
        <w:spacing w:before="203" w:line="276" w:lineRule="auto"/>
        <w:ind w:left="470" w:right="108"/>
        <w:jc w:val="both"/>
        <w:rPr>
          <w:rFonts w:ascii="Times New Roman" w:hAnsi="Times New Roman" w:cs="Times New Roman"/>
          <w:sz w:val="24"/>
          <w:szCs w:val="24"/>
        </w:rPr>
      </w:pPr>
      <w:r w:rsidRPr="004C275D">
        <w:rPr>
          <w:rFonts w:ascii="Times New Roman" w:hAnsi="Times New Roman" w:cs="Times New Roman"/>
          <w:sz w:val="24"/>
          <w:szCs w:val="24"/>
        </w:rPr>
        <w:t>The following interrelated phases will be used to carry out the project:</w:t>
      </w:r>
    </w:p>
    <w:p w:rsidR="00E5449E" w:rsidRPr="00500C6C" w:rsidRDefault="00E5449E" w:rsidP="00E5449E">
      <w:pPr>
        <w:pStyle w:val="BodyText"/>
        <w:spacing w:before="203" w:line="276" w:lineRule="auto"/>
        <w:ind w:left="470" w:right="1161"/>
        <w:jc w:val="both"/>
        <w:rPr>
          <w:rFonts w:ascii="Times New Roman" w:hAnsi="Times New Roman" w:cs="Times New Roman"/>
          <w:i w:val="0"/>
          <w:color w:val="FF0000"/>
          <w:sz w:val="24"/>
          <w:szCs w:val="24"/>
        </w:rPr>
      </w:pPr>
      <w:r w:rsidRPr="00C3717A">
        <w:rPr>
          <w:rFonts w:ascii="Times New Roman" w:hAnsi="Times New Roman" w:cs="Times New Roman"/>
          <w:b/>
          <w:i w:val="0"/>
          <w:sz w:val="24"/>
          <w:szCs w:val="24"/>
        </w:rPr>
        <w:t>Phase-1:</w:t>
      </w:r>
      <w:r>
        <w:rPr>
          <w:rFonts w:ascii="Times New Roman" w:hAnsi="Times New Roman" w:cs="Times New Roman"/>
          <w:b/>
          <w:i w:val="0"/>
          <w:sz w:val="24"/>
          <w:szCs w:val="24"/>
          <w:lang w:val="id-ID"/>
        </w:rPr>
        <w:t xml:space="preserve"> </w:t>
      </w:r>
      <w:r w:rsidRPr="00500C6C">
        <w:rPr>
          <w:rFonts w:ascii="Times New Roman" w:hAnsi="Times New Roman" w:cs="Times New Roman"/>
          <w:i w:val="0"/>
          <w:color w:val="FF0000"/>
          <w:sz w:val="24"/>
          <w:szCs w:val="24"/>
        </w:rPr>
        <w:t xml:space="preserve">To prepare and annotate a dataset of </w:t>
      </w:r>
      <w:r w:rsidRPr="00500C6C">
        <w:rPr>
          <w:rFonts w:ascii="Times New Roman" w:hAnsi="Times New Roman" w:cs="Times New Roman"/>
          <w:i w:val="0"/>
          <w:color w:val="FF0000"/>
          <w:sz w:val="24"/>
          <w:szCs w:val="24"/>
          <w:lang w:val="id-ID"/>
        </w:rPr>
        <w:t>12</w:t>
      </w:r>
      <w:r w:rsidRPr="00500C6C">
        <w:rPr>
          <w:rFonts w:ascii="Times New Roman" w:hAnsi="Times New Roman" w:cs="Times New Roman"/>
          <w:i w:val="0"/>
          <w:color w:val="FF0000"/>
          <w:sz w:val="24"/>
          <w:szCs w:val="24"/>
        </w:rPr>
        <w:t>00 an</w:t>
      </w:r>
      <w:r w:rsidRPr="00500C6C">
        <w:rPr>
          <w:rFonts w:ascii="Times New Roman" w:hAnsi="Times New Roman" w:cs="Times New Roman"/>
          <w:i w:val="0"/>
          <w:color w:val="FF0000"/>
          <w:sz w:val="24"/>
          <w:szCs w:val="24"/>
          <w:lang w:val="id-ID"/>
        </w:rPr>
        <w:t xml:space="preserve">onymized </w:t>
      </w:r>
      <w:r w:rsidRPr="00500C6C">
        <w:rPr>
          <w:rFonts w:ascii="Times New Roman" w:hAnsi="Times New Roman" w:cs="Times New Roman"/>
          <w:i w:val="0"/>
          <w:color w:val="FF0000"/>
          <w:sz w:val="24"/>
          <w:szCs w:val="24"/>
        </w:rPr>
        <w:t xml:space="preserve">CBCT scans, with strong agreement between experts (κ &gt; 0.85) on key features like the </w:t>
      </w:r>
      <w:r w:rsidRPr="00500C6C">
        <w:rPr>
          <w:rFonts w:ascii="Times New Roman" w:hAnsi="Times New Roman" w:cs="Times New Roman"/>
          <w:i w:val="0"/>
          <w:color w:val="FF0000"/>
          <w:sz w:val="24"/>
          <w:szCs w:val="24"/>
          <w:lang w:val="id-ID"/>
        </w:rPr>
        <w:t>M</w:t>
      </w:r>
      <w:r w:rsidRPr="00500C6C">
        <w:rPr>
          <w:rFonts w:ascii="Times New Roman" w:hAnsi="Times New Roman" w:cs="Times New Roman"/>
          <w:i w:val="0"/>
          <w:color w:val="FF0000"/>
          <w:sz w:val="24"/>
          <w:szCs w:val="24"/>
        </w:rPr>
        <w:t>and</w:t>
      </w:r>
      <w:r w:rsidRPr="00500C6C">
        <w:rPr>
          <w:rFonts w:ascii="Times New Roman" w:hAnsi="Times New Roman" w:cs="Times New Roman"/>
          <w:i w:val="0"/>
          <w:color w:val="FF0000"/>
          <w:sz w:val="24"/>
          <w:szCs w:val="24"/>
          <w:lang w:val="id-ID"/>
        </w:rPr>
        <w:t>ibular</w:t>
      </w:r>
      <w:r w:rsidRPr="00500C6C">
        <w:rPr>
          <w:rFonts w:ascii="Times New Roman" w:hAnsi="Times New Roman" w:cs="Times New Roman"/>
          <w:i w:val="0"/>
          <w:color w:val="FF0000"/>
          <w:sz w:val="24"/>
          <w:szCs w:val="24"/>
        </w:rPr>
        <w:t xml:space="preserve"> canal and maxillary sinus.</w:t>
      </w:r>
      <w:r w:rsidRPr="00500C6C">
        <w:rPr>
          <w:rFonts w:ascii="Times New Roman" w:hAnsi="Times New Roman" w:cs="Times New Roman"/>
          <w:i w:val="0"/>
          <w:color w:val="FF0000"/>
          <w:sz w:val="24"/>
          <w:szCs w:val="24"/>
          <w:lang w:val="id-ID"/>
        </w:rPr>
        <w:t xml:space="preserve"> </w:t>
      </w:r>
      <w:r w:rsidRPr="00500C6C">
        <w:rPr>
          <w:rFonts w:ascii="Times New Roman" w:hAnsi="Times New Roman" w:cs="Times New Roman"/>
          <w:i w:val="0"/>
          <w:color w:val="FF0000"/>
          <w:sz w:val="24"/>
          <w:szCs w:val="24"/>
        </w:rPr>
        <w:t xml:space="preserve">This phase also deals with the pre-processing task on these collected scan to handle the issue of poisonous noise, </w:t>
      </w:r>
      <w:r w:rsidRPr="00500C6C">
        <w:rPr>
          <w:rFonts w:ascii="Times New Roman" w:hAnsi="Times New Roman" w:cs="Times New Roman"/>
          <w:i w:val="0"/>
          <w:color w:val="FF0000"/>
          <w:sz w:val="24"/>
          <w:szCs w:val="24"/>
          <w:lang w:val="id-ID"/>
        </w:rPr>
        <w:t xml:space="preserve">thermal </w:t>
      </w:r>
      <w:r w:rsidRPr="00500C6C">
        <w:rPr>
          <w:rFonts w:ascii="Times New Roman" w:hAnsi="Times New Roman" w:cs="Times New Roman"/>
          <w:i w:val="0"/>
          <w:color w:val="FF0000"/>
          <w:sz w:val="24"/>
          <w:szCs w:val="24"/>
        </w:rPr>
        <w:t xml:space="preserve">noise and the </w:t>
      </w:r>
      <w:r w:rsidRPr="00500C6C">
        <w:rPr>
          <w:rFonts w:ascii="Times New Roman" w:hAnsi="Times New Roman" w:cs="Times New Roman"/>
          <w:i w:val="0"/>
          <w:color w:val="FF0000"/>
          <w:sz w:val="24"/>
          <w:szCs w:val="24"/>
          <w:lang w:val="id-ID"/>
        </w:rPr>
        <w:t>ring</w:t>
      </w:r>
      <w:r w:rsidRPr="00500C6C">
        <w:rPr>
          <w:rFonts w:ascii="Times New Roman" w:hAnsi="Times New Roman" w:cs="Times New Roman"/>
          <w:i w:val="0"/>
          <w:color w:val="FF0000"/>
          <w:sz w:val="24"/>
          <w:szCs w:val="24"/>
        </w:rPr>
        <w:t xml:space="preserve"> </w:t>
      </w:r>
      <w:r w:rsidRPr="00500C6C">
        <w:rPr>
          <w:rFonts w:ascii="Times New Roman" w:hAnsi="Times New Roman" w:cs="Times New Roman"/>
          <w:i w:val="0"/>
          <w:color w:val="FF0000"/>
          <w:sz w:val="24"/>
          <w:szCs w:val="24"/>
          <w:lang w:val="id-ID"/>
        </w:rPr>
        <w:t>a</w:t>
      </w:r>
      <w:r w:rsidRPr="00500C6C">
        <w:rPr>
          <w:rFonts w:ascii="Times New Roman" w:hAnsi="Times New Roman" w:cs="Times New Roman"/>
          <w:i w:val="0"/>
          <w:color w:val="FF0000"/>
          <w:sz w:val="24"/>
          <w:szCs w:val="24"/>
        </w:rPr>
        <w:t>r</w:t>
      </w:r>
      <w:r w:rsidRPr="00500C6C">
        <w:rPr>
          <w:rFonts w:ascii="Times New Roman" w:hAnsi="Times New Roman" w:cs="Times New Roman"/>
          <w:i w:val="0"/>
          <w:color w:val="FF0000"/>
          <w:sz w:val="24"/>
          <w:szCs w:val="24"/>
          <w:lang w:val="id-ID"/>
        </w:rPr>
        <w:t>tifacts</w:t>
      </w:r>
      <w:r w:rsidRPr="00500C6C">
        <w:rPr>
          <w:rFonts w:ascii="Times New Roman" w:hAnsi="Times New Roman" w:cs="Times New Roman"/>
          <w:i w:val="0"/>
          <w:color w:val="FF0000"/>
          <w:sz w:val="24"/>
          <w:szCs w:val="24"/>
        </w:rPr>
        <w:t xml:space="preserve"> produced during the scanning process. </w:t>
      </w:r>
    </w:p>
    <w:p w:rsidR="00E5449E" w:rsidRPr="00500C6C" w:rsidRDefault="00E5449E" w:rsidP="00E5449E">
      <w:pPr>
        <w:pStyle w:val="BodyText"/>
        <w:spacing w:before="203" w:line="276" w:lineRule="auto"/>
        <w:ind w:left="470" w:right="1161"/>
        <w:jc w:val="both"/>
        <w:rPr>
          <w:rFonts w:ascii="Times New Roman" w:hAnsi="Times New Roman" w:cs="Times New Roman"/>
          <w:i w:val="0"/>
          <w:color w:val="FF0000"/>
          <w:sz w:val="24"/>
          <w:szCs w:val="24"/>
          <w:lang w:val="id-ID"/>
        </w:rPr>
      </w:pPr>
      <w:r w:rsidRPr="00500C6C">
        <w:rPr>
          <w:rFonts w:ascii="Times New Roman" w:hAnsi="Times New Roman" w:cs="Times New Roman"/>
          <w:b/>
          <w:i w:val="0"/>
          <w:color w:val="FF0000"/>
          <w:sz w:val="24"/>
          <w:szCs w:val="24"/>
        </w:rPr>
        <w:t>Phase-2:</w:t>
      </w:r>
      <w:r w:rsidRPr="00500C6C">
        <w:rPr>
          <w:rFonts w:ascii="Times New Roman" w:hAnsi="Times New Roman" w:cs="Times New Roman"/>
          <w:i w:val="0"/>
          <w:color w:val="FF0000"/>
          <w:sz w:val="24"/>
          <w:szCs w:val="24"/>
        </w:rPr>
        <w:t xml:space="preserve"> Model Development and Training: </w:t>
      </w:r>
      <w:r w:rsidRPr="00500C6C">
        <w:rPr>
          <w:rFonts w:ascii="Times New Roman" w:hAnsi="Times New Roman" w:cs="Times New Roman"/>
          <w:i w:val="0"/>
          <w:color w:val="FF0000"/>
          <w:sz w:val="24"/>
          <w:szCs w:val="24"/>
          <w:lang w:val="id-ID"/>
        </w:rPr>
        <w:t>This phase will be involved in the application of 3D-Unet model for the</w:t>
      </w:r>
      <w:r w:rsidRPr="00500C6C">
        <w:rPr>
          <w:rFonts w:ascii="Times New Roman" w:hAnsi="Times New Roman" w:cs="Times New Roman"/>
          <w:i w:val="0"/>
          <w:color w:val="FF0000"/>
          <w:sz w:val="24"/>
          <w:szCs w:val="24"/>
        </w:rPr>
        <w:t xml:space="preserve"> segmentation and identification of the different regions of interests. The segmentation needs to be done to locate the regions of lower jaw and upper jaw means Mandible and Maxilla. </w:t>
      </w:r>
      <w:r w:rsidRPr="00500C6C">
        <w:rPr>
          <w:rFonts w:ascii="Times New Roman" w:hAnsi="Times New Roman" w:cs="Times New Roman"/>
          <w:i w:val="0"/>
          <w:color w:val="FF0000"/>
          <w:sz w:val="24"/>
          <w:szCs w:val="24"/>
          <w:lang w:val="id-ID"/>
        </w:rPr>
        <w:t xml:space="preserve">The expected Dice score for this part will be &gt;0.92. </w:t>
      </w:r>
      <w:r w:rsidRPr="00500C6C">
        <w:rPr>
          <w:rFonts w:ascii="Times New Roman" w:hAnsi="Times New Roman" w:cs="Times New Roman"/>
          <w:i w:val="0"/>
          <w:color w:val="FF0000"/>
          <w:sz w:val="24"/>
          <w:szCs w:val="24"/>
        </w:rPr>
        <w:t>After that the segmentation needs to be carried out at the level of tooth identification and bone de</w:t>
      </w:r>
      <w:r w:rsidRPr="00500C6C">
        <w:rPr>
          <w:rFonts w:ascii="Times New Roman" w:hAnsi="Times New Roman" w:cs="Times New Roman"/>
          <w:i w:val="0"/>
          <w:color w:val="FF0000"/>
          <w:sz w:val="24"/>
          <w:szCs w:val="24"/>
          <w:lang w:val="id-ID"/>
        </w:rPr>
        <w:t>s</w:t>
      </w:r>
      <w:proofErr w:type="spellStart"/>
      <w:r w:rsidRPr="00500C6C">
        <w:rPr>
          <w:rFonts w:ascii="Times New Roman" w:hAnsi="Times New Roman" w:cs="Times New Roman"/>
          <w:i w:val="0"/>
          <w:color w:val="FF0000"/>
          <w:sz w:val="24"/>
          <w:szCs w:val="24"/>
        </w:rPr>
        <w:t>nsity</w:t>
      </w:r>
      <w:proofErr w:type="spellEnd"/>
      <w:r w:rsidRPr="00500C6C">
        <w:rPr>
          <w:rFonts w:ascii="Times New Roman" w:hAnsi="Times New Roman" w:cs="Times New Roman"/>
          <w:i w:val="0"/>
          <w:color w:val="FF0000"/>
          <w:sz w:val="24"/>
          <w:szCs w:val="24"/>
        </w:rPr>
        <w:t xml:space="preserve"> identification. The Milestone-1 in this phase deals with the implementation of self training algorithm to extract the regions of Mandible and Maxilla. After this the identification of tooth </w:t>
      </w:r>
      <w:r w:rsidRPr="00500C6C">
        <w:rPr>
          <w:rFonts w:ascii="Times New Roman" w:hAnsi="Times New Roman" w:cs="Times New Roman"/>
          <w:i w:val="0"/>
          <w:color w:val="FF0000"/>
          <w:sz w:val="24"/>
          <w:szCs w:val="24"/>
        </w:rPr>
        <w:lastRenderedPageBreak/>
        <w:t>under consideration along with the information about its particular section in CBCT scan is performed. Milestone-2 under this phase is to train the system over CBCT reports considered for the training phase. Milestone-3 under phase-2 is to evaluate the model as per different validation sets.</w:t>
      </w:r>
      <w:r w:rsidRPr="00500C6C">
        <w:rPr>
          <w:rFonts w:ascii="Times New Roman" w:hAnsi="Times New Roman" w:cs="Times New Roman"/>
          <w:i w:val="0"/>
          <w:color w:val="FF0000"/>
          <w:sz w:val="24"/>
          <w:szCs w:val="24"/>
          <w:lang w:val="id-ID"/>
        </w:rPr>
        <w:t xml:space="preserve"> The BLEU score for this phase must be &gt;0.80.</w:t>
      </w:r>
    </w:p>
    <w:p w:rsidR="00E5449E" w:rsidRPr="00500C6C" w:rsidRDefault="00E5449E" w:rsidP="00E5449E">
      <w:pPr>
        <w:pStyle w:val="BodyText"/>
        <w:spacing w:before="203" w:line="276" w:lineRule="auto"/>
        <w:ind w:left="470" w:right="1161"/>
        <w:jc w:val="both"/>
        <w:rPr>
          <w:rFonts w:ascii="Times New Roman" w:hAnsi="Times New Roman" w:cs="Times New Roman"/>
          <w:i w:val="0"/>
          <w:color w:val="FF0000"/>
          <w:sz w:val="24"/>
          <w:szCs w:val="24"/>
        </w:rPr>
      </w:pPr>
      <w:r w:rsidRPr="00500C6C">
        <w:rPr>
          <w:rFonts w:ascii="Times New Roman" w:hAnsi="Times New Roman" w:cs="Times New Roman"/>
          <w:b/>
          <w:i w:val="0"/>
          <w:color w:val="FF0000"/>
          <w:sz w:val="24"/>
          <w:szCs w:val="24"/>
        </w:rPr>
        <w:t>Phase-3:</w:t>
      </w:r>
      <w:r w:rsidRPr="00500C6C">
        <w:rPr>
          <w:rFonts w:ascii="Times New Roman" w:hAnsi="Times New Roman" w:cs="Times New Roman"/>
          <w:i w:val="0"/>
          <w:color w:val="FF0000"/>
          <w:sz w:val="24"/>
          <w:szCs w:val="24"/>
        </w:rPr>
        <w:t xml:space="preserve"> User study and Evaluation: This phase is involved with the evaluation part of identified points in tooth and bone regions such as Nasal Floor, IAN Cannel, Crest regions. This first milestone is to find out the quantitative measures as the heights form crest to nasal floor, crest to IAN floor etc. These heights and the desired sections of the tooth under consideration will be identified. The milestone-2 in this phase is to extract the information about the qualitative measures like </w:t>
      </w:r>
      <w:hyperlink r:id="rId7" w:history="1">
        <w:proofErr w:type="spellStart"/>
        <w:r w:rsidRPr="00500C6C">
          <w:rPr>
            <w:rFonts w:ascii="Times New Roman" w:hAnsi="Times New Roman" w:cs="Times New Roman"/>
            <w:i w:val="0"/>
            <w:color w:val="FF0000"/>
            <w:sz w:val="24"/>
            <w:szCs w:val="24"/>
          </w:rPr>
          <w:t>Lekholm</w:t>
        </w:r>
        <w:proofErr w:type="spellEnd"/>
        <w:r w:rsidRPr="00500C6C">
          <w:rPr>
            <w:rFonts w:ascii="Times New Roman" w:hAnsi="Times New Roman" w:cs="Times New Roman"/>
            <w:i w:val="0"/>
            <w:color w:val="FF0000"/>
            <w:sz w:val="24"/>
            <w:szCs w:val="24"/>
          </w:rPr>
          <w:t xml:space="preserve"> and </w:t>
        </w:r>
        <w:proofErr w:type="spellStart"/>
        <w:r w:rsidRPr="00500C6C">
          <w:rPr>
            <w:rFonts w:ascii="Times New Roman" w:hAnsi="Times New Roman" w:cs="Times New Roman"/>
            <w:i w:val="0"/>
            <w:color w:val="FF0000"/>
            <w:sz w:val="24"/>
            <w:szCs w:val="24"/>
          </w:rPr>
          <w:t>Zarb</w:t>
        </w:r>
        <w:proofErr w:type="spellEnd"/>
      </w:hyperlink>
      <w:r w:rsidRPr="00500C6C">
        <w:rPr>
          <w:rFonts w:ascii="Times New Roman" w:hAnsi="Times New Roman" w:cs="Times New Roman"/>
          <w:i w:val="0"/>
          <w:color w:val="FF0000"/>
          <w:sz w:val="24"/>
          <w:szCs w:val="24"/>
        </w:rPr>
        <w:t xml:space="preserve"> or </w:t>
      </w:r>
      <w:proofErr w:type="spellStart"/>
      <w:r w:rsidRPr="00500C6C">
        <w:rPr>
          <w:rFonts w:ascii="Times New Roman" w:hAnsi="Times New Roman" w:cs="Times New Roman"/>
          <w:i w:val="0"/>
          <w:color w:val="FF0000"/>
          <w:sz w:val="24"/>
          <w:szCs w:val="24"/>
        </w:rPr>
        <w:t>Mich</w:t>
      </w:r>
      <w:proofErr w:type="spellEnd"/>
      <w:r w:rsidRPr="00500C6C">
        <w:rPr>
          <w:rFonts w:ascii="Times New Roman" w:hAnsi="Times New Roman" w:cs="Times New Roman"/>
          <w:i w:val="0"/>
          <w:color w:val="FF0000"/>
          <w:sz w:val="24"/>
          <w:szCs w:val="24"/>
        </w:rPr>
        <w:t xml:space="preserve"> classifications. This leads to the idea about the qualitative measure of the bone quality to find the status of the implantation process or the possibility of the implantation. </w:t>
      </w:r>
    </w:p>
    <w:p w:rsidR="00E5449E" w:rsidRDefault="00E5449E" w:rsidP="00E5449E">
      <w:pPr>
        <w:pStyle w:val="BodyText"/>
        <w:spacing w:before="203" w:line="276" w:lineRule="auto"/>
        <w:ind w:left="470" w:right="1161"/>
        <w:jc w:val="both"/>
        <w:rPr>
          <w:rFonts w:ascii="Times New Roman" w:hAnsi="Times New Roman" w:cs="Times New Roman"/>
          <w:i w:val="0"/>
          <w:sz w:val="24"/>
          <w:szCs w:val="24"/>
        </w:rPr>
      </w:pPr>
      <w:r w:rsidRPr="00C3717A">
        <w:rPr>
          <w:rFonts w:ascii="Times New Roman" w:hAnsi="Times New Roman" w:cs="Times New Roman"/>
          <w:b/>
          <w:i w:val="0"/>
          <w:sz w:val="24"/>
          <w:szCs w:val="24"/>
        </w:rPr>
        <w:t>Phase-4:</w:t>
      </w:r>
      <w:r w:rsidRPr="00C3717A">
        <w:rPr>
          <w:rFonts w:ascii="Times New Roman" w:hAnsi="Times New Roman" w:cs="Times New Roman"/>
          <w:i w:val="0"/>
          <w:sz w:val="24"/>
          <w:szCs w:val="24"/>
        </w:rPr>
        <w:t xml:space="preserve"> Dissemination and Reporting: This phase is involved with the writing of the final report after the compilation of all the results and findings. This process involved with the publication of articles related to the findings of different phases for the sake of approval from the publishing agencies and exposure of the findings to the outside word.   </w:t>
      </w:r>
    </w:p>
    <w:p w:rsidR="006567A6" w:rsidRPr="004C275D" w:rsidRDefault="006567A6" w:rsidP="00093302">
      <w:pPr>
        <w:pStyle w:val="BodyText"/>
        <w:spacing w:before="203" w:line="276" w:lineRule="auto"/>
        <w:ind w:left="470" w:right="108"/>
        <w:jc w:val="both"/>
        <w:rPr>
          <w:rFonts w:ascii="Times New Roman" w:hAnsi="Times New Roman" w:cs="Times New Roman"/>
          <w:sz w:val="24"/>
          <w:szCs w:val="24"/>
        </w:rPr>
      </w:pPr>
      <w:r w:rsidRPr="004C275D">
        <w:rPr>
          <w:rFonts w:ascii="Times New Roman" w:hAnsi="Times New Roman" w:cs="Times New Roman"/>
          <w:sz w:val="24"/>
          <w:szCs w:val="24"/>
        </w:rPr>
        <w:t xml:space="preserve">   </w:t>
      </w:r>
    </w:p>
    <w:p w:rsidR="00F863BD" w:rsidRPr="004C275D" w:rsidRDefault="00F863BD">
      <w:pPr>
        <w:pStyle w:val="BodyText"/>
        <w:rPr>
          <w:rFonts w:ascii="Times New Roman" w:hAnsi="Times New Roman" w:cs="Times New Roman"/>
          <w:sz w:val="24"/>
          <w:szCs w:val="24"/>
        </w:rPr>
      </w:pPr>
    </w:p>
    <w:p w:rsidR="00F863BD" w:rsidRPr="004C275D" w:rsidRDefault="00EB69DC">
      <w:pPr>
        <w:pStyle w:val="Heading1"/>
        <w:numPr>
          <w:ilvl w:val="0"/>
          <w:numId w:val="3"/>
        </w:numPr>
        <w:tabs>
          <w:tab w:val="left" w:pos="469"/>
        </w:tabs>
        <w:spacing w:before="1"/>
        <w:ind w:left="469" w:hanging="359"/>
        <w:rPr>
          <w:rFonts w:ascii="Times New Roman" w:hAnsi="Times New Roman" w:cs="Times New Roman"/>
        </w:rPr>
      </w:pPr>
      <w:r w:rsidRPr="004C275D">
        <w:rPr>
          <w:rFonts w:ascii="Times New Roman" w:hAnsi="Times New Roman" w:cs="Times New Roman"/>
        </w:rPr>
        <w:t>GANT/PERT</w:t>
      </w:r>
      <w:r w:rsidR="00115A87" w:rsidRPr="004C275D">
        <w:rPr>
          <w:rFonts w:ascii="Times New Roman" w:hAnsi="Times New Roman" w:cs="Times New Roman"/>
        </w:rPr>
        <w:t xml:space="preserve"> </w:t>
      </w:r>
      <w:r w:rsidRPr="004C275D">
        <w:rPr>
          <w:rFonts w:ascii="Times New Roman" w:hAnsi="Times New Roman" w:cs="Times New Roman"/>
        </w:rPr>
        <w:t>Chart for the project with</w:t>
      </w:r>
      <w:r w:rsidR="00115A87" w:rsidRPr="004C275D">
        <w:rPr>
          <w:rFonts w:ascii="Times New Roman" w:hAnsi="Times New Roman" w:cs="Times New Roman"/>
        </w:rPr>
        <w:t xml:space="preserve"> </w:t>
      </w:r>
      <w:r w:rsidRPr="004C275D">
        <w:rPr>
          <w:rFonts w:ascii="Times New Roman" w:hAnsi="Times New Roman" w:cs="Times New Roman"/>
        </w:rPr>
        <w:t>timelines for the proposed</w:t>
      </w:r>
      <w:r w:rsidR="00115A87" w:rsidRPr="004C275D">
        <w:rPr>
          <w:rFonts w:ascii="Times New Roman" w:hAnsi="Times New Roman" w:cs="Times New Roman"/>
        </w:rPr>
        <w:t xml:space="preserve"> </w:t>
      </w:r>
      <w:r w:rsidRPr="004C275D">
        <w:rPr>
          <w:rFonts w:ascii="Times New Roman" w:hAnsi="Times New Roman" w:cs="Times New Roman"/>
          <w:spacing w:val="-2"/>
        </w:rPr>
        <w:t>duration</w:t>
      </w:r>
    </w:p>
    <w:p w:rsidR="00F83B9C" w:rsidRPr="004C275D" w:rsidRDefault="00F83B9C">
      <w:pPr>
        <w:pStyle w:val="BodyText"/>
        <w:spacing w:before="40"/>
        <w:ind w:left="470"/>
        <w:rPr>
          <w:rFonts w:ascii="Times New Roman" w:hAnsi="Times New Roman" w:cs="Times New Roman"/>
          <w:spacing w:val="-2"/>
          <w:sz w:val="24"/>
          <w:szCs w:val="24"/>
        </w:rPr>
      </w:pPr>
    </w:p>
    <w:tbl>
      <w:tblPr>
        <w:tblStyle w:val="TableGrid"/>
        <w:tblW w:w="0" w:type="auto"/>
        <w:tblInd w:w="470" w:type="dxa"/>
        <w:tblLook w:val="04A0"/>
      </w:tblPr>
      <w:tblGrid>
        <w:gridCol w:w="2935"/>
        <w:gridCol w:w="3280"/>
        <w:gridCol w:w="1242"/>
        <w:gridCol w:w="978"/>
        <w:gridCol w:w="1031"/>
      </w:tblGrid>
      <w:tr w:rsidR="001444E9" w:rsidRPr="00C3717A" w:rsidTr="00310B65">
        <w:tc>
          <w:tcPr>
            <w:tcW w:w="3040" w:type="dxa"/>
          </w:tcPr>
          <w:p w:rsidR="001444E9" w:rsidRPr="003C189C" w:rsidRDefault="001444E9" w:rsidP="00310B65">
            <w:pPr>
              <w:pStyle w:val="BodyText"/>
              <w:spacing w:before="40"/>
              <w:jc w:val="center"/>
              <w:rPr>
                <w:rFonts w:ascii="Times New Roman" w:hAnsi="Times New Roman" w:cs="Times New Roman"/>
                <w:b/>
                <w:i w:val="0"/>
                <w:color w:val="FF0000"/>
                <w:sz w:val="24"/>
                <w:szCs w:val="24"/>
              </w:rPr>
            </w:pPr>
            <w:r w:rsidRPr="003C189C">
              <w:rPr>
                <w:rFonts w:ascii="Times New Roman" w:hAnsi="Times New Roman" w:cs="Times New Roman"/>
                <w:b/>
                <w:i w:val="0"/>
                <w:color w:val="FF0000"/>
                <w:sz w:val="24"/>
                <w:szCs w:val="24"/>
              </w:rPr>
              <w:t>Phase</w:t>
            </w:r>
          </w:p>
        </w:tc>
        <w:tc>
          <w:tcPr>
            <w:tcW w:w="3402" w:type="dxa"/>
          </w:tcPr>
          <w:p w:rsidR="001444E9" w:rsidRPr="003C189C" w:rsidRDefault="001444E9" w:rsidP="00310B65">
            <w:pPr>
              <w:pStyle w:val="BodyText"/>
              <w:spacing w:before="40"/>
              <w:jc w:val="center"/>
              <w:rPr>
                <w:rFonts w:ascii="Times New Roman" w:hAnsi="Times New Roman" w:cs="Times New Roman"/>
                <w:b/>
                <w:i w:val="0"/>
                <w:color w:val="FF0000"/>
                <w:sz w:val="24"/>
                <w:szCs w:val="24"/>
              </w:rPr>
            </w:pPr>
            <w:r w:rsidRPr="003C189C">
              <w:rPr>
                <w:rFonts w:ascii="Times New Roman" w:hAnsi="Times New Roman" w:cs="Times New Roman"/>
                <w:b/>
                <w:i w:val="0"/>
                <w:color w:val="FF0000"/>
                <w:sz w:val="24"/>
                <w:szCs w:val="24"/>
              </w:rPr>
              <w:t>Task</w:t>
            </w:r>
          </w:p>
        </w:tc>
        <w:tc>
          <w:tcPr>
            <w:tcW w:w="1276" w:type="dxa"/>
          </w:tcPr>
          <w:p w:rsidR="001444E9" w:rsidRPr="003C189C" w:rsidRDefault="001444E9" w:rsidP="00310B65">
            <w:pPr>
              <w:pStyle w:val="BodyText"/>
              <w:spacing w:before="40"/>
              <w:jc w:val="center"/>
              <w:rPr>
                <w:rFonts w:ascii="Times New Roman" w:hAnsi="Times New Roman" w:cs="Times New Roman"/>
                <w:b/>
                <w:i w:val="0"/>
                <w:color w:val="FF0000"/>
                <w:sz w:val="24"/>
                <w:szCs w:val="24"/>
              </w:rPr>
            </w:pPr>
            <w:r w:rsidRPr="003C189C">
              <w:rPr>
                <w:rFonts w:ascii="Times New Roman" w:hAnsi="Times New Roman" w:cs="Times New Roman"/>
                <w:b/>
                <w:i w:val="0"/>
                <w:color w:val="FF0000"/>
                <w:sz w:val="24"/>
                <w:szCs w:val="24"/>
              </w:rPr>
              <w:t>Year-1</w:t>
            </w:r>
          </w:p>
        </w:tc>
        <w:tc>
          <w:tcPr>
            <w:tcW w:w="992" w:type="dxa"/>
          </w:tcPr>
          <w:p w:rsidR="001444E9" w:rsidRPr="003C189C" w:rsidRDefault="001444E9" w:rsidP="00310B65">
            <w:pPr>
              <w:pStyle w:val="BodyText"/>
              <w:spacing w:before="40"/>
              <w:jc w:val="center"/>
              <w:rPr>
                <w:rFonts w:ascii="Times New Roman" w:hAnsi="Times New Roman" w:cs="Times New Roman"/>
                <w:b/>
                <w:i w:val="0"/>
                <w:color w:val="FF0000"/>
                <w:sz w:val="24"/>
                <w:szCs w:val="24"/>
              </w:rPr>
            </w:pPr>
            <w:r w:rsidRPr="003C189C">
              <w:rPr>
                <w:rFonts w:ascii="Times New Roman" w:hAnsi="Times New Roman" w:cs="Times New Roman"/>
                <w:b/>
                <w:i w:val="0"/>
                <w:color w:val="FF0000"/>
                <w:sz w:val="24"/>
                <w:szCs w:val="24"/>
              </w:rPr>
              <w:t>Year-2</w:t>
            </w:r>
          </w:p>
        </w:tc>
        <w:tc>
          <w:tcPr>
            <w:tcW w:w="1049" w:type="dxa"/>
          </w:tcPr>
          <w:p w:rsidR="001444E9" w:rsidRPr="003C189C" w:rsidRDefault="001444E9" w:rsidP="00310B65">
            <w:pPr>
              <w:pStyle w:val="BodyText"/>
              <w:spacing w:before="40"/>
              <w:jc w:val="center"/>
              <w:rPr>
                <w:rFonts w:ascii="Times New Roman" w:hAnsi="Times New Roman" w:cs="Times New Roman"/>
                <w:b/>
                <w:i w:val="0"/>
                <w:color w:val="FF0000"/>
                <w:sz w:val="24"/>
                <w:szCs w:val="24"/>
              </w:rPr>
            </w:pPr>
            <w:r w:rsidRPr="003C189C">
              <w:rPr>
                <w:rFonts w:ascii="Times New Roman" w:hAnsi="Times New Roman" w:cs="Times New Roman"/>
                <w:b/>
                <w:i w:val="0"/>
                <w:color w:val="FF0000"/>
                <w:sz w:val="24"/>
                <w:szCs w:val="24"/>
              </w:rPr>
              <w:t>Year-3</w:t>
            </w:r>
          </w:p>
        </w:tc>
      </w:tr>
      <w:tr w:rsidR="001444E9" w:rsidRPr="003D27FE" w:rsidTr="00310B65">
        <w:tc>
          <w:tcPr>
            <w:tcW w:w="3040" w:type="dxa"/>
            <w:vMerge w:val="restart"/>
            <w:vAlign w:val="center"/>
          </w:tcPr>
          <w:p w:rsidR="001444E9" w:rsidRPr="003C189C" w:rsidRDefault="001444E9" w:rsidP="00310B65">
            <w:pPr>
              <w:pStyle w:val="BodyText"/>
              <w:spacing w:before="40"/>
              <w:jc w:val="center"/>
              <w:rPr>
                <w:rFonts w:ascii="Times New Roman" w:hAnsi="Times New Roman" w:cs="Times New Roman"/>
                <w:b/>
                <w:i w:val="0"/>
                <w:color w:val="FF0000"/>
                <w:sz w:val="24"/>
                <w:szCs w:val="24"/>
              </w:rPr>
            </w:pPr>
            <w:r w:rsidRPr="003C189C">
              <w:rPr>
                <w:rFonts w:ascii="Times New Roman" w:hAnsi="Times New Roman" w:cs="Times New Roman"/>
                <w:b/>
                <w:i w:val="0"/>
                <w:color w:val="FF0000"/>
                <w:sz w:val="24"/>
                <w:szCs w:val="24"/>
              </w:rPr>
              <w:t>Data Acquisition</w:t>
            </w: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Ethical Approval</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w:t>
            </w: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Data sharing Agreement</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Q1-Q2</w:t>
            </w: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Designing Collection Protocol</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Q2</w:t>
            </w: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Data Collection (Pilot)</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Q3</w:t>
            </w: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Data Collection Full</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Q4</w:t>
            </w: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Data Anonymization</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Q1-Q4</w:t>
            </w: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Q1-Q2</w:t>
            </w:r>
          </w:p>
        </w:tc>
      </w:tr>
      <w:tr w:rsidR="001444E9" w:rsidRPr="003D27FE" w:rsidTr="00310B65">
        <w:tc>
          <w:tcPr>
            <w:tcW w:w="3040" w:type="dxa"/>
            <w:vMerge w:val="restart"/>
            <w:vAlign w:val="center"/>
          </w:tcPr>
          <w:p w:rsidR="001444E9" w:rsidRPr="003C189C" w:rsidRDefault="001444E9" w:rsidP="00310B65">
            <w:pPr>
              <w:pStyle w:val="BodyText"/>
              <w:spacing w:before="40"/>
              <w:jc w:val="center"/>
              <w:rPr>
                <w:rFonts w:ascii="Times New Roman" w:hAnsi="Times New Roman" w:cs="Times New Roman"/>
                <w:b/>
                <w:i w:val="0"/>
                <w:color w:val="FF0000"/>
                <w:sz w:val="24"/>
                <w:szCs w:val="24"/>
              </w:rPr>
            </w:pPr>
            <w:r w:rsidRPr="003C189C">
              <w:rPr>
                <w:rFonts w:ascii="Times New Roman" w:hAnsi="Times New Roman" w:cs="Times New Roman"/>
                <w:b/>
                <w:i w:val="0"/>
                <w:color w:val="FF0000"/>
                <w:sz w:val="24"/>
                <w:szCs w:val="24"/>
              </w:rPr>
              <w:t>Model Development and Training</w:t>
            </w: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Prototype Model</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Q4</w:t>
            </w: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w:t>
            </w: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Optimizing Architecture</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Q2</w:t>
            </w: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Training on Full dataset</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Q3-Q4</w:t>
            </w: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Validation &amp; Testing</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Q1-Q2</w:t>
            </w:r>
          </w:p>
        </w:tc>
      </w:tr>
      <w:tr w:rsidR="001444E9" w:rsidRPr="003D27FE" w:rsidTr="00310B65">
        <w:tc>
          <w:tcPr>
            <w:tcW w:w="3040" w:type="dxa"/>
            <w:vMerge w:val="restart"/>
            <w:vAlign w:val="center"/>
          </w:tcPr>
          <w:p w:rsidR="001444E9" w:rsidRPr="003C189C" w:rsidRDefault="001444E9" w:rsidP="00310B65">
            <w:pPr>
              <w:pStyle w:val="BodyText"/>
              <w:spacing w:before="40"/>
              <w:jc w:val="center"/>
              <w:rPr>
                <w:rFonts w:ascii="Times New Roman" w:hAnsi="Times New Roman" w:cs="Times New Roman"/>
                <w:b/>
                <w:i w:val="0"/>
                <w:color w:val="FF0000"/>
                <w:sz w:val="24"/>
                <w:szCs w:val="24"/>
                <w:lang w:val="en-US"/>
              </w:rPr>
            </w:pPr>
            <w:r w:rsidRPr="003C189C">
              <w:rPr>
                <w:rFonts w:ascii="Times New Roman" w:hAnsi="Times New Roman" w:cs="Times New Roman"/>
                <w:b/>
                <w:i w:val="0"/>
                <w:color w:val="FF0000"/>
                <w:sz w:val="24"/>
                <w:szCs w:val="24"/>
              </w:rPr>
              <w:t>User study and Evaluation</w:t>
            </w: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Design of Study Protocol</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w:t>
            </w: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Approval and Cosent from Institute</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w:t>
            </w: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User Study (pilot)</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Q2</w:t>
            </w: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User Study Full Scale</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Q3-Q4</w:t>
            </w:r>
          </w:p>
        </w:tc>
      </w:tr>
      <w:tr w:rsidR="001444E9" w:rsidRPr="003D27FE" w:rsidTr="00310B65">
        <w:tc>
          <w:tcPr>
            <w:tcW w:w="3040" w:type="dxa"/>
            <w:vMerge w:val="restart"/>
            <w:vAlign w:val="center"/>
          </w:tcPr>
          <w:p w:rsidR="001444E9" w:rsidRPr="003C189C" w:rsidRDefault="001444E9" w:rsidP="00310B65">
            <w:pPr>
              <w:pStyle w:val="BodyText"/>
              <w:spacing w:before="40"/>
              <w:jc w:val="center"/>
              <w:rPr>
                <w:rFonts w:ascii="Times New Roman" w:hAnsi="Times New Roman" w:cs="Times New Roman"/>
                <w:b/>
                <w:i w:val="0"/>
                <w:color w:val="FF0000"/>
                <w:sz w:val="24"/>
                <w:szCs w:val="24"/>
              </w:rPr>
            </w:pPr>
            <w:r w:rsidRPr="003C189C">
              <w:rPr>
                <w:rFonts w:ascii="Times New Roman" w:hAnsi="Times New Roman" w:cs="Times New Roman"/>
                <w:b/>
                <w:i w:val="0"/>
                <w:color w:val="FF0000"/>
                <w:sz w:val="24"/>
                <w:szCs w:val="24"/>
              </w:rPr>
              <w:t>Reporting</w:t>
            </w: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Interim Reporting &amp; Feedback</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Q1</w:t>
            </w:r>
          </w:p>
        </w:tc>
      </w:tr>
      <w:tr w:rsidR="001444E9" w:rsidRPr="003D27FE" w:rsidTr="00310B65">
        <w:tc>
          <w:tcPr>
            <w:tcW w:w="3040" w:type="dxa"/>
            <w:vMerge/>
          </w:tcPr>
          <w:p w:rsidR="001444E9" w:rsidRPr="003C189C" w:rsidRDefault="001444E9" w:rsidP="00310B65">
            <w:pPr>
              <w:pStyle w:val="BodyText"/>
              <w:spacing w:before="40"/>
              <w:rPr>
                <w:rFonts w:ascii="Times New Roman" w:hAnsi="Times New Roman" w:cs="Times New Roman"/>
                <w:b/>
                <w:i w:val="0"/>
                <w:color w:val="FF0000"/>
                <w:sz w:val="24"/>
                <w:szCs w:val="24"/>
              </w:rPr>
            </w:pPr>
          </w:p>
        </w:tc>
        <w:tc>
          <w:tcPr>
            <w:tcW w:w="3402" w:type="dxa"/>
          </w:tcPr>
          <w:p w:rsidR="001444E9" w:rsidRPr="003C189C" w:rsidRDefault="001444E9" w:rsidP="00310B65">
            <w:pPr>
              <w:pStyle w:val="BodyText"/>
              <w:spacing w:before="40"/>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Final Reporting and Publications</w:t>
            </w:r>
          </w:p>
        </w:tc>
        <w:tc>
          <w:tcPr>
            <w:tcW w:w="1276"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992"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p>
        </w:tc>
        <w:tc>
          <w:tcPr>
            <w:tcW w:w="1049" w:type="dxa"/>
          </w:tcPr>
          <w:p w:rsidR="001444E9" w:rsidRPr="003C189C" w:rsidRDefault="001444E9" w:rsidP="00310B65">
            <w:pPr>
              <w:pStyle w:val="BodyText"/>
              <w:spacing w:before="40"/>
              <w:jc w:val="center"/>
              <w:rPr>
                <w:rFonts w:ascii="Times New Roman" w:hAnsi="Times New Roman" w:cs="Times New Roman"/>
                <w:i w:val="0"/>
                <w:color w:val="FF0000"/>
                <w:sz w:val="24"/>
                <w:szCs w:val="24"/>
              </w:rPr>
            </w:pPr>
            <w:r w:rsidRPr="003C189C">
              <w:rPr>
                <w:rFonts w:ascii="Times New Roman" w:hAnsi="Times New Roman" w:cs="Times New Roman"/>
                <w:i w:val="0"/>
                <w:color w:val="FF0000"/>
                <w:sz w:val="24"/>
                <w:szCs w:val="24"/>
              </w:rPr>
              <w:t>Q3-Q4</w:t>
            </w:r>
          </w:p>
        </w:tc>
      </w:tr>
    </w:tbl>
    <w:p w:rsidR="004C275D" w:rsidRPr="004C275D" w:rsidRDefault="004C275D" w:rsidP="004C275D">
      <w:pPr>
        <w:tabs>
          <w:tab w:val="left" w:pos="470"/>
        </w:tabs>
        <w:spacing w:line="280" w:lineRule="auto"/>
        <w:ind w:right="249"/>
        <w:rPr>
          <w:rFonts w:ascii="Times New Roman" w:hAnsi="Times New Roman" w:cs="Times New Roman"/>
          <w:sz w:val="24"/>
          <w:szCs w:val="24"/>
        </w:rPr>
      </w:pPr>
    </w:p>
    <w:p w:rsidR="00F863BD" w:rsidRPr="004C275D" w:rsidRDefault="00EB69DC">
      <w:pPr>
        <w:pStyle w:val="ListParagraph"/>
        <w:numPr>
          <w:ilvl w:val="0"/>
          <w:numId w:val="3"/>
        </w:numPr>
        <w:tabs>
          <w:tab w:val="left" w:pos="470"/>
        </w:tabs>
        <w:spacing w:line="280" w:lineRule="auto"/>
        <w:ind w:right="249"/>
        <w:rPr>
          <w:rFonts w:ascii="Times New Roman" w:hAnsi="Times New Roman" w:cs="Times New Roman"/>
          <w:sz w:val="24"/>
          <w:szCs w:val="24"/>
        </w:rPr>
      </w:pPr>
      <w:r w:rsidRPr="004C275D">
        <w:rPr>
          <w:rFonts w:ascii="Times New Roman" w:hAnsi="Times New Roman" w:cs="Times New Roman"/>
          <w:b/>
          <w:sz w:val="24"/>
          <w:szCs w:val="24"/>
        </w:rPr>
        <w:t>Technology</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Readiness</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Level</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(TRL)</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of</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the</w:t>
      </w:r>
      <w:r w:rsidR="008C0063"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project:</w:t>
      </w:r>
      <w:r w:rsidR="008C0063" w:rsidRPr="004C275D">
        <w:rPr>
          <w:rFonts w:ascii="Times New Roman" w:hAnsi="Times New Roman" w:cs="Times New Roman"/>
          <w:b/>
          <w:sz w:val="24"/>
          <w:szCs w:val="24"/>
        </w:rPr>
        <w:t xml:space="preserve"> </w:t>
      </w:r>
      <w:r w:rsidRPr="004C275D">
        <w:rPr>
          <w:rFonts w:ascii="Times New Roman" w:hAnsi="Times New Roman" w:cs="Times New Roman"/>
          <w:sz w:val="24"/>
          <w:szCs w:val="24"/>
        </w:rPr>
        <w:t>At</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the</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‘beginning</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of</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the</w:t>
      </w:r>
      <w:r w:rsidR="008C0063" w:rsidRPr="004C275D">
        <w:rPr>
          <w:rFonts w:ascii="Times New Roman" w:hAnsi="Times New Roman" w:cs="Times New Roman"/>
          <w:sz w:val="24"/>
          <w:szCs w:val="24"/>
        </w:rPr>
        <w:t xml:space="preserve"> </w:t>
      </w:r>
      <w:r w:rsidRPr="004C275D">
        <w:rPr>
          <w:rFonts w:ascii="Times New Roman" w:hAnsi="Times New Roman" w:cs="Times New Roman"/>
          <w:sz w:val="24"/>
          <w:szCs w:val="24"/>
        </w:rPr>
        <w:t>project’ and expected to be at the ‘end of the project’</w:t>
      </w:r>
    </w:p>
    <w:p w:rsidR="008C0063" w:rsidRPr="004C275D" w:rsidRDefault="008C0063" w:rsidP="008C0063">
      <w:pPr>
        <w:tabs>
          <w:tab w:val="left" w:pos="470"/>
        </w:tabs>
        <w:spacing w:line="280" w:lineRule="auto"/>
        <w:ind w:right="249"/>
        <w:rPr>
          <w:rFonts w:ascii="Times New Roman" w:hAnsi="Times New Roman" w:cs="Times New Roman"/>
          <w:sz w:val="24"/>
          <w:szCs w:val="24"/>
        </w:rPr>
      </w:pPr>
    </w:p>
    <w:p w:rsidR="008C0063" w:rsidRPr="004C275D" w:rsidRDefault="008C0063" w:rsidP="004C275D">
      <w:pPr>
        <w:tabs>
          <w:tab w:val="left" w:pos="470"/>
        </w:tabs>
        <w:spacing w:line="280" w:lineRule="auto"/>
        <w:ind w:left="426" w:right="249"/>
        <w:rPr>
          <w:rFonts w:ascii="Times New Roman" w:hAnsi="Times New Roman" w:cs="Times New Roman"/>
          <w:sz w:val="24"/>
          <w:szCs w:val="24"/>
        </w:rPr>
      </w:pPr>
      <w:r w:rsidRPr="004C275D">
        <w:rPr>
          <w:rFonts w:ascii="Times New Roman" w:hAnsi="Times New Roman" w:cs="Times New Roman"/>
          <w:sz w:val="24"/>
          <w:szCs w:val="24"/>
        </w:rPr>
        <w:t>The proposed project spans TRL-1 to TRL-4 over the time of its execution with the focus of developing model, identifying parameters through experimentation</w:t>
      </w:r>
    </w:p>
    <w:p w:rsidR="008C0063" w:rsidRPr="004C275D" w:rsidRDefault="008C0063" w:rsidP="008C0063">
      <w:pPr>
        <w:pStyle w:val="ListParagraph"/>
        <w:tabs>
          <w:tab w:val="left" w:pos="683"/>
        </w:tabs>
        <w:spacing w:before="2"/>
        <w:ind w:left="470" w:firstLine="0"/>
        <w:rPr>
          <w:rFonts w:ascii="Times New Roman" w:hAnsi="Times New Roman" w:cs="Times New Roman"/>
          <w:spacing w:val="-2"/>
          <w:sz w:val="24"/>
          <w:szCs w:val="24"/>
        </w:rPr>
      </w:pPr>
    </w:p>
    <w:tbl>
      <w:tblPr>
        <w:tblStyle w:val="TableGrid"/>
        <w:tblW w:w="0" w:type="auto"/>
        <w:tblInd w:w="470" w:type="dxa"/>
        <w:tblLook w:val="04A0"/>
      </w:tblPr>
      <w:tblGrid>
        <w:gridCol w:w="3114"/>
        <w:gridCol w:w="3177"/>
        <w:gridCol w:w="3175"/>
      </w:tblGrid>
      <w:tr w:rsidR="008C0063" w:rsidRPr="004C275D" w:rsidTr="008C0063">
        <w:tc>
          <w:tcPr>
            <w:tcW w:w="3312" w:type="dxa"/>
          </w:tcPr>
          <w:p w:rsidR="008C0063" w:rsidRPr="004C275D" w:rsidRDefault="008C0063" w:rsidP="008C0063">
            <w:pPr>
              <w:pStyle w:val="ListParagraph"/>
              <w:tabs>
                <w:tab w:val="left" w:pos="683"/>
              </w:tabs>
              <w:spacing w:before="2"/>
              <w:ind w:left="0" w:firstLine="0"/>
              <w:rPr>
                <w:rFonts w:ascii="Times New Roman" w:hAnsi="Times New Roman" w:cs="Times New Roman"/>
                <w:b/>
                <w:szCs w:val="24"/>
              </w:rPr>
            </w:pPr>
            <w:r w:rsidRPr="004C275D">
              <w:rPr>
                <w:rFonts w:ascii="Times New Roman" w:hAnsi="Times New Roman" w:cs="Times New Roman"/>
                <w:b/>
                <w:szCs w:val="24"/>
              </w:rPr>
              <w:t>TRL Level</w:t>
            </w:r>
          </w:p>
        </w:tc>
        <w:tc>
          <w:tcPr>
            <w:tcW w:w="3312" w:type="dxa"/>
          </w:tcPr>
          <w:p w:rsidR="008C0063" w:rsidRPr="004C275D" w:rsidRDefault="008C0063" w:rsidP="008C0063">
            <w:pPr>
              <w:pStyle w:val="ListParagraph"/>
              <w:tabs>
                <w:tab w:val="left" w:pos="683"/>
              </w:tabs>
              <w:spacing w:before="2"/>
              <w:ind w:left="0" w:firstLine="0"/>
              <w:rPr>
                <w:rFonts w:ascii="Times New Roman" w:hAnsi="Times New Roman" w:cs="Times New Roman"/>
                <w:b/>
                <w:szCs w:val="24"/>
              </w:rPr>
            </w:pPr>
            <w:r w:rsidRPr="004C275D">
              <w:rPr>
                <w:rFonts w:ascii="Times New Roman" w:hAnsi="Times New Roman" w:cs="Times New Roman"/>
                <w:b/>
                <w:szCs w:val="24"/>
              </w:rPr>
              <w:t>Description</w:t>
            </w:r>
          </w:p>
        </w:tc>
        <w:tc>
          <w:tcPr>
            <w:tcW w:w="3312" w:type="dxa"/>
          </w:tcPr>
          <w:p w:rsidR="008C0063" w:rsidRPr="004C275D" w:rsidRDefault="008C0063" w:rsidP="008C0063">
            <w:pPr>
              <w:pStyle w:val="ListParagraph"/>
              <w:tabs>
                <w:tab w:val="left" w:pos="683"/>
              </w:tabs>
              <w:spacing w:before="2"/>
              <w:ind w:left="0" w:firstLine="0"/>
              <w:rPr>
                <w:rFonts w:ascii="Times New Roman" w:hAnsi="Times New Roman" w:cs="Times New Roman"/>
                <w:b/>
                <w:szCs w:val="24"/>
              </w:rPr>
            </w:pPr>
            <w:r w:rsidRPr="004C275D">
              <w:rPr>
                <w:rFonts w:ascii="Times New Roman" w:hAnsi="Times New Roman" w:cs="Times New Roman"/>
                <w:b/>
                <w:szCs w:val="24"/>
              </w:rPr>
              <w:t>Planned Activity</w:t>
            </w:r>
          </w:p>
        </w:tc>
      </w:tr>
      <w:tr w:rsidR="008C0063" w:rsidRPr="004C275D" w:rsidTr="008C0063">
        <w:tc>
          <w:tcPr>
            <w:tcW w:w="3312" w:type="dxa"/>
          </w:tcPr>
          <w:p w:rsidR="008C0063" w:rsidRPr="004C275D" w:rsidRDefault="008C0063" w:rsidP="008C0063">
            <w:pPr>
              <w:pStyle w:val="ListParagraph"/>
              <w:tabs>
                <w:tab w:val="left" w:pos="683"/>
              </w:tabs>
              <w:spacing w:before="2"/>
              <w:ind w:left="0" w:firstLine="0"/>
              <w:rPr>
                <w:rFonts w:ascii="Times New Roman" w:hAnsi="Times New Roman" w:cs="Times New Roman"/>
                <w:szCs w:val="24"/>
              </w:rPr>
            </w:pPr>
            <w:r w:rsidRPr="004C275D">
              <w:rPr>
                <w:rFonts w:ascii="Times New Roman" w:hAnsi="Times New Roman" w:cs="Times New Roman"/>
                <w:szCs w:val="24"/>
              </w:rPr>
              <w:t>TRL-1</w:t>
            </w:r>
          </w:p>
        </w:tc>
        <w:tc>
          <w:tcPr>
            <w:tcW w:w="3312" w:type="dxa"/>
          </w:tcPr>
          <w:p w:rsidR="008C0063" w:rsidRPr="004C275D" w:rsidRDefault="008C0063"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Formulation of idea to handle the issue of automatic report generation.</w:t>
            </w:r>
          </w:p>
        </w:tc>
        <w:tc>
          <w:tcPr>
            <w:tcW w:w="3312" w:type="dxa"/>
          </w:tcPr>
          <w:p w:rsidR="008C0063" w:rsidRPr="004C275D" w:rsidRDefault="008C0063"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 xml:space="preserve">Literature review, research gaps identification, identification of different challenges involved </w:t>
            </w:r>
            <w:r w:rsidR="00A97419" w:rsidRPr="004C275D">
              <w:rPr>
                <w:rFonts w:ascii="Times New Roman" w:hAnsi="Times New Roman" w:cs="Times New Roman"/>
                <w:szCs w:val="24"/>
              </w:rPr>
              <w:t>and the causes of the identified gaps.</w:t>
            </w:r>
          </w:p>
        </w:tc>
      </w:tr>
      <w:tr w:rsidR="00A97419" w:rsidRPr="004C275D" w:rsidTr="008C0063">
        <w:tc>
          <w:tcPr>
            <w:tcW w:w="3312" w:type="dxa"/>
          </w:tcPr>
          <w:p w:rsidR="00A97419" w:rsidRPr="004C275D" w:rsidRDefault="00A97419" w:rsidP="008C0063">
            <w:pPr>
              <w:pStyle w:val="ListParagraph"/>
              <w:tabs>
                <w:tab w:val="left" w:pos="683"/>
              </w:tabs>
              <w:spacing w:before="2"/>
              <w:ind w:left="0" w:firstLine="0"/>
              <w:rPr>
                <w:rFonts w:ascii="Times New Roman" w:hAnsi="Times New Roman" w:cs="Times New Roman"/>
                <w:szCs w:val="24"/>
              </w:rPr>
            </w:pPr>
            <w:r w:rsidRPr="004C275D">
              <w:rPr>
                <w:rFonts w:ascii="Times New Roman" w:hAnsi="Times New Roman" w:cs="Times New Roman"/>
                <w:szCs w:val="24"/>
              </w:rPr>
              <w:t>TRL-2</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Analytical and Experimental proofs of the concept</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How to train the system under consideration with the collected CBCT scans</w:t>
            </w:r>
          </w:p>
        </w:tc>
      </w:tr>
      <w:tr w:rsidR="00A97419" w:rsidRPr="004C275D" w:rsidTr="008C0063">
        <w:tc>
          <w:tcPr>
            <w:tcW w:w="3312" w:type="dxa"/>
          </w:tcPr>
          <w:p w:rsidR="00A97419" w:rsidRPr="004C275D" w:rsidRDefault="00A97419" w:rsidP="008C0063">
            <w:pPr>
              <w:pStyle w:val="ListParagraph"/>
              <w:tabs>
                <w:tab w:val="left" w:pos="683"/>
              </w:tabs>
              <w:spacing w:before="2"/>
              <w:ind w:left="0" w:firstLine="0"/>
              <w:rPr>
                <w:rFonts w:ascii="Times New Roman" w:hAnsi="Times New Roman" w:cs="Times New Roman"/>
                <w:szCs w:val="24"/>
              </w:rPr>
            </w:pPr>
            <w:r w:rsidRPr="004C275D">
              <w:rPr>
                <w:rFonts w:ascii="Times New Roman" w:hAnsi="Times New Roman" w:cs="Times New Roman"/>
                <w:szCs w:val="24"/>
              </w:rPr>
              <w:t>TRL-3</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Technological Validations over Test Set</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 xml:space="preserve">Testing of the scanned reports against the stored opinions of the experts of clinicians </w:t>
            </w:r>
          </w:p>
        </w:tc>
      </w:tr>
      <w:tr w:rsidR="00A97419" w:rsidRPr="004C275D" w:rsidTr="008C0063">
        <w:tc>
          <w:tcPr>
            <w:tcW w:w="3312" w:type="dxa"/>
          </w:tcPr>
          <w:p w:rsidR="00A97419" w:rsidRPr="004C275D" w:rsidRDefault="00A97419" w:rsidP="008C0063">
            <w:pPr>
              <w:pStyle w:val="ListParagraph"/>
              <w:tabs>
                <w:tab w:val="left" w:pos="683"/>
              </w:tabs>
              <w:spacing w:before="2"/>
              <w:ind w:left="0" w:firstLine="0"/>
              <w:rPr>
                <w:rFonts w:ascii="Times New Roman" w:hAnsi="Times New Roman" w:cs="Times New Roman"/>
                <w:szCs w:val="24"/>
              </w:rPr>
            </w:pPr>
            <w:r w:rsidRPr="004C275D">
              <w:rPr>
                <w:rFonts w:ascii="Times New Roman" w:hAnsi="Times New Roman" w:cs="Times New Roman"/>
                <w:szCs w:val="24"/>
              </w:rPr>
              <w:t>TRL-4</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Technological Validation in real time scenario</w:t>
            </w:r>
          </w:p>
        </w:tc>
        <w:tc>
          <w:tcPr>
            <w:tcW w:w="3312" w:type="dxa"/>
          </w:tcPr>
          <w:p w:rsidR="00A97419" w:rsidRPr="004C275D" w:rsidRDefault="00A97419" w:rsidP="00856232">
            <w:pPr>
              <w:pStyle w:val="ListParagraph"/>
              <w:tabs>
                <w:tab w:val="left" w:pos="683"/>
              </w:tabs>
              <w:spacing w:before="2"/>
              <w:ind w:left="0" w:firstLine="0"/>
              <w:jc w:val="both"/>
              <w:rPr>
                <w:rFonts w:ascii="Times New Roman" w:hAnsi="Times New Roman" w:cs="Times New Roman"/>
                <w:szCs w:val="24"/>
              </w:rPr>
            </w:pPr>
            <w:r w:rsidRPr="004C275D">
              <w:rPr>
                <w:rFonts w:ascii="Times New Roman" w:hAnsi="Times New Roman" w:cs="Times New Roman"/>
                <w:szCs w:val="24"/>
              </w:rPr>
              <w:t xml:space="preserve">To provide the CBCT scans to the proposed system which are not the part of dataset used for training and testing and evaluate the outcomes from </w:t>
            </w:r>
            <w:r w:rsidR="00856232" w:rsidRPr="004C275D">
              <w:rPr>
                <w:rFonts w:ascii="Times New Roman" w:hAnsi="Times New Roman" w:cs="Times New Roman"/>
                <w:szCs w:val="24"/>
              </w:rPr>
              <w:t>clinicians or experts</w:t>
            </w:r>
          </w:p>
        </w:tc>
      </w:tr>
    </w:tbl>
    <w:p w:rsidR="00F863BD" w:rsidRPr="004C275D" w:rsidRDefault="00F863BD">
      <w:pPr>
        <w:pStyle w:val="BodyText"/>
        <w:rPr>
          <w:rFonts w:ascii="Times New Roman" w:hAnsi="Times New Roman" w:cs="Times New Roman"/>
          <w:i w:val="0"/>
          <w:sz w:val="24"/>
          <w:szCs w:val="24"/>
        </w:rPr>
      </w:pPr>
    </w:p>
    <w:p w:rsidR="004C275D" w:rsidRDefault="004C275D">
      <w:pPr>
        <w:pStyle w:val="BodyText"/>
        <w:spacing w:before="79"/>
        <w:rPr>
          <w:rFonts w:ascii="Times New Roman" w:hAnsi="Times New Roman" w:cs="Times New Roman"/>
          <w:i w:val="0"/>
          <w:sz w:val="24"/>
          <w:szCs w:val="24"/>
        </w:rPr>
      </w:pPr>
    </w:p>
    <w:p w:rsidR="00EB69DC" w:rsidRPr="004C275D" w:rsidRDefault="00EB69DC" w:rsidP="00EB69DC">
      <w:pPr>
        <w:pStyle w:val="ListParagraph"/>
        <w:numPr>
          <w:ilvl w:val="0"/>
          <w:numId w:val="3"/>
        </w:numPr>
        <w:tabs>
          <w:tab w:val="left" w:pos="470"/>
          <w:tab w:val="left" w:pos="536"/>
        </w:tabs>
        <w:spacing w:before="1" w:line="280" w:lineRule="auto"/>
        <w:ind w:right="1137"/>
        <w:rPr>
          <w:rFonts w:ascii="Times New Roman" w:hAnsi="Times New Roman" w:cs="Times New Roman"/>
          <w:sz w:val="24"/>
          <w:szCs w:val="24"/>
        </w:rPr>
      </w:pPr>
      <w:r w:rsidRPr="004C275D">
        <w:rPr>
          <w:rFonts w:ascii="Times New Roman" w:hAnsi="Times New Roman" w:cs="Times New Roman"/>
          <w:b/>
          <w:sz w:val="24"/>
          <w:szCs w:val="24"/>
        </w:rPr>
        <w:tab/>
        <w:t>Expertise</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of</w:t>
      </w:r>
      <w:r w:rsidR="00115A87"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PI:</w:t>
      </w:r>
      <w:r w:rsidR="00115A87" w:rsidRPr="004C275D">
        <w:rPr>
          <w:rFonts w:ascii="Times New Roman" w:hAnsi="Times New Roman" w:cs="Times New Roman"/>
          <w:b/>
          <w:sz w:val="24"/>
          <w:szCs w:val="24"/>
        </w:rPr>
        <w:t xml:space="preserve"> </w:t>
      </w:r>
    </w:p>
    <w:p w:rsidR="00EB69DC" w:rsidRPr="004C275D" w:rsidRDefault="00EB69DC" w:rsidP="00EB69DC">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p>
    <w:p w:rsidR="00F863BD" w:rsidRPr="004C275D" w:rsidRDefault="00EB69DC" w:rsidP="00EB69DC">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r w:rsidRPr="004C275D">
        <w:rPr>
          <w:rFonts w:ascii="Times New Roman" w:hAnsi="Times New Roman" w:cs="Times New Roman"/>
          <w:b/>
          <w:sz w:val="24"/>
          <w:szCs w:val="24"/>
        </w:rPr>
        <w:t xml:space="preserve">Principal Investigator : </w:t>
      </w:r>
      <w:r w:rsidR="00D42ADD">
        <w:rPr>
          <w:rFonts w:ascii="Times New Roman" w:hAnsi="Times New Roman" w:cs="Times New Roman"/>
          <w:b/>
          <w:sz w:val="24"/>
          <w:szCs w:val="24"/>
        </w:rPr>
        <w:t>Prof. (</w:t>
      </w:r>
      <w:r w:rsidRPr="004C275D">
        <w:rPr>
          <w:rFonts w:ascii="Times New Roman" w:hAnsi="Times New Roman" w:cs="Times New Roman"/>
          <w:b/>
          <w:sz w:val="24"/>
          <w:szCs w:val="24"/>
        </w:rPr>
        <w:t>Dr.</w:t>
      </w:r>
      <w:r w:rsidR="00D42ADD">
        <w:rPr>
          <w:rFonts w:ascii="Times New Roman" w:hAnsi="Times New Roman" w:cs="Times New Roman"/>
          <w:b/>
          <w:sz w:val="24"/>
          <w:szCs w:val="24"/>
        </w:rPr>
        <w:t>)</w:t>
      </w:r>
      <w:r w:rsidRPr="004C275D">
        <w:rPr>
          <w:rFonts w:ascii="Times New Roman" w:hAnsi="Times New Roman" w:cs="Times New Roman"/>
          <w:b/>
          <w:sz w:val="24"/>
          <w:szCs w:val="24"/>
        </w:rPr>
        <w:t xml:space="preserve"> </w:t>
      </w:r>
      <w:proofErr w:type="spellStart"/>
      <w:r w:rsidRPr="004C275D">
        <w:rPr>
          <w:rFonts w:ascii="Times New Roman" w:hAnsi="Times New Roman" w:cs="Times New Roman"/>
          <w:b/>
          <w:sz w:val="24"/>
          <w:szCs w:val="24"/>
        </w:rPr>
        <w:t>Gurpreet</w:t>
      </w:r>
      <w:proofErr w:type="spellEnd"/>
      <w:r w:rsidRPr="004C275D">
        <w:rPr>
          <w:rFonts w:ascii="Times New Roman" w:hAnsi="Times New Roman" w:cs="Times New Roman"/>
          <w:b/>
          <w:sz w:val="24"/>
          <w:szCs w:val="24"/>
        </w:rPr>
        <w:t xml:space="preserve"> Singh</w:t>
      </w:r>
    </w:p>
    <w:p w:rsidR="00EB69DC" w:rsidRPr="00BE4779" w:rsidRDefault="004F6C68" w:rsidP="004F6C68">
      <w:pPr>
        <w:pStyle w:val="ListParagraph"/>
        <w:tabs>
          <w:tab w:val="left" w:pos="470"/>
          <w:tab w:val="left" w:pos="536"/>
        </w:tabs>
        <w:spacing w:before="1" w:line="280" w:lineRule="auto"/>
        <w:ind w:left="470" w:right="-61" w:firstLine="0"/>
        <w:jc w:val="both"/>
        <w:rPr>
          <w:rFonts w:ascii="Times New Roman" w:hAnsi="Times New Roman" w:cs="Times New Roman"/>
          <w:color w:val="FF0000"/>
          <w:sz w:val="24"/>
          <w:szCs w:val="24"/>
          <w:lang w:val="id-ID"/>
        </w:rPr>
      </w:pPr>
      <w:r w:rsidRPr="00BE4779">
        <w:rPr>
          <w:rFonts w:ascii="Times New Roman" w:hAnsi="Times New Roman" w:cs="Times New Roman"/>
          <w:color w:val="FF0000"/>
          <w:sz w:val="24"/>
          <w:szCs w:val="24"/>
          <w:lang w:val="id-ID"/>
        </w:rPr>
        <w:t>Worked on various AI and Image processing projects. The projects include " Ant Colony based approach to detect the boundary of barain tumour ", "Human emotion detection system from facial image dataset",  "Online conversion of bilingual handwritten data to digital output".Some of the publications are mentioned below.</w:t>
      </w:r>
    </w:p>
    <w:p w:rsidR="00EB69DC" w:rsidRPr="004C275D" w:rsidRDefault="00EB69DC" w:rsidP="00EB69DC">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r w:rsidRPr="004C275D">
        <w:rPr>
          <w:rFonts w:ascii="Times New Roman" w:hAnsi="Times New Roman" w:cs="Times New Roman"/>
          <w:b/>
          <w:sz w:val="24"/>
          <w:szCs w:val="24"/>
        </w:rPr>
        <w:t>Papers:</w:t>
      </w:r>
    </w:p>
    <w:p w:rsidR="00EB69DC" w:rsidRPr="004C275D" w:rsidRDefault="00AD2986" w:rsidP="004C275D">
      <w:pPr>
        <w:pStyle w:val="ListParagraph"/>
        <w:numPr>
          <w:ilvl w:val="0"/>
          <w:numId w:val="6"/>
        </w:numPr>
        <w:tabs>
          <w:tab w:val="left" w:pos="709"/>
        </w:tabs>
        <w:spacing w:before="1" w:line="280" w:lineRule="auto"/>
        <w:ind w:left="567" w:right="-61" w:hanging="141"/>
        <w:jc w:val="both"/>
        <w:rPr>
          <w:rFonts w:ascii="Times New Roman" w:hAnsi="Times New Roman" w:cs="Times New Roman"/>
          <w:sz w:val="24"/>
          <w:szCs w:val="24"/>
        </w:rPr>
      </w:pPr>
      <w:r w:rsidRPr="004C275D">
        <w:rPr>
          <w:rFonts w:ascii="Times New Roman" w:hAnsi="Times New Roman" w:cs="Times New Roman"/>
          <w:sz w:val="24"/>
          <w:szCs w:val="24"/>
        </w:rPr>
        <w:t xml:space="preserve">Singh, G., </w:t>
      </w:r>
      <w:proofErr w:type="spellStart"/>
      <w:r w:rsidRPr="004C275D">
        <w:rPr>
          <w:rFonts w:ascii="Times New Roman" w:hAnsi="Times New Roman" w:cs="Times New Roman"/>
          <w:sz w:val="24"/>
          <w:szCs w:val="24"/>
        </w:rPr>
        <w:t>Sachan</w:t>
      </w:r>
      <w:proofErr w:type="spellEnd"/>
      <w:r w:rsidRPr="004C275D">
        <w:rPr>
          <w:rFonts w:ascii="Times New Roman" w:hAnsi="Times New Roman" w:cs="Times New Roman"/>
          <w:sz w:val="24"/>
          <w:szCs w:val="24"/>
        </w:rPr>
        <w:t xml:space="preserve">, M.K. An Unconstrained and Effective Approach of Script Identification for Online Bilingual Handwritten Text. </w:t>
      </w:r>
      <w:r w:rsidRPr="004C275D">
        <w:rPr>
          <w:rFonts w:ascii="Times New Roman" w:hAnsi="Times New Roman" w:cs="Times New Roman"/>
          <w:i/>
          <w:iCs/>
          <w:sz w:val="24"/>
          <w:szCs w:val="24"/>
        </w:rPr>
        <w:t xml:space="preserve">Natl. Acad. Sci. </w:t>
      </w:r>
      <w:proofErr w:type="spellStart"/>
      <w:r w:rsidRPr="004C275D">
        <w:rPr>
          <w:rFonts w:ascii="Times New Roman" w:hAnsi="Times New Roman" w:cs="Times New Roman"/>
          <w:i/>
          <w:iCs/>
          <w:sz w:val="24"/>
          <w:szCs w:val="24"/>
        </w:rPr>
        <w:t>Lett</w:t>
      </w:r>
      <w:proofErr w:type="spellEnd"/>
      <w:r w:rsidRPr="004C275D">
        <w:rPr>
          <w:rFonts w:ascii="Times New Roman" w:hAnsi="Times New Roman" w:cs="Times New Roman"/>
          <w:i/>
          <w:iCs/>
          <w:sz w:val="24"/>
          <w:szCs w:val="24"/>
        </w:rPr>
        <w:t>.</w:t>
      </w:r>
      <w:r w:rsidRPr="004C275D">
        <w:rPr>
          <w:rFonts w:ascii="Times New Roman" w:hAnsi="Times New Roman" w:cs="Times New Roman"/>
          <w:sz w:val="24"/>
          <w:szCs w:val="24"/>
        </w:rPr>
        <w:t xml:space="preserve"> </w:t>
      </w:r>
      <w:r w:rsidRPr="004C275D">
        <w:rPr>
          <w:rFonts w:ascii="Times New Roman" w:hAnsi="Times New Roman" w:cs="Times New Roman"/>
          <w:b/>
          <w:bCs/>
          <w:sz w:val="24"/>
          <w:szCs w:val="24"/>
        </w:rPr>
        <w:t>43</w:t>
      </w:r>
      <w:r w:rsidRPr="004C275D">
        <w:rPr>
          <w:rFonts w:ascii="Times New Roman" w:hAnsi="Times New Roman" w:cs="Times New Roman"/>
          <w:sz w:val="24"/>
          <w:szCs w:val="24"/>
        </w:rPr>
        <w:t>, 453–456 (2020). https://doi.org/10.1007/s40009-020-00889-0</w:t>
      </w:r>
    </w:p>
    <w:p w:rsidR="00AD2986" w:rsidRPr="004C275D" w:rsidRDefault="00AD2986" w:rsidP="004C275D">
      <w:pPr>
        <w:pStyle w:val="ListParagraph"/>
        <w:numPr>
          <w:ilvl w:val="0"/>
          <w:numId w:val="6"/>
        </w:numPr>
        <w:tabs>
          <w:tab w:val="left" w:pos="709"/>
        </w:tabs>
        <w:spacing w:before="1" w:line="280" w:lineRule="auto"/>
        <w:ind w:left="567" w:right="81" w:hanging="141"/>
        <w:jc w:val="both"/>
        <w:rPr>
          <w:rFonts w:ascii="Times New Roman" w:hAnsi="Times New Roman" w:cs="Times New Roman"/>
          <w:sz w:val="24"/>
          <w:szCs w:val="24"/>
        </w:rPr>
      </w:pPr>
      <w:r w:rsidRPr="004C275D">
        <w:rPr>
          <w:rFonts w:ascii="Times New Roman" w:hAnsi="Times New Roman" w:cs="Times New Roman"/>
          <w:sz w:val="24"/>
          <w:szCs w:val="24"/>
        </w:rPr>
        <w:t xml:space="preserve">R. </w:t>
      </w:r>
      <w:proofErr w:type="spellStart"/>
      <w:r w:rsidRPr="004C275D">
        <w:rPr>
          <w:rFonts w:ascii="Times New Roman" w:hAnsi="Times New Roman" w:cs="Times New Roman"/>
          <w:sz w:val="24"/>
          <w:szCs w:val="24"/>
        </w:rPr>
        <w:t>Kaur</w:t>
      </w:r>
      <w:proofErr w:type="spellEnd"/>
      <w:r w:rsidRPr="004C275D">
        <w:rPr>
          <w:rFonts w:ascii="Times New Roman" w:hAnsi="Times New Roman" w:cs="Times New Roman"/>
          <w:sz w:val="24"/>
          <w:szCs w:val="24"/>
        </w:rPr>
        <w:t xml:space="preserve"> and G. Singh, "Performance Comparison of AI Models for Digital Image captioning," </w:t>
      </w:r>
      <w:r w:rsidRPr="004C275D">
        <w:rPr>
          <w:rStyle w:val="Emphasis"/>
          <w:rFonts w:ascii="Times New Roman" w:hAnsi="Times New Roman" w:cs="Times New Roman"/>
          <w:sz w:val="24"/>
          <w:szCs w:val="24"/>
        </w:rPr>
        <w:t xml:space="preserve">2022 International Conference on Computational </w:t>
      </w:r>
      <w:proofErr w:type="spellStart"/>
      <w:r w:rsidRPr="004C275D">
        <w:rPr>
          <w:rStyle w:val="Emphasis"/>
          <w:rFonts w:ascii="Times New Roman" w:hAnsi="Times New Roman" w:cs="Times New Roman"/>
          <w:sz w:val="24"/>
          <w:szCs w:val="24"/>
        </w:rPr>
        <w:t>Modelling</w:t>
      </w:r>
      <w:proofErr w:type="spellEnd"/>
      <w:r w:rsidRPr="004C275D">
        <w:rPr>
          <w:rStyle w:val="Emphasis"/>
          <w:rFonts w:ascii="Times New Roman" w:hAnsi="Times New Roman" w:cs="Times New Roman"/>
          <w:sz w:val="24"/>
          <w:szCs w:val="24"/>
        </w:rPr>
        <w:t>, Simulation and Optimization (ICCMSO)</w:t>
      </w:r>
      <w:r w:rsidRPr="004C275D">
        <w:rPr>
          <w:rFonts w:ascii="Times New Roman" w:hAnsi="Times New Roman" w:cs="Times New Roman"/>
          <w:sz w:val="24"/>
          <w:szCs w:val="24"/>
        </w:rPr>
        <w:t xml:space="preserve">, </w:t>
      </w:r>
      <w:proofErr w:type="spellStart"/>
      <w:r w:rsidRPr="004C275D">
        <w:rPr>
          <w:rFonts w:ascii="Times New Roman" w:hAnsi="Times New Roman" w:cs="Times New Roman"/>
          <w:sz w:val="24"/>
          <w:szCs w:val="24"/>
        </w:rPr>
        <w:t>Pathum</w:t>
      </w:r>
      <w:proofErr w:type="spellEnd"/>
      <w:r w:rsidRPr="004C275D">
        <w:rPr>
          <w:rFonts w:ascii="Times New Roman" w:hAnsi="Times New Roman" w:cs="Times New Roman"/>
          <w:sz w:val="24"/>
          <w:szCs w:val="24"/>
        </w:rPr>
        <w:t xml:space="preserve"> </w:t>
      </w:r>
      <w:proofErr w:type="spellStart"/>
      <w:r w:rsidRPr="004C275D">
        <w:rPr>
          <w:rFonts w:ascii="Times New Roman" w:hAnsi="Times New Roman" w:cs="Times New Roman"/>
          <w:sz w:val="24"/>
          <w:szCs w:val="24"/>
        </w:rPr>
        <w:t>Thani</w:t>
      </w:r>
      <w:proofErr w:type="spellEnd"/>
      <w:r w:rsidRPr="004C275D">
        <w:rPr>
          <w:rFonts w:ascii="Times New Roman" w:hAnsi="Times New Roman" w:cs="Times New Roman"/>
          <w:sz w:val="24"/>
          <w:szCs w:val="24"/>
        </w:rPr>
        <w:t xml:space="preserve">, Thailand, 2022, pp. 257-261, </w:t>
      </w:r>
      <w:proofErr w:type="spellStart"/>
      <w:r w:rsidRPr="004C275D">
        <w:rPr>
          <w:rFonts w:ascii="Times New Roman" w:hAnsi="Times New Roman" w:cs="Times New Roman"/>
          <w:sz w:val="24"/>
          <w:szCs w:val="24"/>
        </w:rPr>
        <w:t>doi</w:t>
      </w:r>
      <w:proofErr w:type="spellEnd"/>
      <w:r w:rsidRPr="004C275D">
        <w:rPr>
          <w:rFonts w:ascii="Times New Roman" w:hAnsi="Times New Roman" w:cs="Times New Roman"/>
          <w:sz w:val="24"/>
          <w:szCs w:val="24"/>
        </w:rPr>
        <w:t>: 10.1109/ICCMSO58359.2022.00058.</w:t>
      </w:r>
    </w:p>
    <w:p w:rsidR="00AD2986" w:rsidRPr="004C275D" w:rsidRDefault="00AD2986" w:rsidP="004C275D">
      <w:pPr>
        <w:pStyle w:val="ListParagraph"/>
        <w:numPr>
          <w:ilvl w:val="0"/>
          <w:numId w:val="6"/>
        </w:numPr>
        <w:tabs>
          <w:tab w:val="left" w:pos="709"/>
        </w:tabs>
        <w:spacing w:before="1" w:line="280" w:lineRule="auto"/>
        <w:ind w:left="567" w:right="81" w:hanging="141"/>
        <w:jc w:val="both"/>
        <w:rPr>
          <w:rFonts w:ascii="Times New Roman" w:hAnsi="Times New Roman" w:cs="Times New Roman"/>
          <w:sz w:val="24"/>
          <w:szCs w:val="24"/>
        </w:rPr>
      </w:pPr>
      <w:r w:rsidRPr="004C275D">
        <w:rPr>
          <w:rFonts w:ascii="Times New Roman" w:hAnsi="Times New Roman" w:cs="Times New Roman"/>
          <w:sz w:val="24"/>
          <w:szCs w:val="24"/>
        </w:rPr>
        <w:t xml:space="preserve">Singh, G., &amp; Singh, B. (2011). Feature based method for human facial emotion detection using optical flow based analysis. </w:t>
      </w:r>
      <w:r w:rsidRPr="004C275D">
        <w:rPr>
          <w:rFonts w:ascii="Times New Roman" w:hAnsi="Times New Roman" w:cs="Times New Roman"/>
          <w:i/>
          <w:iCs/>
          <w:sz w:val="24"/>
          <w:szCs w:val="24"/>
        </w:rPr>
        <w:t>An International Journal of Engineering Sciences</w:t>
      </w:r>
      <w:r w:rsidRPr="004C275D">
        <w:rPr>
          <w:rFonts w:ascii="Times New Roman" w:hAnsi="Times New Roman" w:cs="Times New Roman"/>
          <w:sz w:val="24"/>
          <w:szCs w:val="24"/>
        </w:rPr>
        <w:t xml:space="preserve">, </w:t>
      </w:r>
      <w:r w:rsidRPr="004C275D">
        <w:rPr>
          <w:rFonts w:ascii="Times New Roman" w:hAnsi="Times New Roman" w:cs="Times New Roman"/>
          <w:i/>
          <w:iCs/>
          <w:sz w:val="24"/>
          <w:szCs w:val="24"/>
        </w:rPr>
        <w:t>4</w:t>
      </w:r>
      <w:r w:rsidRPr="004C275D">
        <w:rPr>
          <w:rFonts w:ascii="Times New Roman" w:hAnsi="Times New Roman" w:cs="Times New Roman"/>
          <w:sz w:val="24"/>
          <w:szCs w:val="24"/>
        </w:rPr>
        <w:t>(1), 363-372.</w:t>
      </w:r>
    </w:p>
    <w:p w:rsidR="00AD2986" w:rsidRPr="004C275D" w:rsidRDefault="00AD2986" w:rsidP="004C275D">
      <w:pPr>
        <w:pStyle w:val="ListParagraph"/>
        <w:numPr>
          <w:ilvl w:val="0"/>
          <w:numId w:val="6"/>
        </w:numPr>
        <w:tabs>
          <w:tab w:val="left" w:pos="709"/>
        </w:tabs>
        <w:spacing w:before="1" w:line="280" w:lineRule="auto"/>
        <w:ind w:left="567" w:right="81" w:hanging="141"/>
        <w:jc w:val="both"/>
        <w:rPr>
          <w:rFonts w:ascii="Times New Roman" w:hAnsi="Times New Roman" w:cs="Times New Roman"/>
          <w:sz w:val="24"/>
          <w:szCs w:val="24"/>
        </w:rPr>
      </w:pPr>
      <w:proofErr w:type="spellStart"/>
      <w:r w:rsidRPr="004C275D">
        <w:rPr>
          <w:rFonts w:ascii="Times New Roman" w:hAnsi="Times New Roman" w:cs="Times New Roman"/>
          <w:sz w:val="24"/>
          <w:szCs w:val="24"/>
        </w:rPr>
        <w:t>Sekhon</w:t>
      </w:r>
      <w:proofErr w:type="spellEnd"/>
      <w:r w:rsidRPr="004C275D">
        <w:rPr>
          <w:rFonts w:ascii="Times New Roman" w:hAnsi="Times New Roman" w:cs="Times New Roman"/>
          <w:sz w:val="24"/>
          <w:szCs w:val="24"/>
        </w:rPr>
        <w:t xml:space="preserve">, N.K., Singh, G. (2023). Hybrid Technique for Human Activities and Actions </w:t>
      </w:r>
      <w:r w:rsidRPr="004C275D">
        <w:rPr>
          <w:rFonts w:ascii="Times New Roman" w:hAnsi="Times New Roman" w:cs="Times New Roman"/>
          <w:sz w:val="24"/>
          <w:szCs w:val="24"/>
        </w:rPr>
        <w:lastRenderedPageBreak/>
        <w:t xml:space="preserve">Recognition Using PCA, Voting, and K-means. In: Gupta, D., </w:t>
      </w:r>
      <w:proofErr w:type="spellStart"/>
      <w:r w:rsidRPr="004C275D">
        <w:rPr>
          <w:rFonts w:ascii="Times New Roman" w:hAnsi="Times New Roman" w:cs="Times New Roman"/>
          <w:sz w:val="24"/>
          <w:szCs w:val="24"/>
        </w:rPr>
        <w:t>Khanna</w:t>
      </w:r>
      <w:proofErr w:type="spellEnd"/>
      <w:r w:rsidRPr="004C275D">
        <w:rPr>
          <w:rFonts w:ascii="Times New Roman" w:hAnsi="Times New Roman" w:cs="Times New Roman"/>
          <w:sz w:val="24"/>
          <w:szCs w:val="24"/>
        </w:rPr>
        <w:t xml:space="preserve">, A., </w:t>
      </w:r>
      <w:proofErr w:type="spellStart"/>
      <w:r w:rsidRPr="004C275D">
        <w:rPr>
          <w:rFonts w:ascii="Times New Roman" w:hAnsi="Times New Roman" w:cs="Times New Roman"/>
          <w:sz w:val="24"/>
          <w:szCs w:val="24"/>
        </w:rPr>
        <w:t>Hassanien</w:t>
      </w:r>
      <w:proofErr w:type="spellEnd"/>
      <w:r w:rsidRPr="004C275D">
        <w:rPr>
          <w:rFonts w:ascii="Times New Roman" w:hAnsi="Times New Roman" w:cs="Times New Roman"/>
          <w:sz w:val="24"/>
          <w:szCs w:val="24"/>
        </w:rPr>
        <w:t xml:space="preserve">, A.E., </w:t>
      </w:r>
      <w:proofErr w:type="spellStart"/>
      <w:r w:rsidRPr="004C275D">
        <w:rPr>
          <w:rFonts w:ascii="Times New Roman" w:hAnsi="Times New Roman" w:cs="Times New Roman"/>
          <w:sz w:val="24"/>
          <w:szCs w:val="24"/>
        </w:rPr>
        <w:t>Anand</w:t>
      </w:r>
      <w:proofErr w:type="spellEnd"/>
      <w:r w:rsidRPr="004C275D">
        <w:rPr>
          <w:rFonts w:ascii="Times New Roman" w:hAnsi="Times New Roman" w:cs="Times New Roman"/>
          <w:sz w:val="24"/>
          <w:szCs w:val="24"/>
        </w:rPr>
        <w:t xml:space="preserve">, S., </w:t>
      </w:r>
      <w:proofErr w:type="spellStart"/>
      <w:r w:rsidRPr="004C275D">
        <w:rPr>
          <w:rFonts w:ascii="Times New Roman" w:hAnsi="Times New Roman" w:cs="Times New Roman"/>
          <w:sz w:val="24"/>
          <w:szCs w:val="24"/>
        </w:rPr>
        <w:t>Jaiswal</w:t>
      </w:r>
      <w:proofErr w:type="spellEnd"/>
      <w:r w:rsidRPr="004C275D">
        <w:rPr>
          <w:rFonts w:ascii="Times New Roman" w:hAnsi="Times New Roman" w:cs="Times New Roman"/>
          <w:sz w:val="24"/>
          <w:szCs w:val="24"/>
        </w:rPr>
        <w:t>, A. (</w:t>
      </w:r>
      <w:proofErr w:type="spellStart"/>
      <w:r w:rsidRPr="004C275D">
        <w:rPr>
          <w:rFonts w:ascii="Times New Roman" w:hAnsi="Times New Roman" w:cs="Times New Roman"/>
          <w:sz w:val="24"/>
          <w:szCs w:val="24"/>
        </w:rPr>
        <w:t>eds</w:t>
      </w:r>
      <w:proofErr w:type="spellEnd"/>
      <w:r w:rsidRPr="004C275D">
        <w:rPr>
          <w:rFonts w:ascii="Times New Roman" w:hAnsi="Times New Roman" w:cs="Times New Roman"/>
          <w:sz w:val="24"/>
          <w:szCs w:val="24"/>
        </w:rPr>
        <w:t xml:space="preserve">) International Conference on Innovative Computing and Communications. Lecture Notes in Networks and Systems, </w:t>
      </w:r>
      <w:proofErr w:type="spellStart"/>
      <w:r w:rsidRPr="004C275D">
        <w:rPr>
          <w:rFonts w:ascii="Times New Roman" w:hAnsi="Times New Roman" w:cs="Times New Roman"/>
          <w:sz w:val="24"/>
          <w:szCs w:val="24"/>
        </w:rPr>
        <w:t>vol</w:t>
      </w:r>
      <w:proofErr w:type="spellEnd"/>
      <w:r w:rsidRPr="004C275D">
        <w:rPr>
          <w:rFonts w:ascii="Times New Roman" w:hAnsi="Times New Roman" w:cs="Times New Roman"/>
          <w:sz w:val="24"/>
          <w:szCs w:val="24"/>
        </w:rPr>
        <w:t xml:space="preserve"> 492. Springer, Singapore. https://doi.org/10.1007/978-981-19-3679-1_27</w:t>
      </w:r>
    </w:p>
    <w:p w:rsidR="00AD2986" w:rsidRPr="004C275D" w:rsidRDefault="00AD2986" w:rsidP="004C275D">
      <w:pPr>
        <w:pStyle w:val="ListParagraph"/>
        <w:widowControl/>
        <w:numPr>
          <w:ilvl w:val="0"/>
          <w:numId w:val="6"/>
        </w:numPr>
        <w:tabs>
          <w:tab w:val="left" w:pos="709"/>
        </w:tabs>
        <w:autoSpaceDE/>
        <w:autoSpaceDN/>
        <w:ind w:left="567" w:right="81" w:hanging="141"/>
        <w:jc w:val="both"/>
        <w:rPr>
          <w:rFonts w:ascii="Times New Roman" w:eastAsia="Times New Roman" w:hAnsi="Times New Roman" w:cs="Times New Roman"/>
          <w:sz w:val="24"/>
          <w:szCs w:val="24"/>
          <w:lang w:val="id-ID" w:eastAsia="id-ID"/>
        </w:rPr>
      </w:pPr>
      <w:r w:rsidRPr="004C275D">
        <w:rPr>
          <w:rFonts w:ascii="Times New Roman" w:eastAsia="Times New Roman" w:hAnsi="Times New Roman" w:cs="Times New Roman"/>
          <w:sz w:val="24"/>
          <w:szCs w:val="24"/>
          <w:lang w:val="id-ID" w:eastAsia="id-ID"/>
        </w:rPr>
        <w:t xml:space="preserve">Verma, Divya, </w:t>
      </w:r>
      <w:proofErr w:type="spellStart"/>
      <w:r w:rsidRPr="004C275D">
        <w:rPr>
          <w:rFonts w:ascii="Times New Roman" w:eastAsia="Times New Roman" w:hAnsi="Times New Roman" w:cs="Times New Roman"/>
          <w:sz w:val="24"/>
          <w:szCs w:val="24"/>
          <w:lang w:eastAsia="id-ID"/>
        </w:rPr>
        <w:t>Gurpreet</w:t>
      </w:r>
      <w:proofErr w:type="spellEnd"/>
      <w:r w:rsidRPr="004C275D">
        <w:rPr>
          <w:rFonts w:ascii="Times New Roman" w:eastAsia="Times New Roman" w:hAnsi="Times New Roman" w:cs="Times New Roman"/>
          <w:sz w:val="24"/>
          <w:szCs w:val="24"/>
          <w:lang w:eastAsia="id-ID"/>
        </w:rPr>
        <w:t xml:space="preserve"> Singh </w:t>
      </w:r>
      <w:r w:rsidRPr="004C275D">
        <w:rPr>
          <w:rFonts w:ascii="Times New Roman" w:eastAsia="Times New Roman" w:hAnsi="Times New Roman" w:cs="Times New Roman"/>
          <w:sz w:val="24"/>
          <w:szCs w:val="24"/>
          <w:lang w:val="id-ID" w:eastAsia="id-ID"/>
        </w:rPr>
        <w:t xml:space="preserve">and Hatesh Shyan. "Multilayer Convolutional Neural Network for Plant Diseases Detection." </w:t>
      </w:r>
      <w:r w:rsidRPr="004C275D">
        <w:rPr>
          <w:rFonts w:ascii="Times New Roman" w:eastAsia="Times New Roman" w:hAnsi="Times New Roman" w:cs="Times New Roman"/>
          <w:i/>
          <w:iCs/>
          <w:sz w:val="24"/>
          <w:szCs w:val="24"/>
          <w:lang w:val="id-ID" w:eastAsia="id-ID"/>
        </w:rPr>
        <w:t>International Journal of Engineering and Advanced Technology (IJEAT)</w:t>
      </w:r>
      <w:r w:rsidRPr="004C275D">
        <w:rPr>
          <w:rFonts w:ascii="Times New Roman" w:eastAsia="Times New Roman" w:hAnsi="Times New Roman" w:cs="Times New Roman"/>
          <w:sz w:val="24"/>
          <w:szCs w:val="24"/>
          <w:lang w:val="id-ID" w:eastAsia="id-ID"/>
        </w:rPr>
        <w:t xml:space="preserve"> 9.5 (2020).</w:t>
      </w:r>
    </w:p>
    <w:p w:rsidR="003F7110" w:rsidRPr="004C275D" w:rsidRDefault="003F7110" w:rsidP="004C275D">
      <w:pPr>
        <w:pStyle w:val="ListParagraph"/>
        <w:widowControl/>
        <w:numPr>
          <w:ilvl w:val="0"/>
          <w:numId w:val="6"/>
        </w:numPr>
        <w:tabs>
          <w:tab w:val="left" w:pos="709"/>
        </w:tabs>
        <w:autoSpaceDE/>
        <w:autoSpaceDN/>
        <w:ind w:left="567" w:right="81" w:hanging="141"/>
        <w:jc w:val="both"/>
        <w:rPr>
          <w:rFonts w:ascii="Times New Roman" w:eastAsia="Times New Roman" w:hAnsi="Times New Roman" w:cs="Times New Roman"/>
          <w:sz w:val="24"/>
          <w:szCs w:val="24"/>
          <w:lang w:val="id-ID" w:eastAsia="id-ID"/>
        </w:rPr>
      </w:pPr>
      <w:r w:rsidRPr="004C275D">
        <w:rPr>
          <w:rFonts w:ascii="Times New Roman" w:hAnsi="Times New Roman" w:cs="Times New Roman"/>
          <w:sz w:val="24"/>
          <w:szCs w:val="24"/>
        </w:rPr>
        <w:t xml:space="preserve">R. </w:t>
      </w:r>
      <w:proofErr w:type="spellStart"/>
      <w:r w:rsidRPr="004C275D">
        <w:rPr>
          <w:rFonts w:ascii="Times New Roman" w:hAnsi="Times New Roman" w:cs="Times New Roman"/>
          <w:sz w:val="24"/>
          <w:szCs w:val="24"/>
        </w:rPr>
        <w:t>Kaur</w:t>
      </w:r>
      <w:proofErr w:type="spellEnd"/>
      <w:r w:rsidRPr="004C275D">
        <w:rPr>
          <w:rFonts w:ascii="Times New Roman" w:hAnsi="Times New Roman" w:cs="Times New Roman"/>
          <w:sz w:val="24"/>
          <w:szCs w:val="24"/>
        </w:rPr>
        <w:t xml:space="preserve"> and G. Singh, "Automatic Image Captioning for Medical Diagnosis Report Generation," </w:t>
      </w:r>
      <w:r w:rsidRPr="004C275D">
        <w:rPr>
          <w:rStyle w:val="Emphasis"/>
          <w:rFonts w:ascii="Times New Roman" w:hAnsi="Times New Roman" w:cs="Times New Roman"/>
          <w:sz w:val="24"/>
          <w:szCs w:val="24"/>
        </w:rPr>
        <w:t>2023 11th International Conference on Intelligent Systems and Embedded Design (ISED)</w:t>
      </w:r>
      <w:r w:rsidRPr="004C275D">
        <w:rPr>
          <w:rFonts w:ascii="Times New Roman" w:hAnsi="Times New Roman" w:cs="Times New Roman"/>
          <w:sz w:val="24"/>
          <w:szCs w:val="24"/>
        </w:rPr>
        <w:t xml:space="preserve">, </w:t>
      </w:r>
      <w:proofErr w:type="spellStart"/>
      <w:r w:rsidRPr="004C275D">
        <w:rPr>
          <w:rFonts w:ascii="Times New Roman" w:hAnsi="Times New Roman" w:cs="Times New Roman"/>
          <w:sz w:val="24"/>
          <w:szCs w:val="24"/>
        </w:rPr>
        <w:t>Dehradun</w:t>
      </w:r>
      <w:proofErr w:type="spellEnd"/>
      <w:r w:rsidRPr="004C275D">
        <w:rPr>
          <w:rFonts w:ascii="Times New Roman" w:hAnsi="Times New Roman" w:cs="Times New Roman"/>
          <w:sz w:val="24"/>
          <w:szCs w:val="24"/>
        </w:rPr>
        <w:t xml:space="preserve">, India, 2023, pp. 1-6, </w:t>
      </w:r>
      <w:proofErr w:type="spellStart"/>
      <w:r w:rsidRPr="004C275D">
        <w:rPr>
          <w:rFonts w:ascii="Times New Roman" w:hAnsi="Times New Roman" w:cs="Times New Roman"/>
          <w:sz w:val="24"/>
          <w:szCs w:val="24"/>
        </w:rPr>
        <w:t>doi</w:t>
      </w:r>
      <w:proofErr w:type="spellEnd"/>
      <w:r w:rsidRPr="004C275D">
        <w:rPr>
          <w:rFonts w:ascii="Times New Roman" w:hAnsi="Times New Roman" w:cs="Times New Roman"/>
          <w:sz w:val="24"/>
          <w:szCs w:val="24"/>
        </w:rPr>
        <w:t>: 10.1109/ISED59382.2023.10444545.</w:t>
      </w:r>
    </w:p>
    <w:p w:rsidR="00AD2986" w:rsidRPr="004C275D" w:rsidRDefault="00AD2986" w:rsidP="00EB69DC">
      <w:pPr>
        <w:pStyle w:val="ListParagraph"/>
        <w:tabs>
          <w:tab w:val="left" w:pos="470"/>
          <w:tab w:val="left" w:pos="536"/>
        </w:tabs>
        <w:spacing w:before="1" w:line="280" w:lineRule="auto"/>
        <w:ind w:left="470" w:right="1137" w:firstLine="0"/>
        <w:rPr>
          <w:rFonts w:ascii="Times New Roman" w:hAnsi="Times New Roman" w:cs="Times New Roman"/>
          <w:sz w:val="24"/>
          <w:szCs w:val="24"/>
        </w:rPr>
      </w:pPr>
    </w:p>
    <w:p w:rsidR="003F7110" w:rsidRPr="004C275D" w:rsidRDefault="003F7110" w:rsidP="003F7110">
      <w:pPr>
        <w:pStyle w:val="ListParagraph"/>
        <w:tabs>
          <w:tab w:val="left" w:pos="470"/>
          <w:tab w:val="left" w:pos="536"/>
        </w:tabs>
        <w:spacing w:before="1" w:line="280" w:lineRule="auto"/>
        <w:ind w:left="470" w:right="1137" w:firstLine="0"/>
        <w:rPr>
          <w:rFonts w:ascii="Times New Roman" w:hAnsi="Times New Roman" w:cs="Times New Roman"/>
          <w:b/>
          <w:sz w:val="24"/>
          <w:szCs w:val="24"/>
        </w:rPr>
      </w:pPr>
      <w:r w:rsidRPr="004C275D">
        <w:rPr>
          <w:rFonts w:ascii="Times New Roman" w:hAnsi="Times New Roman" w:cs="Times New Roman"/>
          <w:b/>
          <w:sz w:val="24"/>
          <w:szCs w:val="24"/>
        </w:rPr>
        <w:t>Patent:</w:t>
      </w:r>
    </w:p>
    <w:p w:rsidR="003F7110" w:rsidRPr="004C275D" w:rsidRDefault="003F7110" w:rsidP="003F7110">
      <w:pPr>
        <w:ind w:left="105"/>
        <w:rPr>
          <w:rFonts w:ascii="Times New Roman" w:hAnsi="Times New Roman" w:cs="Times New Roman"/>
          <w:sz w:val="24"/>
          <w:szCs w:val="24"/>
        </w:rPr>
      </w:pPr>
    </w:p>
    <w:p w:rsidR="00AD2986" w:rsidRPr="004C275D" w:rsidRDefault="003F7110" w:rsidP="00C26E2D">
      <w:pPr>
        <w:pStyle w:val="ListParagraph"/>
        <w:numPr>
          <w:ilvl w:val="0"/>
          <w:numId w:val="7"/>
        </w:numPr>
        <w:tabs>
          <w:tab w:val="left" w:pos="470"/>
          <w:tab w:val="left" w:pos="536"/>
        </w:tabs>
        <w:spacing w:before="1" w:line="280" w:lineRule="auto"/>
        <w:ind w:left="709" w:right="1137" w:hanging="142"/>
        <w:jc w:val="both"/>
        <w:rPr>
          <w:rFonts w:ascii="Times New Roman" w:hAnsi="Times New Roman" w:cs="Times New Roman"/>
          <w:sz w:val="24"/>
          <w:szCs w:val="24"/>
        </w:rPr>
      </w:pPr>
      <w:r w:rsidRPr="004C275D">
        <w:rPr>
          <w:rFonts w:ascii="Times New Roman" w:hAnsi="Times New Roman" w:cs="Times New Roman"/>
          <w:sz w:val="24"/>
          <w:szCs w:val="24"/>
        </w:rPr>
        <w:t xml:space="preserve">Singh, J. P., Singh, S., </w:t>
      </w:r>
      <w:proofErr w:type="spellStart"/>
      <w:r w:rsidRPr="004C275D">
        <w:rPr>
          <w:rFonts w:ascii="Times New Roman" w:hAnsi="Times New Roman" w:cs="Times New Roman"/>
          <w:sz w:val="24"/>
          <w:szCs w:val="24"/>
        </w:rPr>
        <w:t>Kusla</w:t>
      </w:r>
      <w:proofErr w:type="spellEnd"/>
      <w:r w:rsidRPr="004C275D">
        <w:rPr>
          <w:rFonts w:ascii="Times New Roman" w:hAnsi="Times New Roman" w:cs="Times New Roman"/>
          <w:sz w:val="24"/>
          <w:szCs w:val="24"/>
        </w:rPr>
        <w:t xml:space="preserve">, V., Singh, G., </w:t>
      </w:r>
      <w:proofErr w:type="spellStart"/>
      <w:r w:rsidRPr="004C275D">
        <w:rPr>
          <w:rFonts w:ascii="Times New Roman" w:hAnsi="Times New Roman" w:cs="Times New Roman"/>
          <w:sz w:val="24"/>
          <w:szCs w:val="24"/>
        </w:rPr>
        <w:t>Mittal</w:t>
      </w:r>
      <w:proofErr w:type="spellEnd"/>
      <w:r w:rsidRPr="004C275D">
        <w:rPr>
          <w:rFonts w:ascii="Times New Roman" w:hAnsi="Times New Roman" w:cs="Times New Roman"/>
          <w:sz w:val="24"/>
          <w:szCs w:val="24"/>
        </w:rPr>
        <w:t xml:space="preserve">, S., </w:t>
      </w:r>
      <w:proofErr w:type="spellStart"/>
      <w:r w:rsidRPr="004C275D">
        <w:rPr>
          <w:rFonts w:ascii="Times New Roman" w:hAnsi="Times New Roman" w:cs="Times New Roman"/>
          <w:sz w:val="24"/>
          <w:szCs w:val="24"/>
        </w:rPr>
        <w:t>Kaur</w:t>
      </w:r>
      <w:proofErr w:type="spellEnd"/>
      <w:r w:rsidRPr="004C275D">
        <w:rPr>
          <w:rFonts w:ascii="Times New Roman" w:hAnsi="Times New Roman" w:cs="Times New Roman"/>
          <w:sz w:val="24"/>
          <w:szCs w:val="24"/>
        </w:rPr>
        <w:t xml:space="preserve">, R., &amp; </w:t>
      </w:r>
      <w:proofErr w:type="spellStart"/>
      <w:r w:rsidRPr="004C275D">
        <w:rPr>
          <w:rFonts w:ascii="Times New Roman" w:hAnsi="Times New Roman" w:cs="Times New Roman"/>
          <w:sz w:val="24"/>
          <w:szCs w:val="24"/>
        </w:rPr>
        <w:t>Mamta</w:t>
      </w:r>
      <w:proofErr w:type="spellEnd"/>
      <w:r w:rsidRPr="004C275D">
        <w:rPr>
          <w:rFonts w:ascii="Times New Roman" w:hAnsi="Times New Roman" w:cs="Times New Roman"/>
          <w:sz w:val="24"/>
          <w:szCs w:val="24"/>
        </w:rPr>
        <w:t xml:space="preserve">. (2023). </w:t>
      </w:r>
      <w:r w:rsidRPr="004C275D">
        <w:rPr>
          <w:rStyle w:val="Emphasis"/>
          <w:rFonts w:ascii="Times New Roman" w:hAnsi="Times New Roman" w:cs="Times New Roman"/>
          <w:sz w:val="24"/>
          <w:szCs w:val="24"/>
        </w:rPr>
        <w:t>Development of wireless resource and computation offloading for enhanced energy efficiency in the Internet of Vehicles (</w:t>
      </w:r>
      <w:proofErr w:type="spellStart"/>
      <w:r w:rsidRPr="004C275D">
        <w:rPr>
          <w:rStyle w:val="Emphasis"/>
          <w:rFonts w:ascii="Times New Roman" w:hAnsi="Times New Roman" w:cs="Times New Roman"/>
          <w:sz w:val="24"/>
          <w:szCs w:val="24"/>
        </w:rPr>
        <w:t>IoV</w:t>
      </w:r>
      <w:proofErr w:type="spellEnd"/>
      <w:r w:rsidRPr="004C275D">
        <w:rPr>
          <w:rStyle w:val="Emphasis"/>
          <w:rFonts w:ascii="Times New Roman" w:hAnsi="Times New Roman" w:cs="Times New Roman"/>
          <w:sz w:val="24"/>
          <w:szCs w:val="24"/>
        </w:rPr>
        <w:t>)</w:t>
      </w:r>
      <w:r w:rsidRPr="004C275D">
        <w:rPr>
          <w:rFonts w:ascii="Times New Roman" w:hAnsi="Times New Roman" w:cs="Times New Roman"/>
          <w:sz w:val="24"/>
          <w:szCs w:val="24"/>
        </w:rPr>
        <w:t>. Indian Patent Application No. 202311061436. Filed 12 September 2023. Published 13 October 2023.</w:t>
      </w:r>
    </w:p>
    <w:p w:rsidR="003F7110" w:rsidRPr="004C275D" w:rsidRDefault="003F7110" w:rsidP="00C26E2D">
      <w:pPr>
        <w:pStyle w:val="ListParagraph"/>
        <w:numPr>
          <w:ilvl w:val="0"/>
          <w:numId w:val="7"/>
        </w:numPr>
        <w:tabs>
          <w:tab w:val="left" w:pos="470"/>
          <w:tab w:val="left" w:pos="536"/>
        </w:tabs>
        <w:spacing w:before="1" w:line="280" w:lineRule="auto"/>
        <w:ind w:left="709" w:right="1137" w:hanging="142"/>
        <w:jc w:val="both"/>
        <w:rPr>
          <w:rFonts w:ascii="Times New Roman" w:hAnsi="Times New Roman" w:cs="Times New Roman"/>
          <w:b/>
          <w:sz w:val="24"/>
          <w:szCs w:val="24"/>
        </w:rPr>
      </w:pPr>
      <w:proofErr w:type="spellStart"/>
      <w:r w:rsidRPr="004C275D">
        <w:rPr>
          <w:rFonts w:ascii="Times New Roman" w:hAnsi="Times New Roman" w:cs="Times New Roman"/>
          <w:sz w:val="24"/>
          <w:szCs w:val="24"/>
        </w:rPr>
        <w:t>Gaur</w:t>
      </w:r>
      <w:proofErr w:type="spellEnd"/>
      <w:r w:rsidRPr="004C275D">
        <w:rPr>
          <w:rFonts w:ascii="Times New Roman" w:hAnsi="Times New Roman" w:cs="Times New Roman"/>
          <w:sz w:val="24"/>
          <w:szCs w:val="24"/>
        </w:rPr>
        <w:t xml:space="preserve">, P. K., </w:t>
      </w:r>
      <w:proofErr w:type="spellStart"/>
      <w:r w:rsidRPr="004C275D">
        <w:rPr>
          <w:rFonts w:ascii="Times New Roman" w:hAnsi="Times New Roman" w:cs="Times New Roman"/>
          <w:sz w:val="24"/>
          <w:szCs w:val="24"/>
        </w:rPr>
        <w:t>Kaundal</w:t>
      </w:r>
      <w:proofErr w:type="spellEnd"/>
      <w:r w:rsidRPr="004C275D">
        <w:rPr>
          <w:rFonts w:ascii="Times New Roman" w:hAnsi="Times New Roman" w:cs="Times New Roman"/>
          <w:sz w:val="24"/>
          <w:szCs w:val="24"/>
        </w:rPr>
        <w:t xml:space="preserve">, M., Sharma, A., Singh, G., Bhatia, V., &amp; </w:t>
      </w:r>
      <w:proofErr w:type="spellStart"/>
      <w:r w:rsidRPr="004C275D">
        <w:rPr>
          <w:rFonts w:ascii="Times New Roman" w:hAnsi="Times New Roman" w:cs="Times New Roman"/>
          <w:sz w:val="24"/>
          <w:szCs w:val="24"/>
        </w:rPr>
        <w:t>Chauhan</w:t>
      </w:r>
      <w:proofErr w:type="spellEnd"/>
      <w:r w:rsidRPr="004C275D">
        <w:rPr>
          <w:rFonts w:ascii="Times New Roman" w:hAnsi="Times New Roman" w:cs="Times New Roman"/>
          <w:sz w:val="24"/>
          <w:szCs w:val="24"/>
        </w:rPr>
        <w:t xml:space="preserve">, R. S. (2021). </w:t>
      </w:r>
      <w:r w:rsidRPr="004C275D">
        <w:rPr>
          <w:rStyle w:val="Emphasis"/>
          <w:rFonts w:ascii="Times New Roman" w:hAnsi="Times New Roman" w:cs="Times New Roman"/>
          <w:sz w:val="24"/>
          <w:szCs w:val="24"/>
        </w:rPr>
        <w:t>Air bag for train</w:t>
      </w:r>
      <w:r w:rsidRPr="004C275D">
        <w:rPr>
          <w:rFonts w:ascii="Times New Roman" w:hAnsi="Times New Roman" w:cs="Times New Roman"/>
          <w:sz w:val="24"/>
          <w:szCs w:val="24"/>
        </w:rPr>
        <w:t xml:space="preserve"> [Design registration]. Design No. 354845-001. Registered 12 December 2021. India.</w:t>
      </w:r>
    </w:p>
    <w:p w:rsidR="00F863BD" w:rsidRDefault="00F863BD">
      <w:pPr>
        <w:pStyle w:val="BodyText"/>
        <w:spacing w:before="67"/>
        <w:rPr>
          <w:rFonts w:ascii="Times New Roman" w:hAnsi="Times New Roman" w:cs="Times New Roman"/>
          <w:b/>
          <w:i w:val="0"/>
          <w:sz w:val="24"/>
          <w:szCs w:val="24"/>
        </w:rPr>
      </w:pPr>
    </w:p>
    <w:p w:rsidR="00F863BD" w:rsidRPr="004C275D" w:rsidRDefault="00EB69DC">
      <w:pPr>
        <w:pStyle w:val="ListParagraph"/>
        <w:numPr>
          <w:ilvl w:val="0"/>
          <w:numId w:val="2"/>
        </w:numPr>
        <w:tabs>
          <w:tab w:val="left" w:pos="709"/>
        </w:tabs>
        <w:spacing w:before="65" w:after="45"/>
        <w:ind w:left="709" w:hanging="239"/>
        <w:rPr>
          <w:rFonts w:ascii="Times New Roman" w:hAnsi="Times New Roman" w:cs="Times New Roman"/>
          <w:sz w:val="24"/>
          <w:szCs w:val="24"/>
        </w:rPr>
      </w:pPr>
      <w:r w:rsidRPr="004C275D">
        <w:rPr>
          <w:rFonts w:ascii="Times New Roman" w:hAnsi="Times New Roman" w:cs="Times New Roman"/>
          <w:sz w:val="24"/>
          <w:szCs w:val="24"/>
        </w:rPr>
        <w:t>List</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of</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projects</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implemented/</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being</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implemented by</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the</w:t>
      </w:r>
      <w:r w:rsidR="00445F8D" w:rsidRPr="004C275D">
        <w:rPr>
          <w:rFonts w:ascii="Times New Roman" w:hAnsi="Times New Roman" w:cs="Times New Roman"/>
          <w:sz w:val="24"/>
          <w:szCs w:val="24"/>
        </w:rPr>
        <w:t xml:space="preserve"> </w:t>
      </w:r>
      <w:r w:rsidRPr="004C275D">
        <w:rPr>
          <w:rFonts w:ascii="Times New Roman" w:hAnsi="Times New Roman" w:cs="Times New Roman"/>
          <w:sz w:val="24"/>
          <w:szCs w:val="24"/>
        </w:rPr>
        <w:t>investigator(list</w:t>
      </w:r>
      <w:r w:rsidR="00445F8D" w:rsidRPr="004C275D">
        <w:rPr>
          <w:rFonts w:ascii="Times New Roman" w:hAnsi="Times New Roman" w:cs="Times New Roman"/>
          <w:sz w:val="24"/>
          <w:szCs w:val="24"/>
        </w:rPr>
        <w:t xml:space="preserve"> </w:t>
      </w:r>
      <w:r w:rsidRPr="004C275D">
        <w:rPr>
          <w:rFonts w:ascii="Times New Roman" w:hAnsi="Times New Roman" w:cs="Times New Roman"/>
          <w:spacing w:val="-2"/>
          <w:sz w:val="24"/>
          <w:szCs w:val="24"/>
        </w:rPr>
        <w:t>all).</w:t>
      </w:r>
      <w:r w:rsidR="00445F8D" w:rsidRPr="004C275D">
        <w:rPr>
          <w:rFonts w:ascii="Times New Roman" w:hAnsi="Times New Roman" w:cs="Times New Roman"/>
          <w:spacing w:val="-2"/>
          <w:sz w:val="24"/>
          <w:szCs w:val="24"/>
        </w:rPr>
        <w:t xml:space="preserve"> </w:t>
      </w:r>
      <w:r w:rsidR="00445F8D" w:rsidRPr="004C275D">
        <w:rPr>
          <w:rFonts w:ascii="Times New Roman" w:hAnsi="Times New Roman" w:cs="Times New Roman"/>
          <w:b/>
          <w:spacing w:val="-2"/>
          <w:sz w:val="24"/>
          <w:szCs w:val="24"/>
        </w:rPr>
        <w:t>NA</w:t>
      </w: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62"/>
        <w:gridCol w:w="1603"/>
        <w:gridCol w:w="1934"/>
        <w:gridCol w:w="1944"/>
        <w:gridCol w:w="1786"/>
      </w:tblGrid>
      <w:tr w:rsidR="00F863BD" w:rsidRPr="004C275D" w:rsidTr="00445F8D">
        <w:trPr>
          <w:trHeight w:val="622"/>
        </w:trPr>
        <w:tc>
          <w:tcPr>
            <w:tcW w:w="1862" w:type="dxa"/>
          </w:tcPr>
          <w:p w:rsidR="00F863BD" w:rsidRPr="004C275D" w:rsidRDefault="00EB69DC">
            <w:pPr>
              <w:pStyle w:val="TableParagraph"/>
              <w:ind w:left="110"/>
              <w:rPr>
                <w:rFonts w:ascii="Times New Roman" w:hAnsi="Times New Roman" w:cs="Times New Roman"/>
                <w:b/>
                <w:sz w:val="24"/>
                <w:szCs w:val="24"/>
              </w:rPr>
            </w:pPr>
            <w:r w:rsidRPr="004C275D">
              <w:rPr>
                <w:rFonts w:ascii="Times New Roman" w:hAnsi="Times New Roman" w:cs="Times New Roman"/>
                <w:b/>
                <w:sz w:val="24"/>
                <w:szCs w:val="24"/>
              </w:rPr>
              <w:t>Project</w:t>
            </w:r>
            <w:r w:rsidR="00445F8D" w:rsidRPr="004C275D">
              <w:rPr>
                <w:rFonts w:ascii="Times New Roman" w:hAnsi="Times New Roman" w:cs="Times New Roman"/>
                <w:b/>
                <w:sz w:val="24"/>
                <w:szCs w:val="24"/>
              </w:rPr>
              <w:t xml:space="preserve"> </w:t>
            </w:r>
            <w:r w:rsidRPr="004C275D">
              <w:rPr>
                <w:rFonts w:ascii="Times New Roman" w:hAnsi="Times New Roman" w:cs="Times New Roman"/>
                <w:b/>
                <w:spacing w:val="-2"/>
                <w:sz w:val="24"/>
                <w:szCs w:val="24"/>
              </w:rPr>
              <w:t>Title</w:t>
            </w:r>
          </w:p>
        </w:tc>
        <w:tc>
          <w:tcPr>
            <w:tcW w:w="1603" w:type="dxa"/>
          </w:tcPr>
          <w:p w:rsidR="00F863BD" w:rsidRPr="004C275D" w:rsidRDefault="00EB69DC">
            <w:pPr>
              <w:pStyle w:val="TableParagraph"/>
              <w:spacing w:line="278" w:lineRule="exact"/>
              <w:ind w:left="105" w:right="538"/>
              <w:rPr>
                <w:rFonts w:ascii="Times New Roman" w:hAnsi="Times New Roman" w:cs="Times New Roman"/>
                <w:b/>
                <w:sz w:val="24"/>
                <w:szCs w:val="24"/>
              </w:rPr>
            </w:pPr>
            <w:r w:rsidRPr="004C275D">
              <w:rPr>
                <w:rFonts w:ascii="Times New Roman" w:hAnsi="Times New Roman" w:cs="Times New Roman"/>
                <w:b/>
                <w:spacing w:val="-2"/>
                <w:sz w:val="24"/>
                <w:szCs w:val="24"/>
              </w:rPr>
              <w:t>Funding Agency</w:t>
            </w:r>
          </w:p>
        </w:tc>
        <w:tc>
          <w:tcPr>
            <w:tcW w:w="1934" w:type="dxa"/>
          </w:tcPr>
          <w:p w:rsidR="00F863BD" w:rsidRPr="004C275D" w:rsidRDefault="00EB69DC">
            <w:pPr>
              <w:pStyle w:val="TableParagraph"/>
              <w:ind w:left="110"/>
              <w:rPr>
                <w:rFonts w:ascii="Times New Roman" w:hAnsi="Times New Roman" w:cs="Times New Roman"/>
                <w:b/>
                <w:sz w:val="24"/>
                <w:szCs w:val="24"/>
              </w:rPr>
            </w:pPr>
            <w:r w:rsidRPr="004C275D">
              <w:rPr>
                <w:rFonts w:ascii="Times New Roman" w:hAnsi="Times New Roman" w:cs="Times New Roman"/>
                <w:b/>
                <w:spacing w:val="-2"/>
                <w:sz w:val="24"/>
                <w:szCs w:val="24"/>
              </w:rPr>
              <w:t>Duration</w:t>
            </w:r>
          </w:p>
        </w:tc>
        <w:tc>
          <w:tcPr>
            <w:tcW w:w="1944" w:type="dxa"/>
          </w:tcPr>
          <w:p w:rsidR="00F863BD" w:rsidRPr="004C275D" w:rsidRDefault="00EB69DC">
            <w:pPr>
              <w:pStyle w:val="TableParagraph"/>
              <w:ind w:left="111"/>
              <w:rPr>
                <w:rFonts w:ascii="Times New Roman" w:hAnsi="Times New Roman" w:cs="Times New Roman"/>
                <w:b/>
                <w:sz w:val="24"/>
                <w:szCs w:val="24"/>
              </w:rPr>
            </w:pPr>
            <w:r w:rsidRPr="004C275D">
              <w:rPr>
                <w:rFonts w:ascii="Times New Roman" w:hAnsi="Times New Roman" w:cs="Times New Roman"/>
                <w:b/>
                <w:sz w:val="24"/>
                <w:szCs w:val="24"/>
              </w:rPr>
              <w:t>Sanction</w:t>
            </w:r>
            <w:r w:rsidR="00445F8D" w:rsidRPr="004C275D">
              <w:rPr>
                <w:rFonts w:ascii="Times New Roman" w:hAnsi="Times New Roman" w:cs="Times New Roman"/>
                <w:b/>
                <w:sz w:val="24"/>
                <w:szCs w:val="24"/>
              </w:rPr>
              <w:t xml:space="preserve"> </w:t>
            </w:r>
            <w:r w:rsidRPr="004C275D">
              <w:rPr>
                <w:rFonts w:ascii="Times New Roman" w:hAnsi="Times New Roman" w:cs="Times New Roman"/>
                <w:b/>
                <w:spacing w:val="-4"/>
                <w:sz w:val="24"/>
                <w:szCs w:val="24"/>
              </w:rPr>
              <w:t>Cost</w:t>
            </w:r>
          </w:p>
        </w:tc>
        <w:tc>
          <w:tcPr>
            <w:tcW w:w="1786" w:type="dxa"/>
          </w:tcPr>
          <w:p w:rsidR="00F863BD" w:rsidRPr="004C275D" w:rsidRDefault="00EB69DC">
            <w:pPr>
              <w:pStyle w:val="TableParagraph"/>
              <w:spacing w:line="278" w:lineRule="exact"/>
              <w:ind w:left="111" w:right="475"/>
              <w:rPr>
                <w:rFonts w:ascii="Times New Roman" w:hAnsi="Times New Roman" w:cs="Times New Roman"/>
                <w:b/>
                <w:sz w:val="24"/>
                <w:szCs w:val="24"/>
              </w:rPr>
            </w:pPr>
            <w:r w:rsidRPr="004C275D">
              <w:rPr>
                <w:rFonts w:ascii="Times New Roman" w:hAnsi="Times New Roman" w:cs="Times New Roman"/>
                <w:b/>
                <w:sz w:val="24"/>
                <w:szCs w:val="24"/>
              </w:rPr>
              <w:t xml:space="preserve">PIs/Co-PI </w:t>
            </w:r>
            <w:r w:rsidRPr="004C275D">
              <w:rPr>
                <w:rFonts w:ascii="Times New Roman" w:hAnsi="Times New Roman" w:cs="Times New Roman"/>
                <w:b/>
                <w:spacing w:val="-4"/>
                <w:sz w:val="24"/>
                <w:szCs w:val="24"/>
              </w:rPr>
              <w:t>name</w:t>
            </w:r>
          </w:p>
        </w:tc>
      </w:tr>
      <w:tr w:rsidR="00F863BD" w:rsidRPr="004C275D">
        <w:trPr>
          <w:trHeight w:val="277"/>
        </w:trPr>
        <w:tc>
          <w:tcPr>
            <w:tcW w:w="1862"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603"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934"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944"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786" w:type="dxa"/>
          </w:tcPr>
          <w:p w:rsidR="00F863B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r>
    </w:tbl>
    <w:p w:rsidR="00F863BD" w:rsidRPr="004C275D" w:rsidRDefault="00F863BD">
      <w:pPr>
        <w:pStyle w:val="BodyText"/>
        <w:rPr>
          <w:rFonts w:ascii="Times New Roman" w:hAnsi="Times New Roman" w:cs="Times New Roman"/>
          <w:i w:val="0"/>
          <w:sz w:val="24"/>
          <w:szCs w:val="24"/>
        </w:rPr>
      </w:pPr>
    </w:p>
    <w:p w:rsidR="00F863BD" w:rsidRPr="004C275D" w:rsidRDefault="00F863BD">
      <w:pPr>
        <w:pStyle w:val="BodyText"/>
        <w:spacing w:before="87"/>
        <w:rPr>
          <w:rFonts w:ascii="Times New Roman" w:hAnsi="Times New Roman" w:cs="Times New Roman"/>
          <w:i w:val="0"/>
          <w:sz w:val="24"/>
          <w:szCs w:val="24"/>
        </w:rPr>
      </w:pPr>
    </w:p>
    <w:p w:rsidR="00F863BD" w:rsidRPr="004C275D" w:rsidRDefault="00EB69DC">
      <w:pPr>
        <w:pStyle w:val="Heading1"/>
        <w:numPr>
          <w:ilvl w:val="0"/>
          <w:numId w:val="3"/>
        </w:numPr>
        <w:tabs>
          <w:tab w:val="left" w:pos="469"/>
        </w:tabs>
        <w:ind w:left="469" w:hanging="359"/>
        <w:rPr>
          <w:rFonts w:ascii="Times New Roman" w:hAnsi="Times New Roman" w:cs="Times New Roman"/>
        </w:rPr>
      </w:pPr>
      <w:r w:rsidRPr="004C275D">
        <w:rPr>
          <w:rFonts w:ascii="Times New Roman" w:hAnsi="Times New Roman" w:cs="Times New Roman"/>
        </w:rPr>
        <w:t>Details</w:t>
      </w:r>
      <w:r w:rsidR="00445F8D" w:rsidRPr="004C275D">
        <w:rPr>
          <w:rFonts w:ascii="Times New Roman" w:hAnsi="Times New Roman" w:cs="Times New Roman"/>
        </w:rPr>
        <w:t xml:space="preserve"> </w:t>
      </w:r>
      <w:r w:rsidRPr="004C275D">
        <w:rPr>
          <w:rFonts w:ascii="Times New Roman" w:hAnsi="Times New Roman" w:cs="Times New Roman"/>
        </w:rPr>
        <w:t>of collaboration,</w:t>
      </w:r>
      <w:r w:rsidR="00445F8D" w:rsidRPr="004C275D">
        <w:rPr>
          <w:rFonts w:ascii="Times New Roman" w:hAnsi="Times New Roman" w:cs="Times New Roman"/>
        </w:rPr>
        <w:t xml:space="preserve"> </w:t>
      </w:r>
      <w:r w:rsidRPr="004C275D">
        <w:rPr>
          <w:rFonts w:ascii="Times New Roman" w:hAnsi="Times New Roman" w:cs="Times New Roman"/>
        </w:rPr>
        <w:t xml:space="preserve">if </w:t>
      </w:r>
      <w:r w:rsidRPr="004C275D">
        <w:rPr>
          <w:rFonts w:ascii="Times New Roman" w:hAnsi="Times New Roman" w:cs="Times New Roman"/>
          <w:spacing w:val="-4"/>
        </w:rPr>
        <w:t>any:</w:t>
      </w:r>
      <w:r w:rsidR="00445F8D" w:rsidRPr="004C275D">
        <w:rPr>
          <w:rFonts w:ascii="Times New Roman" w:hAnsi="Times New Roman" w:cs="Times New Roman"/>
          <w:spacing w:val="-4"/>
        </w:rPr>
        <w:t xml:space="preserve"> NA</w:t>
      </w:r>
    </w:p>
    <w:p w:rsidR="00F863BD" w:rsidRPr="004C275D" w:rsidRDefault="00F863BD">
      <w:pPr>
        <w:pStyle w:val="BodyText"/>
        <w:spacing w:before="86"/>
        <w:rPr>
          <w:rFonts w:ascii="Times New Roman" w:hAnsi="Times New Roman" w:cs="Times New Roman"/>
          <w:b/>
          <w:i w:val="0"/>
          <w:sz w:val="24"/>
          <w:szCs w:val="24"/>
        </w:rPr>
      </w:pPr>
    </w:p>
    <w:p w:rsidR="00F863BD" w:rsidRPr="004C275D" w:rsidRDefault="00EB69DC">
      <w:pPr>
        <w:spacing w:before="1" w:line="280" w:lineRule="auto"/>
        <w:ind w:left="470" w:right="215"/>
        <w:rPr>
          <w:rFonts w:ascii="Times New Roman" w:hAnsi="Times New Roman" w:cs="Times New Roman"/>
          <w:sz w:val="24"/>
          <w:szCs w:val="24"/>
        </w:rPr>
      </w:pPr>
      <w:r w:rsidRPr="004C275D">
        <w:rPr>
          <w:rFonts w:ascii="Times New Roman" w:hAnsi="Times New Roman" w:cs="Times New Roman"/>
          <w:b/>
          <w:sz w:val="24"/>
          <w:szCs w:val="24"/>
        </w:rPr>
        <w:t>Collaborator/s</w:t>
      </w:r>
      <w:r w:rsidRPr="004C275D">
        <w:rPr>
          <w:rFonts w:ascii="Times New Roman" w:hAnsi="Times New Roman" w:cs="Times New Roman"/>
          <w:sz w:val="24"/>
          <w:szCs w:val="24"/>
        </w:rPr>
        <w:t>Name,Roleintheproject,Institute,Budgetrequirement(ifany), Justification for budget requirement</w:t>
      </w: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24"/>
        <w:gridCol w:w="1771"/>
        <w:gridCol w:w="1790"/>
        <w:gridCol w:w="1872"/>
        <w:gridCol w:w="1872"/>
      </w:tblGrid>
      <w:tr w:rsidR="00F863BD" w:rsidRPr="004C275D">
        <w:trPr>
          <w:trHeight w:val="484"/>
        </w:trPr>
        <w:tc>
          <w:tcPr>
            <w:tcW w:w="1824" w:type="dxa"/>
          </w:tcPr>
          <w:p w:rsidR="00F863BD" w:rsidRPr="004C275D" w:rsidRDefault="00EB69DC">
            <w:pPr>
              <w:pStyle w:val="TableParagraph"/>
              <w:spacing w:line="233" w:lineRule="exact"/>
              <w:ind w:left="110"/>
              <w:rPr>
                <w:rFonts w:ascii="Times New Roman" w:hAnsi="Times New Roman" w:cs="Times New Roman"/>
                <w:b/>
                <w:sz w:val="24"/>
                <w:szCs w:val="24"/>
              </w:rPr>
            </w:pPr>
            <w:r w:rsidRPr="004C275D">
              <w:rPr>
                <w:rFonts w:ascii="Times New Roman" w:hAnsi="Times New Roman" w:cs="Times New Roman"/>
                <w:b/>
                <w:sz w:val="24"/>
                <w:szCs w:val="24"/>
              </w:rPr>
              <w:t>Name</w:t>
            </w:r>
            <w:r w:rsidRPr="004C275D">
              <w:rPr>
                <w:rFonts w:ascii="Times New Roman" w:hAnsi="Times New Roman" w:cs="Times New Roman"/>
                <w:b/>
                <w:spacing w:val="-10"/>
                <w:sz w:val="24"/>
                <w:szCs w:val="24"/>
              </w:rPr>
              <w:t>&amp;</w:t>
            </w:r>
          </w:p>
          <w:p w:rsidR="00F863BD" w:rsidRPr="004C275D" w:rsidRDefault="00EB69DC">
            <w:pPr>
              <w:pStyle w:val="TableParagraph"/>
              <w:spacing w:before="3" w:line="228" w:lineRule="exact"/>
              <w:ind w:left="110"/>
              <w:rPr>
                <w:rFonts w:ascii="Times New Roman" w:hAnsi="Times New Roman" w:cs="Times New Roman"/>
                <w:b/>
                <w:sz w:val="24"/>
                <w:szCs w:val="24"/>
              </w:rPr>
            </w:pPr>
            <w:r w:rsidRPr="004C275D">
              <w:rPr>
                <w:rFonts w:ascii="Times New Roman" w:hAnsi="Times New Roman" w:cs="Times New Roman"/>
                <w:b/>
                <w:spacing w:val="-2"/>
                <w:sz w:val="24"/>
                <w:szCs w:val="24"/>
              </w:rPr>
              <w:t>Affiliation</w:t>
            </w:r>
          </w:p>
        </w:tc>
        <w:tc>
          <w:tcPr>
            <w:tcW w:w="1771" w:type="dxa"/>
          </w:tcPr>
          <w:p w:rsidR="00F863BD" w:rsidRPr="004C275D" w:rsidRDefault="00EB69DC">
            <w:pPr>
              <w:pStyle w:val="TableParagraph"/>
              <w:spacing w:line="233" w:lineRule="exact"/>
              <w:ind w:left="105"/>
              <w:rPr>
                <w:rFonts w:ascii="Times New Roman" w:hAnsi="Times New Roman" w:cs="Times New Roman"/>
                <w:b/>
                <w:sz w:val="24"/>
                <w:szCs w:val="24"/>
              </w:rPr>
            </w:pPr>
            <w:r w:rsidRPr="004C275D">
              <w:rPr>
                <w:rFonts w:ascii="Times New Roman" w:hAnsi="Times New Roman" w:cs="Times New Roman"/>
                <w:b/>
                <w:sz w:val="24"/>
                <w:szCs w:val="24"/>
              </w:rPr>
              <w:t>Role</w:t>
            </w:r>
            <w:r w:rsidR="00445F8D"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in</w:t>
            </w:r>
            <w:r w:rsidR="00445F8D" w:rsidRPr="004C275D">
              <w:rPr>
                <w:rFonts w:ascii="Times New Roman" w:hAnsi="Times New Roman" w:cs="Times New Roman"/>
                <w:b/>
                <w:sz w:val="24"/>
                <w:szCs w:val="24"/>
              </w:rPr>
              <w:t xml:space="preserve"> </w:t>
            </w:r>
            <w:r w:rsidRPr="004C275D">
              <w:rPr>
                <w:rFonts w:ascii="Times New Roman" w:hAnsi="Times New Roman" w:cs="Times New Roman"/>
                <w:b/>
                <w:spacing w:val="-5"/>
                <w:sz w:val="24"/>
                <w:szCs w:val="24"/>
              </w:rPr>
              <w:t>the</w:t>
            </w:r>
          </w:p>
          <w:p w:rsidR="00F863BD" w:rsidRPr="004C275D" w:rsidRDefault="00EB69DC">
            <w:pPr>
              <w:pStyle w:val="TableParagraph"/>
              <w:spacing w:before="3" w:line="228" w:lineRule="exact"/>
              <w:ind w:left="105"/>
              <w:rPr>
                <w:rFonts w:ascii="Times New Roman" w:hAnsi="Times New Roman" w:cs="Times New Roman"/>
                <w:b/>
                <w:sz w:val="24"/>
                <w:szCs w:val="24"/>
              </w:rPr>
            </w:pPr>
            <w:r w:rsidRPr="004C275D">
              <w:rPr>
                <w:rFonts w:ascii="Times New Roman" w:hAnsi="Times New Roman" w:cs="Times New Roman"/>
                <w:b/>
                <w:spacing w:val="-2"/>
                <w:sz w:val="24"/>
                <w:szCs w:val="24"/>
              </w:rPr>
              <w:t>project</w:t>
            </w:r>
          </w:p>
        </w:tc>
        <w:tc>
          <w:tcPr>
            <w:tcW w:w="1790" w:type="dxa"/>
          </w:tcPr>
          <w:p w:rsidR="00F863BD" w:rsidRPr="004C275D" w:rsidRDefault="00EB69DC">
            <w:pPr>
              <w:pStyle w:val="TableParagraph"/>
              <w:spacing w:line="233" w:lineRule="exact"/>
              <w:ind w:left="105"/>
              <w:rPr>
                <w:rFonts w:ascii="Times New Roman" w:hAnsi="Times New Roman" w:cs="Times New Roman"/>
                <w:b/>
                <w:sz w:val="24"/>
                <w:szCs w:val="24"/>
              </w:rPr>
            </w:pPr>
            <w:r w:rsidRPr="004C275D">
              <w:rPr>
                <w:rFonts w:ascii="Times New Roman" w:hAnsi="Times New Roman" w:cs="Times New Roman"/>
                <w:b/>
                <w:spacing w:val="-2"/>
                <w:sz w:val="24"/>
                <w:szCs w:val="24"/>
              </w:rPr>
              <w:t>Institute</w:t>
            </w:r>
          </w:p>
        </w:tc>
        <w:tc>
          <w:tcPr>
            <w:tcW w:w="1872" w:type="dxa"/>
          </w:tcPr>
          <w:p w:rsidR="00F863BD" w:rsidRPr="004C275D" w:rsidRDefault="00EB69DC">
            <w:pPr>
              <w:pStyle w:val="TableParagraph"/>
              <w:spacing w:line="233" w:lineRule="exact"/>
              <w:ind w:left="110"/>
              <w:rPr>
                <w:rFonts w:ascii="Times New Roman" w:hAnsi="Times New Roman" w:cs="Times New Roman"/>
                <w:b/>
                <w:sz w:val="24"/>
                <w:szCs w:val="24"/>
              </w:rPr>
            </w:pPr>
            <w:r w:rsidRPr="004C275D">
              <w:rPr>
                <w:rFonts w:ascii="Times New Roman" w:hAnsi="Times New Roman" w:cs="Times New Roman"/>
                <w:b/>
                <w:spacing w:val="-2"/>
                <w:sz w:val="24"/>
                <w:szCs w:val="24"/>
              </w:rPr>
              <w:t>Budget</w:t>
            </w:r>
          </w:p>
          <w:p w:rsidR="00F863BD" w:rsidRPr="004C275D" w:rsidRDefault="00EB69DC">
            <w:pPr>
              <w:pStyle w:val="TableParagraph"/>
              <w:spacing w:before="3" w:line="228" w:lineRule="exact"/>
              <w:ind w:left="110"/>
              <w:rPr>
                <w:rFonts w:ascii="Times New Roman" w:hAnsi="Times New Roman" w:cs="Times New Roman"/>
                <w:b/>
                <w:sz w:val="24"/>
                <w:szCs w:val="24"/>
              </w:rPr>
            </w:pPr>
            <w:r w:rsidRPr="004C275D">
              <w:rPr>
                <w:rFonts w:ascii="Times New Roman" w:hAnsi="Times New Roman" w:cs="Times New Roman"/>
                <w:b/>
                <w:spacing w:val="-2"/>
                <w:sz w:val="24"/>
                <w:szCs w:val="24"/>
              </w:rPr>
              <w:t>requirement</w:t>
            </w:r>
          </w:p>
        </w:tc>
        <w:tc>
          <w:tcPr>
            <w:tcW w:w="1872" w:type="dxa"/>
          </w:tcPr>
          <w:p w:rsidR="00F863BD" w:rsidRPr="004C275D" w:rsidRDefault="00EB69DC">
            <w:pPr>
              <w:pStyle w:val="TableParagraph"/>
              <w:spacing w:line="233" w:lineRule="exact"/>
              <w:ind w:left="105"/>
              <w:rPr>
                <w:rFonts w:ascii="Times New Roman" w:hAnsi="Times New Roman" w:cs="Times New Roman"/>
                <w:b/>
                <w:sz w:val="24"/>
                <w:szCs w:val="24"/>
              </w:rPr>
            </w:pPr>
            <w:r w:rsidRPr="004C275D">
              <w:rPr>
                <w:rFonts w:ascii="Times New Roman" w:hAnsi="Times New Roman" w:cs="Times New Roman"/>
                <w:b/>
                <w:spacing w:val="-2"/>
                <w:sz w:val="24"/>
                <w:szCs w:val="24"/>
              </w:rPr>
              <w:t>Justification</w:t>
            </w:r>
          </w:p>
        </w:tc>
      </w:tr>
      <w:tr w:rsidR="00445F8D" w:rsidRPr="004C275D">
        <w:trPr>
          <w:trHeight w:val="277"/>
        </w:trPr>
        <w:tc>
          <w:tcPr>
            <w:tcW w:w="1824"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771"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790"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872"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c>
          <w:tcPr>
            <w:tcW w:w="1872" w:type="dxa"/>
          </w:tcPr>
          <w:p w:rsidR="00445F8D" w:rsidRPr="004C275D" w:rsidRDefault="00445F8D" w:rsidP="00445F8D">
            <w:pPr>
              <w:pStyle w:val="TableParagraph"/>
              <w:jc w:val="center"/>
              <w:rPr>
                <w:rFonts w:ascii="Times New Roman" w:hAnsi="Times New Roman" w:cs="Times New Roman"/>
                <w:sz w:val="24"/>
                <w:szCs w:val="24"/>
              </w:rPr>
            </w:pPr>
            <w:r w:rsidRPr="004C275D">
              <w:rPr>
                <w:rFonts w:ascii="Times New Roman" w:hAnsi="Times New Roman" w:cs="Times New Roman"/>
                <w:sz w:val="24"/>
                <w:szCs w:val="24"/>
              </w:rPr>
              <w:t>--</w:t>
            </w:r>
          </w:p>
        </w:tc>
      </w:tr>
    </w:tbl>
    <w:p w:rsidR="00F863BD" w:rsidRPr="004C275D" w:rsidRDefault="00F863BD">
      <w:pPr>
        <w:pStyle w:val="BodyText"/>
        <w:spacing w:before="34"/>
        <w:rPr>
          <w:rFonts w:ascii="Times New Roman" w:hAnsi="Times New Roman" w:cs="Times New Roman"/>
          <w:i w:val="0"/>
          <w:sz w:val="24"/>
          <w:szCs w:val="24"/>
        </w:rPr>
      </w:pPr>
    </w:p>
    <w:p w:rsidR="00F863BD" w:rsidRPr="004C275D" w:rsidRDefault="00EB69DC">
      <w:pPr>
        <w:pStyle w:val="ListParagraph"/>
        <w:numPr>
          <w:ilvl w:val="0"/>
          <w:numId w:val="3"/>
        </w:numPr>
        <w:tabs>
          <w:tab w:val="left" w:pos="469"/>
        </w:tabs>
        <w:ind w:left="469" w:hanging="359"/>
        <w:rPr>
          <w:rFonts w:ascii="Times New Roman" w:hAnsi="Times New Roman" w:cs="Times New Roman"/>
          <w:i/>
          <w:sz w:val="24"/>
          <w:szCs w:val="24"/>
        </w:rPr>
      </w:pPr>
      <w:r w:rsidRPr="004C275D">
        <w:rPr>
          <w:rFonts w:ascii="Times New Roman" w:hAnsi="Times New Roman" w:cs="Times New Roman"/>
          <w:b/>
          <w:sz w:val="24"/>
          <w:szCs w:val="24"/>
        </w:rPr>
        <w:t>Expected</w:t>
      </w:r>
      <w:r w:rsidR="00445F8D"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outcome of</w:t>
      </w:r>
      <w:r w:rsidR="00445F8D" w:rsidRPr="004C275D">
        <w:rPr>
          <w:rFonts w:ascii="Times New Roman" w:hAnsi="Times New Roman" w:cs="Times New Roman"/>
          <w:b/>
          <w:sz w:val="24"/>
          <w:szCs w:val="24"/>
        </w:rPr>
        <w:t xml:space="preserve"> </w:t>
      </w:r>
      <w:r w:rsidRPr="004C275D">
        <w:rPr>
          <w:rFonts w:ascii="Times New Roman" w:hAnsi="Times New Roman" w:cs="Times New Roman"/>
          <w:b/>
          <w:sz w:val="24"/>
          <w:szCs w:val="24"/>
        </w:rPr>
        <w:t>the proposal:</w:t>
      </w:r>
    </w:p>
    <w:p w:rsidR="003951B1" w:rsidRPr="00632EAF" w:rsidRDefault="00856232" w:rsidP="00632EAF">
      <w:pPr>
        <w:pStyle w:val="BodyText"/>
        <w:spacing w:before="161"/>
        <w:ind w:left="426"/>
        <w:jc w:val="both"/>
        <w:rPr>
          <w:rFonts w:ascii="Times New Roman" w:hAnsi="Times New Roman" w:cs="Times New Roman"/>
          <w:i w:val="0"/>
          <w:sz w:val="24"/>
          <w:szCs w:val="24"/>
        </w:rPr>
      </w:pPr>
      <w:r w:rsidRPr="00632EAF">
        <w:rPr>
          <w:rFonts w:ascii="Times New Roman" w:hAnsi="Times New Roman" w:cs="Times New Roman"/>
          <w:i w:val="0"/>
          <w:sz w:val="24"/>
          <w:szCs w:val="24"/>
        </w:rPr>
        <w:t xml:space="preserve">The outcomes of this project are expected to the auto generated medical reports from the CBCT scans of dentistry. These scans are used during the process of tooth implantation. These reports provide a kind of idea to the doctor regarding </w:t>
      </w:r>
      <w:r w:rsidR="003951B1" w:rsidRPr="00632EAF">
        <w:rPr>
          <w:rFonts w:ascii="Times New Roman" w:hAnsi="Times New Roman" w:cs="Times New Roman"/>
          <w:i w:val="0"/>
          <w:sz w:val="24"/>
          <w:szCs w:val="24"/>
        </w:rPr>
        <w:t xml:space="preserve">the status that a specific tooth implant is possible or not. This will be done by the quantitative as well as qualitative assessment of tooth and associated bone. During this project the following outcomes are expected. </w:t>
      </w:r>
    </w:p>
    <w:p w:rsidR="004C275D" w:rsidRPr="003916DA" w:rsidRDefault="00FD7E5A" w:rsidP="00632EAF">
      <w:pPr>
        <w:pStyle w:val="BodyText"/>
        <w:numPr>
          <w:ilvl w:val="0"/>
          <w:numId w:val="9"/>
        </w:numPr>
        <w:spacing w:before="161"/>
        <w:ind w:left="426"/>
        <w:jc w:val="both"/>
        <w:rPr>
          <w:rFonts w:ascii="Times New Roman" w:hAnsi="Times New Roman" w:cs="Times New Roman"/>
          <w:i w:val="0"/>
          <w:color w:val="FF0000"/>
          <w:sz w:val="24"/>
          <w:szCs w:val="24"/>
        </w:rPr>
      </w:pPr>
      <w:r w:rsidRPr="003916DA">
        <w:rPr>
          <w:rFonts w:ascii="Times New Roman" w:hAnsi="Times New Roman" w:cs="Times New Roman"/>
          <w:i w:val="0"/>
          <w:color w:val="FF0000"/>
          <w:sz w:val="24"/>
          <w:szCs w:val="24"/>
          <w:lang w:val="id-ID"/>
        </w:rPr>
        <w:t>P</w:t>
      </w:r>
      <w:r w:rsidR="004C275D" w:rsidRPr="003916DA">
        <w:rPr>
          <w:rFonts w:ascii="Times New Roman" w:hAnsi="Times New Roman" w:cs="Times New Roman"/>
          <w:i w:val="0"/>
          <w:color w:val="FF0000"/>
          <w:sz w:val="24"/>
          <w:szCs w:val="24"/>
        </w:rPr>
        <w:t>re-processing algorithms</w:t>
      </w:r>
      <w:r w:rsidRPr="003916DA">
        <w:rPr>
          <w:rFonts w:ascii="Times New Roman" w:hAnsi="Times New Roman" w:cs="Times New Roman"/>
          <w:i w:val="0"/>
          <w:color w:val="FF0000"/>
          <w:sz w:val="24"/>
          <w:szCs w:val="24"/>
          <w:lang w:val="id-ID"/>
        </w:rPr>
        <w:t xml:space="preserve"> (Poisonous Noise Removal, Thermal Noice Removal</w:t>
      </w:r>
      <w:r w:rsidR="004C275D" w:rsidRPr="003916DA">
        <w:rPr>
          <w:rFonts w:ascii="Times New Roman" w:hAnsi="Times New Roman" w:cs="Times New Roman"/>
          <w:i w:val="0"/>
          <w:color w:val="FF0000"/>
          <w:sz w:val="24"/>
          <w:szCs w:val="24"/>
        </w:rPr>
        <w:t xml:space="preserve"> to</w:t>
      </w:r>
      <w:r w:rsidRPr="003916DA">
        <w:rPr>
          <w:rFonts w:ascii="Times New Roman" w:hAnsi="Times New Roman" w:cs="Times New Roman"/>
          <w:i w:val="0"/>
          <w:color w:val="FF0000"/>
          <w:sz w:val="24"/>
          <w:szCs w:val="24"/>
          <w:lang w:val="id-ID"/>
        </w:rPr>
        <w:t xml:space="preserve"> and Ring Artifacts remoal)</w:t>
      </w:r>
      <w:r w:rsidR="004C275D" w:rsidRPr="003916DA">
        <w:rPr>
          <w:rFonts w:ascii="Times New Roman" w:hAnsi="Times New Roman" w:cs="Times New Roman"/>
          <w:i w:val="0"/>
          <w:color w:val="FF0000"/>
          <w:sz w:val="24"/>
          <w:szCs w:val="24"/>
        </w:rPr>
        <w:t xml:space="preserve"> </w:t>
      </w:r>
      <w:r w:rsidRPr="003916DA">
        <w:rPr>
          <w:rFonts w:ascii="Times New Roman" w:hAnsi="Times New Roman" w:cs="Times New Roman"/>
          <w:i w:val="0"/>
          <w:color w:val="FF0000"/>
          <w:sz w:val="24"/>
          <w:szCs w:val="24"/>
          <w:lang w:val="id-ID"/>
        </w:rPr>
        <w:t xml:space="preserve"> </w:t>
      </w:r>
      <w:r w:rsidR="00B56564" w:rsidRPr="003916DA">
        <w:rPr>
          <w:rFonts w:ascii="Times New Roman" w:hAnsi="Times New Roman" w:cs="Times New Roman"/>
          <w:i w:val="0"/>
          <w:color w:val="FF0000"/>
          <w:sz w:val="24"/>
          <w:szCs w:val="24"/>
          <w:lang w:val="id-ID"/>
        </w:rPr>
        <w:t>Will be introduced to improve quality of the input data.</w:t>
      </w:r>
    </w:p>
    <w:p w:rsidR="004C275D" w:rsidRPr="003916DA" w:rsidRDefault="00B56564" w:rsidP="00632EAF">
      <w:pPr>
        <w:pStyle w:val="BodyText"/>
        <w:numPr>
          <w:ilvl w:val="0"/>
          <w:numId w:val="9"/>
        </w:numPr>
        <w:spacing w:before="161"/>
        <w:ind w:left="426"/>
        <w:jc w:val="both"/>
        <w:rPr>
          <w:rFonts w:ascii="Times New Roman" w:hAnsi="Times New Roman" w:cs="Times New Roman"/>
          <w:i w:val="0"/>
          <w:color w:val="FF0000"/>
          <w:sz w:val="24"/>
          <w:szCs w:val="24"/>
        </w:rPr>
      </w:pPr>
      <w:r w:rsidRPr="003916DA">
        <w:rPr>
          <w:rFonts w:ascii="Times New Roman" w:hAnsi="Times New Roman" w:cs="Times New Roman"/>
          <w:i w:val="0"/>
          <w:color w:val="FF0000"/>
          <w:sz w:val="24"/>
          <w:szCs w:val="24"/>
          <w:lang w:val="id-ID"/>
        </w:rPr>
        <w:lastRenderedPageBreak/>
        <w:t>S</w:t>
      </w:r>
      <w:r w:rsidRPr="003916DA">
        <w:rPr>
          <w:rFonts w:ascii="Times New Roman" w:hAnsi="Times New Roman" w:cs="Times New Roman"/>
          <w:i w:val="0"/>
          <w:color w:val="FF0000"/>
          <w:sz w:val="24"/>
          <w:szCs w:val="24"/>
        </w:rPr>
        <w:t>segmentation</w:t>
      </w:r>
      <w:r w:rsidRPr="003916DA">
        <w:rPr>
          <w:rFonts w:ascii="Times New Roman" w:hAnsi="Times New Roman" w:cs="Times New Roman"/>
          <w:i w:val="0"/>
          <w:color w:val="FF0000"/>
          <w:sz w:val="24"/>
          <w:szCs w:val="24"/>
          <w:lang w:val="id-ID"/>
        </w:rPr>
        <w:t xml:space="preserve"> algorithms for both</w:t>
      </w:r>
      <w:r w:rsidR="004C275D" w:rsidRPr="003916DA">
        <w:rPr>
          <w:rFonts w:ascii="Times New Roman" w:hAnsi="Times New Roman" w:cs="Times New Roman"/>
          <w:i w:val="0"/>
          <w:color w:val="FF0000"/>
          <w:sz w:val="24"/>
          <w:szCs w:val="24"/>
        </w:rPr>
        <w:t xml:space="preserve"> tooth and bone</w:t>
      </w:r>
      <w:r w:rsidRPr="003916DA">
        <w:rPr>
          <w:rFonts w:ascii="Times New Roman" w:hAnsi="Times New Roman" w:cs="Times New Roman"/>
          <w:i w:val="0"/>
          <w:color w:val="FF0000"/>
          <w:sz w:val="24"/>
          <w:szCs w:val="24"/>
          <w:lang w:val="id-ID"/>
        </w:rPr>
        <w:t xml:space="preserve"> segmentation</w:t>
      </w:r>
      <w:r w:rsidR="004C275D" w:rsidRPr="003916DA">
        <w:rPr>
          <w:rFonts w:ascii="Times New Roman" w:hAnsi="Times New Roman" w:cs="Times New Roman"/>
          <w:i w:val="0"/>
          <w:color w:val="FF0000"/>
          <w:sz w:val="24"/>
          <w:szCs w:val="24"/>
        </w:rPr>
        <w:t>.</w:t>
      </w:r>
    </w:p>
    <w:p w:rsidR="004C275D" w:rsidRPr="003916DA" w:rsidRDefault="004C275D" w:rsidP="00632EAF">
      <w:pPr>
        <w:pStyle w:val="BodyText"/>
        <w:numPr>
          <w:ilvl w:val="0"/>
          <w:numId w:val="9"/>
        </w:numPr>
        <w:spacing w:before="161"/>
        <w:ind w:left="426"/>
        <w:jc w:val="both"/>
        <w:rPr>
          <w:rFonts w:ascii="Times New Roman" w:hAnsi="Times New Roman" w:cs="Times New Roman"/>
          <w:i w:val="0"/>
          <w:color w:val="FF0000"/>
          <w:sz w:val="24"/>
          <w:szCs w:val="24"/>
        </w:rPr>
      </w:pPr>
      <w:r w:rsidRPr="003916DA">
        <w:rPr>
          <w:rFonts w:ascii="Times New Roman" w:hAnsi="Times New Roman" w:cs="Times New Roman"/>
          <w:i w:val="0"/>
          <w:color w:val="FF0000"/>
          <w:sz w:val="24"/>
          <w:szCs w:val="24"/>
        </w:rPr>
        <w:t>Region identification algorithms for accessing bone and tooth quality</w:t>
      </w:r>
    </w:p>
    <w:p w:rsidR="004C275D" w:rsidRPr="00632EAF" w:rsidRDefault="004C275D" w:rsidP="00632EAF">
      <w:pPr>
        <w:pStyle w:val="BodyText"/>
        <w:numPr>
          <w:ilvl w:val="0"/>
          <w:numId w:val="9"/>
        </w:numPr>
        <w:spacing w:before="161"/>
        <w:ind w:left="426"/>
        <w:jc w:val="both"/>
        <w:rPr>
          <w:rFonts w:ascii="Times New Roman" w:hAnsi="Times New Roman" w:cs="Times New Roman"/>
          <w:i w:val="0"/>
          <w:sz w:val="24"/>
          <w:szCs w:val="24"/>
        </w:rPr>
      </w:pPr>
      <w:r w:rsidRPr="00632EAF">
        <w:rPr>
          <w:rFonts w:ascii="Times New Roman" w:hAnsi="Times New Roman" w:cs="Times New Roman"/>
          <w:i w:val="0"/>
          <w:sz w:val="24"/>
          <w:szCs w:val="24"/>
        </w:rPr>
        <w:t>Automated generation of medical report from the CBCT Scan</w:t>
      </w:r>
    </w:p>
    <w:p w:rsidR="004C275D" w:rsidRPr="00632EAF" w:rsidRDefault="004C275D" w:rsidP="00632EAF">
      <w:pPr>
        <w:pStyle w:val="BodyText"/>
        <w:numPr>
          <w:ilvl w:val="0"/>
          <w:numId w:val="9"/>
        </w:numPr>
        <w:spacing w:before="161"/>
        <w:ind w:left="426"/>
        <w:jc w:val="both"/>
        <w:rPr>
          <w:rFonts w:ascii="Times New Roman" w:hAnsi="Times New Roman" w:cs="Times New Roman"/>
          <w:i w:val="0"/>
          <w:sz w:val="24"/>
          <w:szCs w:val="24"/>
        </w:rPr>
      </w:pPr>
      <w:r w:rsidRPr="00632EAF">
        <w:rPr>
          <w:rFonts w:ascii="Times New Roman" w:hAnsi="Times New Roman" w:cs="Times New Roman"/>
          <w:i w:val="0"/>
          <w:sz w:val="24"/>
          <w:szCs w:val="24"/>
        </w:rPr>
        <w:t>High Impact research publications</w:t>
      </w:r>
    </w:p>
    <w:p w:rsidR="00F863BD" w:rsidRPr="004C275D" w:rsidRDefault="003951B1">
      <w:pPr>
        <w:pStyle w:val="BodyText"/>
        <w:spacing w:before="161"/>
        <w:rPr>
          <w:rFonts w:ascii="Times New Roman" w:hAnsi="Times New Roman" w:cs="Times New Roman"/>
          <w:sz w:val="24"/>
          <w:szCs w:val="24"/>
        </w:rPr>
      </w:pPr>
      <w:r w:rsidRPr="004C275D">
        <w:rPr>
          <w:rFonts w:ascii="Times New Roman" w:hAnsi="Times New Roman" w:cs="Times New Roman"/>
          <w:sz w:val="24"/>
          <w:szCs w:val="24"/>
        </w:rPr>
        <w:t xml:space="preserve"> </w:t>
      </w:r>
    </w:p>
    <w:p w:rsidR="00F863BD" w:rsidRPr="004C275D" w:rsidRDefault="00EB69DC">
      <w:pPr>
        <w:pStyle w:val="Heading1"/>
        <w:numPr>
          <w:ilvl w:val="0"/>
          <w:numId w:val="3"/>
        </w:numPr>
        <w:tabs>
          <w:tab w:val="left" w:pos="469"/>
        </w:tabs>
        <w:ind w:left="469" w:hanging="359"/>
        <w:rPr>
          <w:rFonts w:ascii="Times New Roman" w:hAnsi="Times New Roman" w:cs="Times New Roman"/>
        </w:rPr>
      </w:pPr>
      <w:r w:rsidRPr="004C275D">
        <w:rPr>
          <w:rFonts w:ascii="Times New Roman" w:hAnsi="Times New Roman" w:cs="Times New Roman"/>
        </w:rPr>
        <w:t>Total</w:t>
      </w:r>
      <w:r w:rsidR="00445F8D" w:rsidRPr="004C275D">
        <w:rPr>
          <w:rFonts w:ascii="Times New Roman" w:hAnsi="Times New Roman" w:cs="Times New Roman"/>
        </w:rPr>
        <w:t xml:space="preserve"> </w:t>
      </w:r>
      <w:r w:rsidRPr="004C275D">
        <w:rPr>
          <w:rFonts w:ascii="Times New Roman" w:hAnsi="Times New Roman" w:cs="Times New Roman"/>
        </w:rPr>
        <w:t>Budget</w:t>
      </w:r>
      <w:r w:rsidR="00445F8D" w:rsidRPr="004C275D">
        <w:rPr>
          <w:rFonts w:ascii="Times New Roman" w:hAnsi="Times New Roman" w:cs="Times New Roman"/>
        </w:rPr>
        <w:t xml:space="preserve"> </w:t>
      </w:r>
      <w:r w:rsidRPr="004C275D">
        <w:rPr>
          <w:rFonts w:ascii="Times New Roman" w:hAnsi="Times New Roman" w:cs="Times New Roman"/>
        </w:rPr>
        <w:t>proposed</w:t>
      </w:r>
      <w:r w:rsidR="00445F8D" w:rsidRPr="004C275D">
        <w:rPr>
          <w:rFonts w:ascii="Times New Roman" w:hAnsi="Times New Roman" w:cs="Times New Roman"/>
        </w:rPr>
        <w:t xml:space="preserve"> </w:t>
      </w:r>
      <w:r w:rsidRPr="004C275D">
        <w:rPr>
          <w:rFonts w:ascii="Times New Roman" w:hAnsi="Times New Roman" w:cs="Times New Roman"/>
        </w:rPr>
        <w:t>for</w:t>
      </w:r>
      <w:r w:rsidR="00445F8D" w:rsidRPr="004C275D">
        <w:rPr>
          <w:rFonts w:ascii="Times New Roman" w:hAnsi="Times New Roman" w:cs="Times New Roman"/>
        </w:rPr>
        <w:t xml:space="preserve"> </w:t>
      </w:r>
      <w:r w:rsidRPr="004C275D">
        <w:rPr>
          <w:rFonts w:ascii="Times New Roman" w:hAnsi="Times New Roman" w:cs="Times New Roman"/>
        </w:rPr>
        <w:t>the</w:t>
      </w:r>
      <w:r w:rsidR="00445F8D" w:rsidRPr="004C275D">
        <w:rPr>
          <w:rFonts w:ascii="Times New Roman" w:hAnsi="Times New Roman" w:cs="Times New Roman"/>
        </w:rPr>
        <w:t xml:space="preserve"> </w:t>
      </w:r>
      <w:r w:rsidRPr="004C275D">
        <w:rPr>
          <w:rFonts w:ascii="Times New Roman" w:hAnsi="Times New Roman" w:cs="Times New Roman"/>
          <w:spacing w:val="-2"/>
        </w:rPr>
        <w:t>project:</w:t>
      </w:r>
    </w:p>
    <w:p w:rsidR="00F863BD" w:rsidRPr="004C275D" w:rsidRDefault="006401BC" w:rsidP="004C275D">
      <w:pPr>
        <w:pStyle w:val="ListParagraph"/>
        <w:spacing w:before="46"/>
        <w:ind w:left="426" w:firstLine="0"/>
        <w:rPr>
          <w:rFonts w:ascii="Times New Roman" w:hAnsi="Times New Roman" w:cs="Times New Roman"/>
          <w:spacing w:val="-2"/>
          <w:sz w:val="24"/>
          <w:szCs w:val="24"/>
        </w:rPr>
      </w:pPr>
      <w:r w:rsidRPr="004C275D">
        <w:rPr>
          <w:rFonts w:ascii="Times New Roman" w:hAnsi="Times New Roman" w:cs="Times New Roman"/>
          <w:sz w:val="24"/>
          <w:szCs w:val="24"/>
        </w:rPr>
        <w:t xml:space="preserve">Budget </w:t>
      </w:r>
      <w:r w:rsidR="00EB69DC" w:rsidRPr="004C275D">
        <w:rPr>
          <w:rFonts w:ascii="Times New Roman" w:hAnsi="Times New Roman" w:cs="Times New Roman"/>
          <w:sz w:val="24"/>
          <w:szCs w:val="24"/>
        </w:rPr>
        <w:t>(Recurring</w:t>
      </w:r>
      <w:r w:rsidRPr="004C275D">
        <w:rPr>
          <w:rFonts w:ascii="Times New Roman" w:hAnsi="Times New Roman" w:cs="Times New Roman"/>
          <w:sz w:val="24"/>
          <w:szCs w:val="24"/>
        </w:rPr>
        <w:t xml:space="preserve"> </w:t>
      </w:r>
      <w:r w:rsidR="00EB69DC" w:rsidRPr="004C275D">
        <w:rPr>
          <w:rFonts w:ascii="Times New Roman" w:hAnsi="Times New Roman" w:cs="Times New Roman"/>
          <w:sz w:val="24"/>
          <w:szCs w:val="24"/>
        </w:rPr>
        <w:t>+</w:t>
      </w:r>
      <w:r w:rsidRPr="004C275D">
        <w:rPr>
          <w:rFonts w:ascii="Times New Roman" w:hAnsi="Times New Roman" w:cs="Times New Roman"/>
          <w:sz w:val="24"/>
          <w:szCs w:val="24"/>
        </w:rPr>
        <w:t xml:space="preserve"> </w:t>
      </w:r>
      <w:r w:rsidR="00EB69DC" w:rsidRPr="004C275D">
        <w:rPr>
          <w:rFonts w:ascii="Times New Roman" w:hAnsi="Times New Roman" w:cs="Times New Roman"/>
          <w:spacing w:val="-2"/>
          <w:sz w:val="24"/>
          <w:szCs w:val="24"/>
        </w:rPr>
        <w:t>Nonrecurring):</w:t>
      </w:r>
    </w:p>
    <w:p w:rsidR="001474A1" w:rsidRPr="004C275D" w:rsidRDefault="001474A1" w:rsidP="001474A1">
      <w:pPr>
        <w:pStyle w:val="ListParagraph"/>
        <w:tabs>
          <w:tab w:val="left" w:pos="0"/>
        </w:tabs>
        <w:spacing w:before="46"/>
        <w:ind w:left="0" w:firstLine="0"/>
        <w:rPr>
          <w:rFonts w:ascii="Times New Roman" w:hAnsi="Times New Roman" w:cs="Times New Roman"/>
          <w:sz w:val="24"/>
          <w:szCs w:val="24"/>
        </w:rPr>
      </w:pPr>
    </w:p>
    <w:p w:rsidR="001474A1" w:rsidRPr="004C275D" w:rsidRDefault="001474A1" w:rsidP="001474A1">
      <w:pPr>
        <w:pStyle w:val="ListParagraph"/>
        <w:ind w:left="0" w:firstLine="0"/>
        <w:rPr>
          <w:rFonts w:ascii="Times New Roman" w:hAnsi="Times New Roman" w:cs="Times New Roman"/>
          <w:b/>
          <w:sz w:val="24"/>
          <w:szCs w:val="24"/>
        </w:rPr>
      </w:pPr>
      <w:r w:rsidRPr="004C275D">
        <w:rPr>
          <w:rFonts w:ascii="Times New Roman" w:hAnsi="Times New Roman" w:cs="Times New Roman"/>
          <w:b/>
          <w:sz w:val="24"/>
          <w:szCs w:val="24"/>
        </w:rPr>
        <w:t>A1: Manpower</w:t>
      </w:r>
    </w:p>
    <w:tbl>
      <w:tblPr>
        <w:tblStyle w:val="TableGrid"/>
        <w:tblW w:w="0" w:type="auto"/>
        <w:tblLook w:val="04A0"/>
      </w:tblPr>
      <w:tblGrid>
        <w:gridCol w:w="817"/>
        <w:gridCol w:w="1045"/>
        <w:gridCol w:w="2782"/>
        <w:gridCol w:w="1056"/>
        <w:gridCol w:w="1212"/>
        <w:gridCol w:w="1134"/>
        <w:gridCol w:w="1890"/>
      </w:tblGrid>
      <w:tr w:rsidR="001474A1" w:rsidRPr="004C275D" w:rsidTr="00093302">
        <w:tc>
          <w:tcPr>
            <w:tcW w:w="817"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S.No.</w:t>
            </w:r>
          </w:p>
        </w:tc>
        <w:tc>
          <w:tcPr>
            <w:tcW w:w="1045"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Position</w:t>
            </w:r>
          </w:p>
        </w:tc>
        <w:tc>
          <w:tcPr>
            <w:tcW w:w="2782" w:type="dxa"/>
          </w:tcPr>
          <w:p w:rsidR="001474A1" w:rsidRPr="004C275D" w:rsidRDefault="001474A1" w:rsidP="004612C8">
            <w:pPr>
              <w:pStyle w:val="Default"/>
              <w:rPr>
                <w:rFonts w:ascii="Times New Roman" w:eastAsia="Arial MT" w:hAnsi="Times New Roman" w:cs="Times New Roman"/>
                <w:b/>
                <w:color w:val="auto"/>
                <w:lang w:val="en-US"/>
              </w:rPr>
            </w:pPr>
            <w:r w:rsidRPr="004C275D">
              <w:rPr>
                <w:rFonts w:ascii="Times New Roman" w:eastAsia="Arial MT" w:hAnsi="Times New Roman" w:cs="Times New Roman"/>
                <w:b/>
                <w:color w:val="auto"/>
                <w:lang w:val="en-US"/>
              </w:rPr>
              <w:t>Consolidated emolument</w:t>
            </w:r>
          </w:p>
          <w:tbl>
            <w:tblPr>
              <w:tblW w:w="0" w:type="auto"/>
              <w:tblBorders>
                <w:top w:val="nil"/>
                <w:left w:val="nil"/>
                <w:bottom w:val="nil"/>
                <w:right w:val="nil"/>
              </w:tblBorders>
              <w:tblLook w:val="0000"/>
            </w:tblPr>
            <w:tblGrid>
              <w:gridCol w:w="222"/>
            </w:tblGrid>
            <w:tr w:rsidR="001474A1" w:rsidRPr="004C275D" w:rsidTr="004612C8">
              <w:trPr>
                <w:trHeight w:val="101"/>
              </w:trPr>
              <w:tc>
                <w:tcPr>
                  <w:tcW w:w="0" w:type="auto"/>
                </w:tcPr>
                <w:p w:rsidR="001474A1" w:rsidRPr="004C275D" w:rsidRDefault="001474A1" w:rsidP="004612C8">
                  <w:pPr>
                    <w:jc w:val="center"/>
                    <w:rPr>
                      <w:rFonts w:ascii="Times New Roman" w:eastAsia="Arial MT" w:hAnsi="Times New Roman" w:cs="Times New Roman"/>
                      <w:b/>
                      <w:sz w:val="24"/>
                      <w:szCs w:val="24"/>
                    </w:rPr>
                  </w:pPr>
                </w:p>
              </w:tc>
            </w:tr>
          </w:tbl>
          <w:p w:rsidR="001474A1" w:rsidRPr="004C275D" w:rsidRDefault="001474A1" w:rsidP="004612C8">
            <w:pPr>
              <w:rPr>
                <w:rFonts w:ascii="Times New Roman" w:eastAsia="Arial MT" w:hAnsi="Times New Roman" w:cs="Times New Roman"/>
                <w:b/>
                <w:color w:val="auto"/>
                <w:szCs w:val="24"/>
              </w:rPr>
            </w:pPr>
          </w:p>
        </w:tc>
        <w:tc>
          <w:tcPr>
            <w:tcW w:w="1056"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Year-1</w:t>
            </w:r>
          </w:p>
        </w:tc>
        <w:tc>
          <w:tcPr>
            <w:tcW w:w="1212"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Year-2</w:t>
            </w:r>
          </w:p>
        </w:tc>
        <w:tc>
          <w:tcPr>
            <w:tcW w:w="1134"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Year-3</w:t>
            </w:r>
          </w:p>
        </w:tc>
        <w:tc>
          <w:tcPr>
            <w:tcW w:w="1890" w:type="dxa"/>
          </w:tcPr>
          <w:p w:rsidR="001474A1" w:rsidRPr="004C275D" w:rsidRDefault="001474A1" w:rsidP="004612C8">
            <w:pP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Total</w:t>
            </w:r>
          </w:p>
        </w:tc>
      </w:tr>
      <w:tr w:rsidR="001474A1" w:rsidRPr="004C275D" w:rsidTr="00093302">
        <w:tc>
          <w:tcPr>
            <w:tcW w:w="81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w:t>
            </w:r>
          </w:p>
        </w:tc>
        <w:tc>
          <w:tcPr>
            <w:tcW w:w="1045" w:type="dxa"/>
            <w:vAlign w:val="center"/>
          </w:tcPr>
          <w:p w:rsidR="001474A1" w:rsidRPr="004C275D" w:rsidRDefault="001474A1" w:rsidP="004612C8">
            <w:pPr>
              <w:pStyle w:val="Default"/>
              <w:jc w:val="center"/>
              <w:rPr>
                <w:rFonts w:ascii="Times New Roman" w:eastAsia="Arial MT" w:hAnsi="Times New Roman" w:cs="Times New Roman"/>
                <w:color w:val="auto"/>
                <w:lang w:val="en-US"/>
              </w:rPr>
            </w:pPr>
          </w:p>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JRF (1)</w:t>
            </w:r>
          </w:p>
        </w:tc>
        <w:tc>
          <w:tcPr>
            <w:tcW w:w="2782" w:type="dxa"/>
            <w:vAlign w:val="center"/>
          </w:tcPr>
          <w:p w:rsidR="001474A1" w:rsidRPr="004C275D" w:rsidRDefault="001474A1" w:rsidP="003951B1">
            <w:pPr>
              <w:pStyle w:val="Default"/>
              <w:jc w:val="center"/>
              <w:rPr>
                <w:rFonts w:ascii="Times New Roman" w:eastAsia="Arial MT" w:hAnsi="Times New Roman" w:cs="Times New Roman"/>
                <w:color w:val="auto"/>
                <w:lang w:val="en-US"/>
              </w:rPr>
            </w:pPr>
            <w:r w:rsidRPr="004C275D">
              <w:rPr>
                <w:rFonts w:ascii="Times New Roman" w:eastAsia="Arial MT" w:hAnsi="Times New Roman" w:cs="Times New Roman"/>
                <w:color w:val="auto"/>
                <w:lang w:val="en-US"/>
              </w:rPr>
              <w:t>Rs. 37,000 pm+8% HRA for first two years. 42,000 +8% HRA for 3rd year</w:t>
            </w:r>
          </w:p>
        </w:tc>
        <w:tc>
          <w:tcPr>
            <w:tcW w:w="105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479520</w:t>
            </w:r>
          </w:p>
        </w:tc>
        <w:tc>
          <w:tcPr>
            <w:tcW w:w="1212"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479520</w:t>
            </w:r>
          </w:p>
        </w:tc>
        <w:tc>
          <w:tcPr>
            <w:tcW w:w="1134"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544320</w:t>
            </w:r>
          </w:p>
        </w:tc>
        <w:tc>
          <w:tcPr>
            <w:tcW w:w="1890" w:type="dxa"/>
            <w:vAlign w:val="center"/>
          </w:tcPr>
          <w:p w:rsidR="001474A1" w:rsidRPr="003D08F4" w:rsidRDefault="001474A1" w:rsidP="004612C8">
            <w:pPr>
              <w:jc w:val="center"/>
              <w:rPr>
                <w:rFonts w:ascii="Times New Roman" w:eastAsia="Arial MT" w:hAnsi="Times New Roman" w:cs="Times New Roman"/>
                <w:b/>
                <w:color w:val="auto"/>
                <w:szCs w:val="24"/>
              </w:rPr>
            </w:pPr>
            <w:r w:rsidRPr="003D08F4">
              <w:rPr>
                <w:rFonts w:ascii="Times New Roman" w:eastAsia="Arial MT" w:hAnsi="Times New Roman" w:cs="Times New Roman"/>
                <w:b/>
                <w:color w:val="auto"/>
                <w:szCs w:val="24"/>
              </w:rPr>
              <w:t>15,03,360</w:t>
            </w:r>
          </w:p>
        </w:tc>
      </w:tr>
    </w:tbl>
    <w:p w:rsidR="001474A1" w:rsidRPr="004C275D" w:rsidRDefault="001474A1" w:rsidP="001474A1">
      <w:pPr>
        <w:pStyle w:val="ListParagraph"/>
        <w:ind w:left="830" w:firstLine="0"/>
        <w:rPr>
          <w:rFonts w:ascii="Times New Roman" w:hAnsi="Times New Roman" w:cs="Times New Roman"/>
          <w:sz w:val="24"/>
          <w:szCs w:val="24"/>
        </w:rPr>
      </w:pPr>
    </w:p>
    <w:p w:rsidR="004C275D" w:rsidRDefault="004C275D" w:rsidP="001474A1">
      <w:pPr>
        <w:pStyle w:val="ListParagraph"/>
        <w:ind w:left="0" w:firstLine="0"/>
        <w:rPr>
          <w:rFonts w:ascii="Times New Roman" w:hAnsi="Times New Roman" w:cs="Times New Roman"/>
          <w:b/>
          <w:sz w:val="24"/>
          <w:szCs w:val="24"/>
        </w:rPr>
      </w:pPr>
    </w:p>
    <w:p w:rsidR="001474A1" w:rsidRDefault="001474A1" w:rsidP="001474A1">
      <w:pPr>
        <w:pStyle w:val="ListParagraph"/>
        <w:ind w:left="0" w:firstLine="0"/>
        <w:rPr>
          <w:rFonts w:ascii="Times New Roman" w:hAnsi="Times New Roman" w:cs="Times New Roman"/>
          <w:b/>
          <w:sz w:val="24"/>
          <w:szCs w:val="24"/>
          <w:lang w:val="id-ID"/>
        </w:rPr>
      </w:pPr>
      <w:r w:rsidRPr="004C275D">
        <w:rPr>
          <w:rFonts w:ascii="Times New Roman" w:hAnsi="Times New Roman" w:cs="Times New Roman"/>
          <w:b/>
          <w:sz w:val="24"/>
          <w:szCs w:val="24"/>
        </w:rPr>
        <w:t xml:space="preserve">A2: Consumable </w:t>
      </w:r>
    </w:p>
    <w:p w:rsidR="00393C2E" w:rsidRPr="00393C2E" w:rsidRDefault="00393C2E" w:rsidP="001474A1">
      <w:pPr>
        <w:pStyle w:val="ListParagraph"/>
        <w:ind w:left="0" w:firstLine="0"/>
        <w:rPr>
          <w:rFonts w:ascii="Times New Roman" w:hAnsi="Times New Roman" w:cs="Times New Roman"/>
          <w:b/>
          <w:sz w:val="24"/>
          <w:szCs w:val="24"/>
          <w:lang w:val="id-ID"/>
        </w:rPr>
      </w:pPr>
    </w:p>
    <w:tbl>
      <w:tblPr>
        <w:tblStyle w:val="TableGrid"/>
        <w:tblpPr w:leftFromText="180" w:rightFromText="180" w:vertAnchor="text" w:horzAnchor="margin" w:tblpY="208"/>
        <w:tblW w:w="0" w:type="auto"/>
        <w:tblLook w:val="04A0"/>
      </w:tblPr>
      <w:tblGrid>
        <w:gridCol w:w="817"/>
        <w:gridCol w:w="3644"/>
        <w:gridCol w:w="1459"/>
        <w:gridCol w:w="1418"/>
        <w:gridCol w:w="1275"/>
        <w:gridCol w:w="1249"/>
      </w:tblGrid>
      <w:tr w:rsidR="001474A1" w:rsidRPr="004C275D" w:rsidTr="00093302">
        <w:trPr>
          <w:trHeight w:val="280"/>
        </w:trPr>
        <w:tc>
          <w:tcPr>
            <w:tcW w:w="817" w:type="dxa"/>
          </w:tcPr>
          <w:p w:rsidR="001474A1" w:rsidRPr="003C189C" w:rsidRDefault="001474A1" w:rsidP="00093302">
            <w:pPr>
              <w:jc w:val="center"/>
              <w:rPr>
                <w:rFonts w:ascii="Times New Roman" w:eastAsia="Arial MT" w:hAnsi="Times New Roman" w:cs="Times New Roman"/>
                <w:b/>
                <w:color w:val="FF0000"/>
                <w:szCs w:val="24"/>
              </w:rPr>
            </w:pPr>
            <w:r w:rsidRPr="003C189C">
              <w:rPr>
                <w:rFonts w:ascii="Times New Roman" w:eastAsia="Arial MT" w:hAnsi="Times New Roman" w:cs="Times New Roman"/>
                <w:b/>
                <w:color w:val="FF0000"/>
                <w:szCs w:val="24"/>
              </w:rPr>
              <w:t>S.No.</w:t>
            </w:r>
          </w:p>
        </w:tc>
        <w:tc>
          <w:tcPr>
            <w:tcW w:w="3644" w:type="dxa"/>
          </w:tcPr>
          <w:p w:rsidR="001474A1" w:rsidRPr="003C189C" w:rsidRDefault="001474A1" w:rsidP="00093302">
            <w:pPr>
              <w:jc w:val="center"/>
              <w:rPr>
                <w:rFonts w:ascii="Times New Roman" w:eastAsia="Arial MT" w:hAnsi="Times New Roman" w:cs="Times New Roman"/>
                <w:b/>
                <w:color w:val="FF0000"/>
                <w:szCs w:val="24"/>
              </w:rPr>
            </w:pPr>
            <w:r w:rsidRPr="003C189C">
              <w:rPr>
                <w:rFonts w:ascii="Times New Roman" w:eastAsia="Arial MT" w:hAnsi="Times New Roman" w:cs="Times New Roman"/>
                <w:b/>
                <w:color w:val="FF0000"/>
                <w:szCs w:val="24"/>
              </w:rPr>
              <w:t>Head</w:t>
            </w:r>
          </w:p>
        </w:tc>
        <w:tc>
          <w:tcPr>
            <w:tcW w:w="1459" w:type="dxa"/>
          </w:tcPr>
          <w:p w:rsidR="001474A1" w:rsidRPr="003C189C" w:rsidRDefault="001474A1" w:rsidP="00093302">
            <w:pPr>
              <w:jc w:val="center"/>
              <w:rPr>
                <w:rFonts w:ascii="Times New Roman" w:eastAsia="Arial MT" w:hAnsi="Times New Roman" w:cs="Times New Roman"/>
                <w:b/>
                <w:color w:val="FF0000"/>
                <w:szCs w:val="24"/>
              </w:rPr>
            </w:pPr>
            <w:r w:rsidRPr="003C189C">
              <w:rPr>
                <w:rFonts w:ascii="Times New Roman" w:eastAsia="Arial MT" w:hAnsi="Times New Roman" w:cs="Times New Roman"/>
                <w:b/>
                <w:color w:val="FF0000"/>
                <w:szCs w:val="24"/>
              </w:rPr>
              <w:t>Year-1</w:t>
            </w:r>
          </w:p>
        </w:tc>
        <w:tc>
          <w:tcPr>
            <w:tcW w:w="1418" w:type="dxa"/>
          </w:tcPr>
          <w:p w:rsidR="001474A1" w:rsidRPr="003C189C" w:rsidRDefault="001474A1" w:rsidP="00093302">
            <w:pPr>
              <w:jc w:val="center"/>
              <w:rPr>
                <w:rFonts w:ascii="Times New Roman" w:eastAsia="Arial MT" w:hAnsi="Times New Roman" w:cs="Times New Roman"/>
                <w:b/>
                <w:color w:val="FF0000"/>
                <w:szCs w:val="24"/>
              </w:rPr>
            </w:pPr>
            <w:r w:rsidRPr="003C189C">
              <w:rPr>
                <w:rFonts w:ascii="Times New Roman" w:eastAsia="Arial MT" w:hAnsi="Times New Roman" w:cs="Times New Roman"/>
                <w:b/>
                <w:color w:val="FF0000"/>
                <w:szCs w:val="24"/>
              </w:rPr>
              <w:t>Year-2</w:t>
            </w:r>
          </w:p>
        </w:tc>
        <w:tc>
          <w:tcPr>
            <w:tcW w:w="1275" w:type="dxa"/>
          </w:tcPr>
          <w:p w:rsidR="001474A1" w:rsidRPr="003C189C" w:rsidRDefault="001474A1" w:rsidP="00093302">
            <w:pPr>
              <w:jc w:val="center"/>
              <w:rPr>
                <w:rFonts w:ascii="Times New Roman" w:eastAsia="Arial MT" w:hAnsi="Times New Roman" w:cs="Times New Roman"/>
                <w:b/>
                <w:color w:val="FF0000"/>
                <w:szCs w:val="24"/>
              </w:rPr>
            </w:pPr>
            <w:r w:rsidRPr="003C189C">
              <w:rPr>
                <w:rFonts w:ascii="Times New Roman" w:eastAsia="Arial MT" w:hAnsi="Times New Roman" w:cs="Times New Roman"/>
                <w:b/>
                <w:color w:val="FF0000"/>
                <w:szCs w:val="24"/>
              </w:rPr>
              <w:t>Year-3</w:t>
            </w:r>
          </w:p>
        </w:tc>
        <w:tc>
          <w:tcPr>
            <w:tcW w:w="1249" w:type="dxa"/>
          </w:tcPr>
          <w:p w:rsidR="001474A1" w:rsidRPr="003C189C" w:rsidRDefault="001474A1" w:rsidP="00093302">
            <w:pPr>
              <w:jc w:val="center"/>
              <w:rPr>
                <w:rFonts w:ascii="Times New Roman" w:eastAsia="Arial MT" w:hAnsi="Times New Roman" w:cs="Times New Roman"/>
                <w:b/>
                <w:color w:val="FF0000"/>
                <w:szCs w:val="24"/>
              </w:rPr>
            </w:pPr>
            <w:r w:rsidRPr="003C189C">
              <w:rPr>
                <w:rFonts w:ascii="Times New Roman" w:eastAsia="Arial MT" w:hAnsi="Times New Roman" w:cs="Times New Roman"/>
                <w:b/>
                <w:color w:val="FF0000"/>
                <w:szCs w:val="24"/>
              </w:rPr>
              <w:t>Total</w:t>
            </w:r>
          </w:p>
        </w:tc>
      </w:tr>
      <w:tr w:rsidR="00393C2E" w:rsidRPr="004C275D" w:rsidTr="00776338">
        <w:trPr>
          <w:trHeight w:val="1261"/>
        </w:trPr>
        <w:tc>
          <w:tcPr>
            <w:tcW w:w="817" w:type="dxa"/>
            <w:vAlign w:val="bottom"/>
          </w:tcPr>
          <w:p w:rsidR="00393C2E" w:rsidRPr="003C189C" w:rsidRDefault="00393C2E">
            <w:pPr>
              <w:jc w:val="right"/>
              <w:rPr>
                <w:rFonts w:ascii="Calibri" w:hAnsi="Calibri" w:cs="Calibri"/>
                <w:color w:val="FF0000"/>
                <w:sz w:val="22"/>
                <w:szCs w:val="22"/>
              </w:rPr>
            </w:pPr>
            <w:r w:rsidRPr="003C189C">
              <w:rPr>
                <w:rFonts w:ascii="Calibri" w:hAnsi="Calibri" w:cs="Calibri"/>
                <w:color w:val="FF0000"/>
                <w:sz w:val="22"/>
                <w:szCs w:val="22"/>
              </w:rPr>
              <w:t>1</w:t>
            </w:r>
          </w:p>
        </w:tc>
        <w:tc>
          <w:tcPr>
            <w:tcW w:w="3644"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Software Licenses (e.g., MATLAB, Python libs)</w:t>
            </w:r>
          </w:p>
        </w:tc>
        <w:tc>
          <w:tcPr>
            <w:tcW w:w="145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50000</w:t>
            </w:r>
          </w:p>
        </w:tc>
        <w:tc>
          <w:tcPr>
            <w:tcW w:w="1418"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30000</w:t>
            </w:r>
          </w:p>
        </w:tc>
        <w:tc>
          <w:tcPr>
            <w:tcW w:w="1275"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20000</w:t>
            </w:r>
          </w:p>
        </w:tc>
        <w:tc>
          <w:tcPr>
            <w:tcW w:w="124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100000</w:t>
            </w:r>
          </w:p>
        </w:tc>
      </w:tr>
      <w:tr w:rsidR="00393C2E" w:rsidRPr="004C275D" w:rsidTr="00776338">
        <w:trPr>
          <w:trHeight w:val="697"/>
        </w:trPr>
        <w:tc>
          <w:tcPr>
            <w:tcW w:w="817" w:type="dxa"/>
            <w:vAlign w:val="bottom"/>
          </w:tcPr>
          <w:p w:rsidR="00393C2E" w:rsidRPr="003C189C" w:rsidRDefault="00393C2E">
            <w:pPr>
              <w:jc w:val="right"/>
              <w:rPr>
                <w:rFonts w:ascii="Calibri" w:hAnsi="Calibri" w:cs="Calibri"/>
                <w:color w:val="FF0000"/>
                <w:sz w:val="22"/>
                <w:szCs w:val="22"/>
              </w:rPr>
            </w:pPr>
            <w:r w:rsidRPr="003C189C">
              <w:rPr>
                <w:rFonts w:ascii="Calibri" w:hAnsi="Calibri" w:cs="Calibri"/>
                <w:color w:val="FF0000"/>
                <w:sz w:val="22"/>
                <w:szCs w:val="22"/>
              </w:rPr>
              <w:t>2</w:t>
            </w:r>
          </w:p>
        </w:tc>
        <w:tc>
          <w:tcPr>
            <w:tcW w:w="3644"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Dental CBCT Dataset (incl. ethics, annotation)</w:t>
            </w:r>
          </w:p>
        </w:tc>
        <w:tc>
          <w:tcPr>
            <w:tcW w:w="145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60000</w:t>
            </w:r>
          </w:p>
        </w:tc>
        <w:tc>
          <w:tcPr>
            <w:tcW w:w="1418"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40000</w:t>
            </w:r>
          </w:p>
        </w:tc>
        <w:tc>
          <w:tcPr>
            <w:tcW w:w="1275"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20000</w:t>
            </w:r>
          </w:p>
        </w:tc>
        <w:tc>
          <w:tcPr>
            <w:tcW w:w="124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120000</w:t>
            </w:r>
          </w:p>
        </w:tc>
      </w:tr>
      <w:tr w:rsidR="00393C2E" w:rsidRPr="004C275D" w:rsidTr="00776338">
        <w:trPr>
          <w:trHeight w:val="1118"/>
        </w:trPr>
        <w:tc>
          <w:tcPr>
            <w:tcW w:w="817" w:type="dxa"/>
            <w:vAlign w:val="bottom"/>
          </w:tcPr>
          <w:p w:rsidR="00393C2E" w:rsidRPr="003C189C" w:rsidRDefault="00393C2E">
            <w:pPr>
              <w:jc w:val="right"/>
              <w:rPr>
                <w:rFonts w:ascii="Calibri" w:hAnsi="Calibri" w:cs="Calibri"/>
                <w:color w:val="FF0000"/>
                <w:sz w:val="22"/>
                <w:szCs w:val="22"/>
              </w:rPr>
            </w:pPr>
            <w:r w:rsidRPr="003C189C">
              <w:rPr>
                <w:rFonts w:ascii="Calibri" w:hAnsi="Calibri" w:cs="Calibri"/>
                <w:color w:val="FF0000"/>
                <w:sz w:val="22"/>
                <w:szCs w:val="22"/>
              </w:rPr>
              <w:t>3</w:t>
            </w:r>
          </w:p>
        </w:tc>
        <w:tc>
          <w:tcPr>
            <w:tcW w:w="3644"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Cloud Storage / External HDDs (4TB x 2)</w:t>
            </w:r>
          </w:p>
        </w:tc>
        <w:tc>
          <w:tcPr>
            <w:tcW w:w="145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15000</w:t>
            </w:r>
          </w:p>
        </w:tc>
        <w:tc>
          <w:tcPr>
            <w:tcW w:w="1418"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5000</w:t>
            </w:r>
          </w:p>
        </w:tc>
        <w:tc>
          <w:tcPr>
            <w:tcW w:w="1275"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5000</w:t>
            </w:r>
          </w:p>
        </w:tc>
        <w:tc>
          <w:tcPr>
            <w:tcW w:w="124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25000</w:t>
            </w:r>
          </w:p>
        </w:tc>
      </w:tr>
      <w:tr w:rsidR="00393C2E" w:rsidRPr="004C275D" w:rsidTr="00776338">
        <w:trPr>
          <w:trHeight w:val="468"/>
        </w:trPr>
        <w:tc>
          <w:tcPr>
            <w:tcW w:w="817" w:type="dxa"/>
            <w:vAlign w:val="bottom"/>
          </w:tcPr>
          <w:p w:rsidR="00393C2E" w:rsidRPr="003C189C" w:rsidRDefault="00393C2E">
            <w:pPr>
              <w:jc w:val="right"/>
              <w:rPr>
                <w:rFonts w:ascii="Calibri" w:hAnsi="Calibri" w:cs="Calibri"/>
                <w:color w:val="FF0000"/>
                <w:sz w:val="22"/>
                <w:szCs w:val="22"/>
              </w:rPr>
            </w:pPr>
            <w:r w:rsidRPr="003C189C">
              <w:rPr>
                <w:rFonts w:ascii="Calibri" w:hAnsi="Calibri" w:cs="Calibri"/>
                <w:color w:val="FF0000"/>
                <w:sz w:val="22"/>
                <w:szCs w:val="22"/>
              </w:rPr>
              <w:t>4</w:t>
            </w:r>
          </w:p>
        </w:tc>
        <w:tc>
          <w:tcPr>
            <w:tcW w:w="3644"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Printing &amp; Stationary</w:t>
            </w:r>
          </w:p>
        </w:tc>
        <w:tc>
          <w:tcPr>
            <w:tcW w:w="145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5000</w:t>
            </w:r>
          </w:p>
        </w:tc>
        <w:tc>
          <w:tcPr>
            <w:tcW w:w="1418"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5000</w:t>
            </w:r>
          </w:p>
        </w:tc>
        <w:tc>
          <w:tcPr>
            <w:tcW w:w="1275"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5000</w:t>
            </w:r>
          </w:p>
        </w:tc>
        <w:tc>
          <w:tcPr>
            <w:tcW w:w="124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15000</w:t>
            </w:r>
          </w:p>
        </w:tc>
      </w:tr>
      <w:tr w:rsidR="00393C2E" w:rsidRPr="004C275D" w:rsidTr="00776338">
        <w:trPr>
          <w:trHeight w:val="468"/>
        </w:trPr>
        <w:tc>
          <w:tcPr>
            <w:tcW w:w="817" w:type="dxa"/>
            <w:vAlign w:val="bottom"/>
          </w:tcPr>
          <w:p w:rsidR="00393C2E" w:rsidRPr="003C189C" w:rsidRDefault="00393C2E">
            <w:pPr>
              <w:jc w:val="right"/>
              <w:rPr>
                <w:rFonts w:ascii="Calibri" w:hAnsi="Calibri" w:cs="Calibri"/>
                <w:color w:val="FF0000"/>
                <w:sz w:val="22"/>
                <w:szCs w:val="22"/>
              </w:rPr>
            </w:pPr>
            <w:r w:rsidRPr="003C189C">
              <w:rPr>
                <w:rFonts w:ascii="Calibri" w:hAnsi="Calibri" w:cs="Calibri"/>
                <w:color w:val="FF0000"/>
                <w:sz w:val="22"/>
                <w:szCs w:val="22"/>
              </w:rPr>
              <w:t>5</w:t>
            </w:r>
          </w:p>
        </w:tc>
        <w:tc>
          <w:tcPr>
            <w:tcW w:w="3644"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Radiologist/Expert Annotation Fees</w:t>
            </w:r>
          </w:p>
        </w:tc>
        <w:tc>
          <w:tcPr>
            <w:tcW w:w="145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40000</w:t>
            </w:r>
          </w:p>
        </w:tc>
        <w:tc>
          <w:tcPr>
            <w:tcW w:w="1418"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30000</w:t>
            </w:r>
          </w:p>
        </w:tc>
        <w:tc>
          <w:tcPr>
            <w:tcW w:w="1275"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20000</w:t>
            </w:r>
          </w:p>
        </w:tc>
        <w:tc>
          <w:tcPr>
            <w:tcW w:w="1249" w:type="dxa"/>
            <w:vAlign w:val="bottom"/>
          </w:tcPr>
          <w:p w:rsidR="00393C2E" w:rsidRPr="003C189C" w:rsidRDefault="00393C2E"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90000</w:t>
            </w:r>
          </w:p>
        </w:tc>
      </w:tr>
      <w:tr w:rsidR="002C46DD" w:rsidRPr="004C275D" w:rsidTr="00E62635">
        <w:trPr>
          <w:trHeight w:val="468"/>
        </w:trPr>
        <w:tc>
          <w:tcPr>
            <w:tcW w:w="817" w:type="dxa"/>
            <w:vAlign w:val="bottom"/>
          </w:tcPr>
          <w:p w:rsidR="002C46DD" w:rsidRPr="003C189C" w:rsidRDefault="002C46DD">
            <w:pPr>
              <w:jc w:val="right"/>
              <w:rPr>
                <w:rFonts w:ascii="Calibri" w:hAnsi="Calibri" w:cs="Calibri"/>
                <w:color w:val="FF0000"/>
                <w:sz w:val="22"/>
                <w:szCs w:val="22"/>
              </w:rPr>
            </w:pPr>
            <w:r w:rsidRPr="003C189C">
              <w:rPr>
                <w:rFonts w:ascii="Calibri" w:hAnsi="Calibri" w:cs="Calibri"/>
                <w:color w:val="FF0000"/>
                <w:sz w:val="22"/>
                <w:szCs w:val="22"/>
              </w:rPr>
              <w:t>6</w:t>
            </w:r>
          </w:p>
        </w:tc>
        <w:tc>
          <w:tcPr>
            <w:tcW w:w="3644" w:type="dxa"/>
            <w:vAlign w:val="bottom"/>
          </w:tcPr>
          <w:p w:rsidR="002C46DD" w:rsidRPr="003C189C" w:rsidRDefault="002C46DD"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Ethics Committee &amp; Patient Consent Processing</w:t>
            </w:r>
          </w:p>
        </w:tc>
        <w:tc>
          <w:tcPr>
            <w:tcW w:w="1459" w:type="dxa"/>
            <w:vAlign w:val="bottom"/>
          </w:tcPr>
          <w:p w:rsidR="002C46DD" w:rsidRPr="003C189C" w:rsidRDefault="002C46DD"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10000</w:t>
            </w:r>
          </w:p>
        </w:tc>
        <w:tc>
          <w:tcPr>
            <w:tcW w:w="1418" w:type="dxa"/>
            <w:vAlign w:val="bottom"/>
          </w:tcPr>
          <w:p w:rsidR="002C46DD" w:rsidRPr="003C189C" w:rsidRDefault="002C46DD"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5000</w:t>
            </w:r>
          </w:p>
        </w:tc>
        <w:tc>
          <w:tcPr>
            <w:tcW w:w="1275" w:type="dxa"/>
            <w:vAlign w:val="bottom"/>
          </w:tcPr>
          <w:p w:rsidR="002C46DD" w:rsidRPr="003C189C" w:rsidRDefault="002C46DD"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5000</w:t>
            </w:r>
          </w:p>
        </w:tc>
        <w:tc>
          <w:tcPr>
            <w:tcW w:w="1249" w:type="dxa"/>
            <w:vAlign w:val="bottom"/>
          </w:tcPr>
          <w:p w:rsidR="002C46DD" w:rsidRPr="003C189C" w:rsidRDefault="002C46DD" w:rsidP="00621412">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20000</w:t>
            </w:r>
          </w:p>
        </w:tc>
      </w:tr>
      <w:tr w:rsidR="001474A1" w:rsidRPr="004C275D" w:rsidTr="00093302">
        <w:trPr>
          <w:trHeight w:val="480"/>
        </w:trPr>
        <w:tc>
          <w:tcPr>
            <w:tcW w:w="817" w:type="dxa"/>
            <w:vAlign w:val="center"/>
          </w:tcPr>
          <w:p w:rsidR="001474A1" w:rsidRPr="003C189C" w:rsidRDefault="001474A1" w:rsidP="004612C8">
            <w:pPr>
              <w:jc w:val="center"/>
              <w:rPr>
                <w:rFonts w:ascii="Times New Roman" w:eastAsia="Arial MT" w:hAnsi="Times New Roman" w:cs="Times New Roman"/>
                <w:color w:val="FF0000"/>
                <w:szCs w:val="24"/>
              </w:rPr>
            </w:pPr>
          </w:p>
        </w:tc>
        <w:tc>
          <w:tcPr>
            <w:tcW w:w="3644" w:type="dxa"/>
            <w:vAlign w:val="center"/>
          </w:tcPr>
          <w:p w:rsidR="001474A1" w:rsidRPr="003C189C" w:rsidRDefault="001474A1" w:rsidP="004612C8">
            <w:pPr>
              <w:jc w:val="center"/>
              <w:rPr>
                <w:rFonts w:ascii="Times New Roman" w:eastAsia="Arial MT" w:hAnsi="Times New Roman" w:cs="Times New Roman"/>
                <w:b/>
                <w:color w:val="FF0000"/>
                <w:szCs w:val="24"/>
              </w:rPr>
            </w:pPr>
            <w:r w:rsidRPr="003C189C">
              <w:rPr>
                <w:rFonts w:ascii="Times New Roman" w:eastAsia="Arial MT" w:hAnsi="Times New Roman" w:cs="Times New Roman"/>
                <w:b/>
                <w:color w:val="FF0000"/>
                <w:szCs w:val="24"/>
              </w:rPr>
              <w:t>Total</w:t>
            </w:r>
          </w:p>
        </w:tc>
        <w:tc>
          <w:tcPr>
            <w:tcW w:w="1459" w:type="dxa"/>
            <w:vAlign w:val="center"/>
          </w:tcPr>
          <w:p w:rsidR="001474A1" w:rsidRPr="003C189C" w:rsidRDefault="002C46DD" w:rsidP="004612C8">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1,80</w:t>
            </w:r>
            <w:r w:rsidR="001474A1" w:rsidRPr="003C189C">
              <w:rPr>
                <w:rFonts w:ascii="Times New Roman" w:eastAsia="Arial MT" w:hAnsi="Times New Roman" w:cs="Times New Roman"/>
                <w:color w:val="FF0000"/>
                <w:szCs w:val="24"/>
              </w:rPr>
              <w:t>,000</w:t>
            </w:r>
          </w:p>
        </w:tc>
        <w:tc>
          <w:tcPr>
            <w:tcW w:w="1418" w:type="dxa"/>
            <w:vAlign w:val="center"/>
          </w:tcPr>
          <w:p w:rsidR="001474A1" w:rsidRPr="003C189C" w:rsidRDefault="002C46DD" w:rsidP="004612C8">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1,15,000</w:t>
            </w:r>
          </w:p>
        </w:tc>
        <w:tc>
          <w:tcPr>
            <w:tcW w:w="1275" w:type="dxa"/>
            <w:vAlign w:val="center"/>
          </w:tcPr>
          <w:p w:rsidR="001474A1" w:rsidRPr="003C189C" w:rsidRDefault="002C46DD" w:rsidP="004612C8">
            <w:pPr>
              <w:jc w:val="center"/>
              <w:rPr>
                <w:rFonts w:ascii="Times New Roman" w:eastAsia="Arial MT" w:hAnsi="Times New Roman" w:cs="Times New Roman"/>
                <w:color w:val="FF0000"/>
                <w:szCs w:val="24"/>
              </w:rPr>
            </w:pPr>
            <w:r w:rsidRPr="003C189C">
              <w:rPr>
                <w:rFonts w:ascii="Times New Roman" w:eastAsia="Arial MT" w:hAnsi="Times New Roman" w:cs="Times New Roman"/>
                <w:color w:val="FF0000"/>
                <w:szCs w:val="24"/>
              </w:rPr>
              <w:t>7</w:t>
            </w:r>
            <w:r w:rsidR="001474A1" w:rsidRPr="003C189C">
              <w:rPr>
                <w:rFonts w:ascii="Times New Roman" w:eastAsia="Arial MT" w:hAnsi="Times New Roman" w:cs="Times New Roman"/>
                <w:color w:val="FF0000"/>
                <w:szCs w:val="24"/>
              </w:rPr>
              <w:t>5</w:t>
            </w:r>
            <w:r w:rsidRPr="003C189C">
              <w:rPr>
                <w:rFonts w:ascii="Times New Roman" w:eastAsia="Arial MT" w:hAnsi="Times New Roman" w:cs="Times New Roman"/>
                <w:color w:val="FF0000"/>
                <w:szCs w:val="24"/>
              </w:rPr>
              <w:t>,</w:t>
            </w:r>
            <w:r w:rsidR="001474A1" w:rsidRPr="003C189C">
              <w:rPr>
                <w:rFonts w:ascii="Times New Roman" w:eastAsia="Arial MT" w:hAnsi="Times New Roman" w:cs="Times New Roman"/>
                <w:color w:val="FF0000"/>
                <w:szCs w:val="24"/>
              </w:rPr>
              <w:t>000</w:t>
            </w:r>
          </w:p>
        </w:tc>
        <w:tc>
          <w:tcPr>
            <w:tcW w:w="1249" w:type="dxa"/>
            <w:vAlign w:val="center"/>
          </w:tcPr>
          <w:p w:rsidR="001474A1" w:rsidRPr="003C189C" w:rsidRDefault="002C46DD" w:rsidP="004612C8">
            <w:pPr>
              <w:jc w:val="center"/>
              <w:rPr>
                <w:rFonts w:ascii="Times New Roman" w:eastAsia="Arial MT" w:hAnsi="Times New Roman" w:cs="Times New Roman"/>
                <w:b/>
                <w:color w:val="FF0000"/>
                <w:szCs w:val="24"/>
              </w:rPr>
            </w:pPr>
            <w:r w:rsidRPr="003C189C">
              <w:rPr>
                <w:rFonts w:ascii="Times New Roman" w:eastAsia="Arial MT" w:hAnsi="Times New Roman" w:cs="Times New Roman"/>
                <w:b/>
                <w:color w:val="FF0000"/>
                <w:szCs w:val="24"/>
              </w:rPr>
              <w:t>3,70,000</w:t>
            </w:r>
          </w:p>
        </w:tc>
      </w:tr>
    </w:tbl>
    <w:p w:rsidR="001474A1" w:rsidRPr="004C275D" w:rsidRDefault="001474A1" w:rsidP="008637B4">
      <w:pPr>
        <w:pStyle w:val="ListParagraph"/>
        <w:ind w:left="830" w:firstLine="0"/>
        <w:rPr>
          <w:rFonts w:ascii="Times New Roman" w:hAnsi="Times New Roman" w:cs="Times New Roman"/>
          <w:sz w:val="24"/>
          <w:szCs w:val="24"/>
        </w:rPr>
      </w:pPr>
    </w:p>
    <w:p w:rsidR="001474A1" w:rsidRPr="004C275D" w:rsidRDefault="001474A1" w:rsidP="008637B4">
      <w:pPr>
        <w:pStyle w:val="ListParagraph"/>
        <w:ind w:left="0" w:firstLine="0"/>
        <w:rPr>
          <w:rFonts w:ascii="Times New Roman" w:hAnsi="Times New Roman" w:cs="Times New Roman"/>
          <w:sz w:val="24"/>
          <w:szCs w:val="24"/>
        </w:rPr>
      </w:pPr>
      <w:r w:rsidRPr="004C275D">
        <w:rPr>
          <w:rFonts w:ascii="Times New Roman" w:hAnsi="Times New Roman" w:cs="Times New Roman"/>
          <w:sz w:val="24"/>
          <w:szCs w:val="24"/>
        </w:rPr>
        <w:t>A3: Other Items</w:t>
      </w:r>
    </w:p>
    <w:tbl>
      <w:tblPr>
        <w:tblStyle w:val="TableGrid"/>
        <w:tblpPr w:leftFromText="180" w:rightFromText="180" w:vertAnchor="text" w:horzAnchor="margin" w:tblpXSpec="center" w:tblpY="208"/>
        <w:tblW w:w="0" w:type="auto"/>
        <w:tblLook w:val="04A0"/>
      </w:tblPr>
      <w:tblGrid>
        <w:gridCol w:w="1342"/>
        <w:gridCol w:w="2576"/>
        <w:gridCol w:w="1514"/>
        <w:gridCol w:w="1492"/>
        <w:gridCol w:w="1492"/>
        <w:gridCol w:w="1520"/>
      </w:tblGrid>
      <w:tr w:rsidR="001474A1" w:rsidRPr="004C275D" w:rsidTr="004612C8">
        <w:trPr>
          <w:trHeight w:val="280"/>
        </w:trPr>
        <w:tc>
          <w:tcPr>
            <w:tcW w:w="1413"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S.No.</w:t>
            </w:r>
          </w:p>
        </w:tc>
        <w:tc>
          <w:tcPr>
            <w:tcW w:w="2576"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Head</w:t>
            </w:r>
          </w:p>
        </w:tc>
        <w:tc>
          <w:tcPr>
            <w:tcW w:w="1571"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Year-1</w:t>
            </w:r>
          </w:p>
        </w:tc>
        <w:tc>
          <w:tcPr>
            <w:tcW w:w="1546"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Year-2</w:t>
            </w:r>
          </w:p>
        </w:tc>
        <w:tc>
          <w:tcPr>
            <w:tcW w:w="1546"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Year-3</w:t>
            </w:r>
          </w:p>
        </w:tc>
        <w:tc>
          <w:tcPr>
            <w:tcW w:w="1577"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Total</w:t>
            </w:r>
          </w:p>
        </w:tc>
      </w:tr>
      <w:tr w:rsidR="001474A1" w:rsidRPr="004C275D" w:rsidTr="00093302">
        <w:trPr>
          <w:trHeight w:val="827"/>
        </w:trPr>
        <w:tc>
          <w:tcPr>
            <w:tcW w:w="1413"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w:t>
            </w:r>
          </w:p>
        </w:tc>
        <w:tc>
          <w:tcPr>
            <w:tcW w:w="257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Conferences/Workshops</w:t>
            </w:r>
          </w:p>
        </w:tc>
        <w:tc>
          <w:tcPr>
            <w:tcW w:w="1571"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c>
          <w:tcPr>
            <w:tcW w:w="157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3,00,000</w:t>
            </w:r>
          </w:p>
        </w:tc>
      </w:tr>
      <w:tr w:rsidR="001474A1" w:rsidRPr="004C275D" w:rsidTr="00093302">
        <w:trPr>
          <w:trHeight w:val="568"/>
        </w:trPr>
        <w:tc>
          <w:tcPr>
            <w:tcW w:w="1413"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2</w:t>
            </w:r>
          </w:p>
        </w:tc>
        <w:tc>
          <w:tcPr>
            <w:tcW w:w="2576" w:type="dxa"/>
            <w:vAlign w:val="center"/>
          </w:tcPr>
          <w:p w:rsidR="001474A1" w:rsidRPr="004C275D" w:rsidRDefault="001474A1" w:rsidP="004612C8">
            <w:pPr>
              <w:pStyle w:val="Default"/>
              <w:jc w:val="center"/>
              <w:rPr>
                <w:rFonts w:ascii="Times New Roman" w:eastAsia="Arial MT" w:hAnsi="Times New Roman" w:cs="Times New Roman"/>
                <w:color w:val="auto"/>
                <w:lang w:val="en-US"/>
              </w:rPr>
            </w:pPr>
            <w:r w:rsidRPr="004C275D">
              <w:rPr>
                <w:rFonts w:ascii="Times New Roman" w:eastAsia="Arial MT" w:hAnsi="Times New Roman" w:cs="Times New Roman"/>
                <w:color w:val="auto"/>
                <w:lang w:val="en-US"/>
              </w:rPr>
              <w:t>Contingency</w:t>
            </w:r>
          </w:p>
          <w:tbl>
            <w:tblPr>
              <w:tblW w:w="0" w:type="auto"/>
              <w:tblBorders>
                <w:top w:val="nil"/>
                <w:left w:val="nil"/>
                <w:bottom w:val="nil"/>
                <w:right w:val="nil"/>
              </w:tblBorders>
              <w:tblLook w:val="0000"/>
            </w:tblPr>
            <w:tblGrid>
              <w:gridCol w:w="222"/>
            </w:tblGrid>
            <w:tr w:rsidR="001474A1" w:rsidRPr="004C275D" w:rsidTr="004612C8">
              <w:trPr>
                <w:trHeight w:val="101"/>
              </w:trPr>
              <w:tc>
                <w:tcPr>
                  <w:tcW w:w="0" w:type="auto"/>
                </w:tcPr>
                <w:p w:rsidR="001474A1" w:rsidRPr="004C275D" w:rsidRDefault="001474A1" w:rsidP="001444E9">
                  <w:pPr>
                    <w:framePr w:hSpace="180" w:wrap="around" w:vAnchor="text" w:hAnchor="margin" w:xAlign="center" w:y="208"/>
                    <w:jc w:val="center"/>
                    <w:rPr>
                      <w:rFonts w:ascii="Times New Roman" w:eastAsia="Arial MT" w:hAnsi="Times New Roman" w:cs="Times New Roman"/>
                      <w:sz w:val="24"/>
                      <w:szCs w:val="24"/>
                    </w:rPr>
                  </w:pPr>
                </w:p>
              </w:tc>
            </w:tr>
          </w:tbl>
          <w:p w:rsidR="001474A1" w:rsidRPr="004C275D" w:rsidRDefault="001474A1" w:rsidP="004612C8">
            <w:pPr>
              <w:jc w:val="center"/>
              <w:rPr>
                <w:rFonts w:ascii="Times New Roman" w:eastAsia="Arial MT" w:hAnsi="Times New Roman" w:cs="Times New Roman"/>
                <w:color w:val="auto"/>
                <w:szCs w:val="24"/>
              </w:rPr>
            </w:pPr>
          </w:p>
        </w:tc>
        <w:tc>
          <w:tcPr>
            <w:tcW w:w="1571"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50000</w:t>
            </w:r>
          </w:p>
        </w:tc>
        <w:tc>
          <w:tcPr>
            <w:tcW w:w="1577"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1,00,000</w:t>
            </w:r>
          </w:p>
        </w:tc>
      </w:tr>
      <w:tr w:rsidR="001474A1" w:rsidRPr="004C275D" w:rsidTr="00093302">
        <w:trPr>
          <w:trHeight w:val="548"/>
        </w:trPr>
        <w:tc>
          <w:tcPr>
            <w:tcW w:w="1413" w:type="dxa"/>
            <w:vAlign w:val="center"/>
          </w:tcPr>
          <w:p w:rsidR="001474A1" w:rsidRPr="004C275D" w:rsidRDefault="001474A1" w:rsidP="004612C8">
            <w:pPr>
              <w:jc w:val="center"/>
              <w:rPr>
                <w:rFonts w:ascii="Times New Roman" w:eastAsia="Arial MT" w:hAnsi="Times New Roman" w:cs="Times New Roman"/>
                <w:color w:val="auto"/>
                <w:szCs w:val="24"/>
              </w:rPr>
            </w:pPr>
          </w:p>
        </w:tc>
        <w:tc>
          <w:tcPr>
            <w:tcW w:w="2576"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Total</w:t>
            </w:r>
          </w:p>
        </w:tc>
        <w:tc>
          <w:tcPr>
            <w:tcW w:w="1571"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1,50,000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1,50,000</w:t>
            </w:r>
          </w:p>
        </w:tc>
        <w:tc>
          <w:tcPr>
            <w:tcW w:w="1546" w:type="dxa"/>
            <w:vAlign w:val="center"/>
          </w:tcPr>
          <w:p w:rsidR="001474A1" w:rsidRPr="004C275D" w:rsidRDefault="001474A1" w:rsidP="004612C8">
            <w:pPr>
              <w:jc w:val="center"/>
              <w:rPr>
                <w:rFonts w:ascii="Times New Roman" w:eastAsia="Arial MT" w:hAnsi="Times New Roman" w:cs="Times New Roman"/>
                <w:color w:val="auto"/>
                <w:szCs w:val="24"/>
              </w:rPr>
            </w:pPr>
            <w:r w:rsidRPr="004C275D">
              <w:rPr>
                <w:rFonts w:ascii="Times New Roman" w:eastAsia="Arial MT" w:hAnsi="Times New Roman" w:cs="Times New Roman"/>
                <w:color w:val="auto"/>
                <w:szCs w:val="24"/>
              </w:rPr>
              <w:t>1,50,000</w:t>
            </w:r>
          </w:p>
        </w:tc>
        <w:tc>
          <w:tcPr>
            <w:tcW w:w="1577" w:type="dxa"/>
            <w:vAlign w:val="center"/>
          </w:tcPr>
          <w:p w:rsidR="001474A1" w:rsidRPr="004C275D" w:rsidRDefault="001474A1" w:rsidP="004612C8">
            <w:pPr>
              <w:jc w:val="center"/>
              <w:rPr>
                <w:rFonts w:ascii="Times New Roman" w:eastAsia="Arial MT" w:hAnsi="Times New Roman" w:cs="Times New Roman"/>
                <w:b/>
                <w:color w:val="auto"/>
                <w:szCs w:val="24"/>
              </w:rPr>
            </w:pPr>
            <w:r w:rsidRPr="004C275D">
              <w:rPr>
                <w:rFonts w:ascii="Times New Roman" w:eastAsia="Arial MT" w:hAnsi="Times New Roman" w:cs="Times New Roman"/>
                <w:b/>
                <w:color w:val="auto"/>
                <w:szCs w:val="24"/>
              </w:rPr>
              <w:t>4,50,000</w:t>
            </w:r>
          </w:p>
        </w:tc>
      </w:tr>
    </w:tbl>
    <w:p w:rsidR="001474A1" w:rsidRPr="004C275D" w:rsidRDefault="001474A1" w:rsidP="008637B4">
      <w:pPr>
        <w:pStyle w:val="ListParagraph"/>
        <w:ind w:left="830" w:firstLine="0"/>
        <w:rPr>
          <w:rFonts w:ascii="Times New Roman" w:hAnsi="Times New Roman" w:cs="Times New Roman"/>
          <w:sz w:val="24"/>
          <w:szCs w:val="24"/>
        </w:rPr>
      </w:pPr>
    </w:p>
    <w:p w:rsidR="001474A1" w:rsidRDefault="002C46DD" w:rsidP="008637B4">
      <w:pPr>
        <w:pStyle w:val="ListParagraph"/>
        <w:ind w:left="0" w:firstLine="0"/>
        <w:rPr>
          <w:rFonts w:ascii="Times New Roman" w:hAnsi="Times New Roman" w:cs="Times New Roman"/>
          <w:sz w:val="24"/>
          <w:szCs w:val="24"/>
          <w:lang w:val="id-ID"/>
        </w:rPr>
      </w:pPr>
      <w:r>
        <w:rPr>
          <w:rFonts w:ascii="Times New Roman" w:hAnsi="Times New Roman" w:cs="Times New Roman"/>
          <w:sz w:val="24"/>
          <w:szCs w:val="24"/>
        </w:rPr>
        <w:t>A4: Equipments</w:t>
      </w:r>
      <w:r>
        <w:rPr>
          <w:rFonts w:ascii="Times New Roman" w:hAnsi="Times New Roman" w:cs="Times New Roman"/>
          <w:sz w:val="24"/>
          <w:szCs w:val="24"/>
          <w:lang w:val="id-ID"/>
        </w:rPr>
        <w:t>:</w:t>
      </w:r>
    </w:p>
    <w:tbl>
      <w:tblPr>
        <w:tblW w:w="9825" w:type="dxa"/>
        <w:tblInd w:w="99" w:type="dxa"/>
        <w:tblLook w:val="04A0"/>
      </w:tblPr>
      <w:tblGrid>
        <w:gridCol w:w="890"/>
        <w:gridCol w:w="7545"/>
        <w:gridCol w:w="1390"/>
      </w:tblGrid>
      <w:tr w:rsidR="002C46DD" w:rsidRPr="002C46DD" w:rsidTr="002C46DD">
        <w:trPr>
          <w:trHeight w:val="281"/>
        </w:trPr>
        <w:tc>
          <w:tcPr>
            <w:tcW w:w="8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C46DD" w:rsidRPr="002C46DD" w:rsidRDefault="002C46DD" w:rsidP="002C46DD">
            <w:pPr>
              <w:widowControl/>
              <w:autoSpaceDE/>
              <w:autoSpaceDN/>
              <w:jc w:val="center"/>
              <w:rPr>
                <w:rFonts w:ascii="Times New Roman" w:eastAsia="Arial MT" w:hAnsi="Times New Roman" w:cs="Times New Roman"/>
                <w:color w:val="FF0000"/>
                <w:szCs w:val="24"/>
                <w:lang w:val="id-ID"/>
              </w:rPr>
            </w:pPr>
            <w:r w:rsidRPr="002C46DD">
              <w:rPr>
                <w:rFonts w:ascii="Times New Roman" w:eastAsia="Arial MT" w:hAnsi="Times New Roman" w:cs="Times New Roman"/>
                <w:color w:val="FF0000"/>
                <w:szCs w:val="24"/>
                <w:lang w:val="id-ID"/>
              </w:rPr>
              <w:t>S.No.</w:t>
            </w:r>
          </w:p>
        </w:tc>
        <w:tc>
          <w:tcPr>
            <w:tcW w:w="7545" w:type="dxa"/>
            <w:tcBorders>
              <w:top w:val="single" w:sz="4" w:space="0" w:color="auto"/>
              <w:left w:val="nil"/>
              <w:bottom w:val="single" w:sz="4" w:space="0" w:color="auto"/>
              <w:right w:val="single" w:sz="4" w:space="0" w:color="auto"/>
            </w:tcBorders>
            <w:shd w:val="clear" w:color="auto" w:fill="auto"/>
            <w:noWrap/>
            <w:vAlign w:val="center"/>
            <w:hideMark/>
          </w:tcPr>
          <w:p w:rsidR="002C46DD" w:rsidRPr="002C46DD" w:rsidRDefault="002C46DD" w:rsidP="002C46DD">
            <w:pPr>
              <w:widowControl/>
              <w:autoSpaceDE/>
              <w:autoSpaceDN/>
              <w:jc w:val="center"/>
              <w:rPr>
                <w:rFonts w:ascii="Times New Roman" w:eastAsia="Arial MT" w:hAnsi="Times New Roman" w:cs="Times New Roman"/>
                <w:color w:val="FF0000"/>
                <w:szCs w:val="24"/>
                <w:lang w:val="id-ID"/>
              </w:rPr>
            </w:pPr>
            <w:r w:rsidRPr="002C46DD">
              <w:rPr>
                <w:rFonts w:ascii="Times New Roman" w:eastAsia="Arial MT" w:hAnsi="Times New Roman" w:cs="Times New Roman"/>
                <w:color w:val="FF0000"/>
                <w:szCs w:val="24"/>
                <w:lang w:val="id-ID"/>
              </w:rPr>
              <w:t>Item</w:t>
            </w:r>
          </w:p>
        </w:tc>
        <w:tc>
          <w:tcPr>
            <w:tcW w:w="1390" w:type="dxa"/>
            <w:tcBorders>
              <w:top w:val="single" w:sz="4" w:space="0" w:color="auto"/>
              <w:left w:val="nil"/>
              <w:bottom w:val="single" w:sz="4" w:space="0" w:color="auto"/>
              <w:right w:val="single" w:sz="4" w:space="0" w:color="auto"/>
            </w:tcBorders>
            <w:shd w:val="clear" w:color="auto" w:fill="auto"/>
            <w:noWrap/>
            <w:vAlign w:val="center"/>
            <w:hideMark/>
          </w:tcPr>
          <w:p w:rsidR="002C46DD" w:rsidRPr="002C46DD" w:rsidRDefault="002C46DD" w:rsidP="002C46DD">
            <w:pPr>
              <w:widowControl/>
              <w:autoSpaceDE/>
              <w:autoSpaceDN/>
              <w:jc w:val="center"/>
              <w:rPr>
                <w:rFonts w:ascii="Times New Roman" w:eastAsia="Arial MT" w:hAnsi="Times New Roman" w:cs="Times New Roman"/>
                <w:color w:val="FF0000"/>
                <w:szCs w:val="24"/>
                <w:lang w:val="id-ID"/>
              </w:rPr>
            </w:pPr>
            <w:r w:rsidRPr="002C46DD">
              <w:rPr>
                <w:rFonts w:ascii="Times New Roman" w:eastAsia="Arial MT" w:hAnsi="Times New Roman" w:cs="Times New Roman"/>
                <w:color w:val="FF0000"/>
                <w:szCs w:val="24"/>
                <w:lang w:val="id-ID"/>
              </w:rPr>
              <w:t>Estimated Cost</w:t>
            </w:r>
          </w:p>
        </w:tc>
      </w:tr>
      <w:tr w:rsidR="002C46DD" w:rsidRPr="002C46DD" w:rsidTr="002C46DD">
        <w:trPr>
          <w:trHeight w:val="281"/>
        </w:trPr>
        <w:tc>
          <w:tcPr>
            <w:tcW w:w="890" w:type="dxa"/>
            <w:tcBorders>
              <w:top w:val="nil"/>
              <w:left w:val="single" w:sz="4" w:space="0" w:color="auto"/>
              <w:bottom w:val="single" w:sz="4" w:space="0" w:color="auto"/>
              <w:right w:val="single" w:sz="4" w:space="0" w:color="auto"/>
            </w:tcBorders>
            <w:shd w:val="clear" w:color="auto" w:fill="auto"/>
            <w:noWrap/>
            <w:vAlign w:val="center"/>
            <w:hideMark/>
          </w:tcPr>
          <w:p w:rsidR="002C46DD" w:rsidRPr="002C46DD" w:rsidRDefault="002C46DD" w:rsidP="002C46DD">
            <w:pPr>
              <w:widowControl/>
              <w:autoSpaceDE/>
              <w:autoSpaceDN/>
              <w:jc w:val="center"/>
              <w:rPr>
                <w:rFonts w:ascii="Times New Roman" w:eastAsia="Arial MT" w:hAnsi="Times New Roman" w:cs="Times New Roman"/>
                <w:color w:val="FF0000"/>
                <w:szCs w:val="24"/>
                <w:lang w:val="id-ID"/>
              </w:rPr>
            </w:pPr>
            <w:r w:rsidRPr="002C46DD">
              <w:rPr>
                <w:rFonts w:ascii="Times New Roman" w:eastAsia="Arial MT" w:hAnsi="Times New Roman" w:cs="Times New Roman"/>
                <w:color w:val="FF0000"/>
                <w:szCs w:val="24"/>
                <w:lang w:val="id-ID"/>
              </w:rPr>
              <w:t>1</w:t>
            </w:r>
          </w:p>
        </w:tc>
        <w:tc>
          <w:tcPr>
            <w:tcW w:w="7545" w:type="dxa"/>
            <w:tcBorders>
              <w:top w:val="nil"/>
              <w:left w:val="nil"/>
              <w:bottom w:val="single" w:sz="4" w:space="0" w:color="auto"/>
              <w:right w:val="single" w:sz="4" w:space="0" w:color="auto"/>
            </w:tcBorders>
            <w:shd w:val="clear" w:color="auto" w:fill="auto"/>
            <w:noWrap/>
            <w:vAlign w:val="center"/>
            <w:hideMark/>
          </w:tcPr>
          <w:p w:rsidR="002C46DD" w:rsidRPr="002C46DD" w:rsidRDefault="002C46DD" w:rsidP="002C46DD">
            <w:pPr>
              <w:widowControl/>
              <w:autoSpaceDE/>
              <w:autoSpaceDN/>
              <w:jc w:val="center"/>
              <w:rPr>
                <w:rFonts w:ascii="Times New Roman" w:eastAsia="Arial MT" w:hAnsi="Times New Roman" w:cs="Times New Roman"/>
                <w:color w:val="FF0000"/>
                <w:szCs w:val="24"/>
                <w:lang w:val="id-ID"/>
              </w:rPr>
            </w:pPr>
            <w:r w:rsidRPr="002C46DD">
              <w:rPr>
                <w:rFonts w:ascii="Times New Roman" w:eastAsia="Arial MT" w:hAnsi="Times New Roman" w:cs="Times New Roman"/>
                <w:color w:val="FF0000"/>
                <w:szCs w:val="24"/>
                <w:lang w:val="id-ID"/>
              </w:rPr>
              <w:t>High-performance Workstation with GPU (e.g., NVIDIA RTX 4090, 128GB RAM, 4TB SSD)</w:t>
            </w:r>
          </w:p>
        </w:tc>
        <w:tc>
          <w:tcPr>
            <w:tcW w:w="1390" w:type="dxa"/>
            <w:tcBorders>
              <w:top w:val="nil"/>
              <w:left w:val="nil"/>
              <w:bottom w:val="single" w:sz="4" w:space="0" w:color="auto"/>
              <w:right w:val="single" w:sz="4" w:space="0" w:color="auto"/>
            </w:tcBorders>
            <w:shd w:val="clear" w:color="auto" w:fill="auto"/>
            <w:noWrap/>
            <w:vAlign w:val="center"/>
            <w:hideMark/>
          </w:tcPr>
          <w:p w:rsidR="002C46DD" w:rsidRPr="002C46DD" w:rsidRDefault="002C46DD" w:rsidP="002C46DD">
            <w:pPr>
              <w:widowControl/>
              <w:autoSpaceDE/>
              <w:autoSpaceDN/>
              <w:jc w:val="center"/>
              <w:rPr>
                <w:rFonts w:ascii="Times New Roman" w:eastAsia="Arial MT" w:hAnsi="Times New Roman" w:cs="Times New Roman"/>
                <w:b/>
                <w:color w:val="FF0000"/>
                <w:szCs w:val="24"/>
                <w:lang w:val="id-ID"/>
              </w:rPr>
            </w:pPr>
            <w:r w:rsidRPr="002C46DD">
              <w:rPr>
                <w:rFonts w:ascii="Times New Roman" w:eastAsia="Arial MT" w:hAnsi="Times New Roman" w:cs="Times New Roman"/>
                <w:b/>
                <w:color w:val="FF0000"/>
                <w:sz w:val="24"/>
                <w:szCs w:val="24"/>
                <w:lang w:val="id-ID"/>
              </w:rPr>
              <w:t>4</w:t>
            </w:r>
            <w:r w:rsidR="003D08F4" w:rsidRPr="00AB1CD1">
              <w:rPr>
                <w:rFonts w:ascii="Times New Roman" w:eastAsia="Arial MT" w:hAnsi="Times New Roman" w:cs="Times New Roman"/>
                <w:b/>
                <w:color w:val="FF0000"/>
                <w:sz w:val="24"/>
                <w:szCs w:val="24"/>
                <w:lang w:val="id-ID"/>
              </w:rPr>
              <w:t>,</w:t>
            </w:r>
            <w:r w:rsidRPr="002C46DD">
              <w:rPr>
                <w:rFonts w:ascii="Times New Roman" w:eastAsia="Arial MT" w:hAnsi="Times New Roman" w:cs="Times New Roman"/>
                <w:b/>
                <w:color w:val="FF0000"/>
                <w:sz w:val="24"/>
                <w:szCs w:val="24"/>
                <w:lang w:val="id-ID"/>
              </w:rPr>
              <w:t>50</w:t>
            </w:r>
            <w:r w:rsidR="003D08F4" w:rsidRPr="00AB1CD1">
              <w:rPr>
                <w:rFonts w:ascii="Times New Roman" w:eastAsia="Arial MT" w:hAnsi="Times New Roman" w:cs="Times New Roman"/>
                <w:b/>
                <w:color w:val="FF0000"/>
                <w:sz w:val="24"/>
                <w:szCs w:val="24"/>
                <w:lang w:val="id-ID"/>
              </w:rPr>
              <w:t>,</w:t>
            </w:r>
            <w:r w:rsidRPr="002C46DD">
              <w:rPr>
                <w:rFonts w:ascii="Times New Roman" w:eastAsia="Arial MT" w:hAnsi="Times New Roman" w:cs="Times New Roman"/>
                <w:b/>
                <w:color w:val="FF0000"/>
                <w:sz w:val="24"/>
                <w:szCs w:val="24"/>
                <w:lang w:val="id-ID"/>
              </w:rPr>
              <w:t>000</w:t>
            </w:r>
          </w:p>
        </w:tc>
      </w:tr>
    </w:tbl>
    <w:p w:rsidR="002C46DD" w:rsidRPr="002C46DD" w:rsidRDefault="002C46DD" w:rsidP="008637B4">
      <w:pPr>
        <w:pStyle w:val="ListParagraph"/>
        <w:ind w:left="0" w:firstLine="0"/>
        <w:rPr>
          <w:rFonts w:ascii="Times New Roman" w:hAnsi="Times New Roman" w:cs="Times New Roman"/>
          <w:sz w:val="24"/>
          <w:szCs w:val="24"/>
          <w:lang w:val="id-ID"/>
        </w:rPr>
      </w:pPr>
    </w:p>
    <w:p w:rsidR="008637B4" w:rsidRPr="004C275D" w:rsidRDefault="008637B4" w:rsidP="008637B4">
      <w:pPr>
        <w:pStyle w:val="ListParagraph"/>
        <w:ind w:left="0" w:firstLine="0"/>
        <w:rPr>
          <w:rFonts w:ascii="Times New Roman" w:hAnsi="Times New Roman" w:cs="Times New Roman"/>
          <w:sz w:val="24"/>
          <w:szCs w:val="24"/>
        </w:rPr>
      </w:pPr>
    </w:p>
    <w:p w:rsidR="001474A1" w:rsidRPr="002D0D5D" w:rsidRDefault="001474A1" w:rsidP="008637B4">
      <w:pPr>
        <w:pStyle w:val="ListParagraph"/>
        <w:ind w:left="0" w:firstLine="0"/>
        <w:rPr>
          <w:rFonts w:ascii="Times New Roman" w:hAnsi="Times New Roman" w:cs="Times New Roman"/>
          <w:b/>
          <w:color w:val="FF0000"/>
          <w:sz w:val="24"/>
          <w:szCs w:val="24"/>
          <w:lang w:val="id-ID"/>
        </w:rPr>
      </w:pPr>
      <w:r w:rsidRPr="004C275D">
        <w:rPr>
          <w:rFonts w:ascii="Times New Roman" w:hAnsi="Times New Roman" w:cs="Times New Roman"/>
          <w:sz w:val="24"/>
          <w:szCs w:val="24"/>
        </w:rPr>
        <w:t xml:space="preserve">Total: A1+A2+A3+A4= </w:t>
      </w:r>
      <w:r w:rsidR="002C46DD" w:rsidRPr="002D0D5D">
        <w:rPr>
          <w:rFonts w:ascii="Times New Roman" w:hAnsi="Times New Roman" w:cs="Times New Roman"/>
          <w:b/>
          <w:color w:val="FF0000"/>
          <w:sz w:val="24"/>
          <w:szCs w:val="24"/>
        </w:rPr>
        <w:t xml:space="preserve">Rs. </w:t>
      </w:r>
      <w:r w:rsidR="00321178" w:rsidRPr="002D0D5D">
        <w:rPr>
          <w:rFonts w:ascii="Times New Roman" w:hAnsi="Times New Roman" w:cs="Times New Roman"/>
          <w:b/>
          <w:color w:val="FF0000"/>
          <w:sz w:val="24"/>
          <w:szCs w:val="24"/>
          <w:lang w:val="id-ID"/>
        </w:rPr>
        <w:t>27,73,360</w:t>
      </w:r>
    </w:p>
    <w:p w:rsidR="001474A1" w:rsidRPr="004C275D" w:rsidRDefault="001474A1" w:rsidP="001474A1">
      <w:pPr>
        <w:tabs>
          <w:tab w:val="left" w:pos="829"/>
        </w:tabs>
        <w:spacing w:before="46"/>
        <w:rPr>
          <w:rFonts w:ascii="Times New Roman" w:eastAsia="Arial MT" w:hAnsi="Times New Roman" w:cs="Times New Roman"/>
          <w:sz w:val="24"/>
          <w:szCs w:val="24"/>
        </w:rPr>
      </w:pPr>
    </w:p>
    <w:p w:rsidR="00C26E2D" w:rsidRPr="004C275D" w:rsidRDefault="006E09B1">
      <w:pPr>
        <w:tabs>
          <w:tab w:val="left" w:pos="829"/>
        </w:tabs>
        <w:spacing w:before="46"/>
        <w:rPr>
          <w:rFonts w:ascii="Times New Roman" w:eastAsia="Arial MT" w:hAnsi="Times New Roman" w:cs="Times New Roman"/>
          <w:b/>
          <w:sz w:val="24"/>
          <w:szCs w:val="24"/>
        </w:rPr>
      </w:pPr>
      <w:r w:rsidRPr="004C275D">
        <w:rPr>
          <w:rFonts w:ascii="Times New Roman" w:eastAsia="Arial MT" w:hAnsi="Times New Roman" w:cs="Times New Roman"/>
          <w:b/>
          <w:sz w:val="24"/>
          <w:szCs w:val="24"/>
        </w:rPr>
        <w:t>Justification of Budget:</w:t>
      </w:r>
    </w:p>
    <w:p w:rsidR="006E09B1" w:rsidRPr="004C275D" w:rsidRDefault="006E09B1" w:rsidP="006E09B1">
      <w:pPr>
        <w:pStyle w:val="NormalWeb"/>
        <w:numPr>
          <w:ilvl w:val="0"/>
          <w:numId w:val="8"/>
        </w:numPr>
      </w:pPr>
      <w:r w:rsidRPr="004C275D">
        <w:rPr>
          <w:rStyle w:val="Strong"/>
        </w:rPr>
        <w:t>JRF Salary</w:t>
      </w:r>
      <w:r w:rsidRPr="004C275D">
        <w:t>: As per typical government fellowship norms in India (adjust as per institute).</w:t>
      </w:r>
    </w:p>
    <w:p w:rsidR="006E09B1" w:rsidRPr="004C275D" w:rsidRDefault="006E09B1" w:rsidP="006E09B1">
      <w:pPr>
        <w:pStyle w:val="NormalWeb"/>
        <w:numPr>
          <w:ilvl w:val="0"/>
          <w:numId w:val="8"/>
        </w:numPr>
      </w:pPr>
      <w:r w:rsidRPr="004C275D">
        <w:rPr>
          <w:rStyle w:val="Strong"/>
        </w:rPr>
        <w:t>Dataset</w:t>
      </w:r>
      <w:r w:rsidRPr="004C275D">
        <w:t>: Either purchase, license, or collect your own annotated CBCT scans.</w:t>
      </w:r>
    </w:p>
    <w:p w:rsidR="006E09B1" w:rsidRPr="004C275D" w:rsidRDefault="006E09B1" w:rsidP="006E09B1">
      <w:pPr>
        <w:pStyle w:val="NormalWeb"/>
        <w:numPr>
          <w:ilvl w:val="0"/>
          <w:numId w:val="8"/>
        </w:numPr>
      </w:pPr>
      <w:r w:rsidRPr="004C275D">
        <w:rPr>
          <w:rStyle w:val="Strong"/>
        </w:rPr>
        <w:t>Software</w:t>
      </w:r>
      <w:r w:rsidRPr="004C275D">
        <w:t>: Use open-source tools where possible to reduce costs, but budget for licenses if proprietary software</w:t>
      </w:r>
      <w:r w:rsidRPr="004C275D">
        <w:rPr>
          <w:lang w:val="en-US"/>
        </w:rPr>
        <w:t xml:space="preserve"> (</w:t>
      </w:r>
      <w:r w:rsidRPr="004C275D">
        <w:rPr>
          <w:rFonts w:eastAsia="Arial MT"/>
        </w:rPr>
        <w:t>Image processing e.g., MATLAB, 3D Slicer plugins, Python libs</w:t>
      </w:r>
      <w:r w:rsidRPr="004C275D">
        <w:rPr>
          <w:rFonts w:eastAsia="Arial MT"/>
          <w:lang w:val="en-US"/>
        </w:rPr>
        <w:t>)</w:t>
      </w:r>
      <w:r w:rsidRPr="004C275D">
        <w:t xml:space="preserve"> is needed.</w:t>
      </w:r>
    </w:p>
    <w:p w:rsidR="006E09B1" w:rsidRPr="004C275D" w:rsidRDefault="006E09B1" w:rsidP="006E09B1">
      <w:pPr>
        <w:pStyle w:val="NormalWeb"/>
        <w:numPr>
          <w:ilvl w:val="0"/>
          <w:numId w:val="8"/>
        </w:numPr>
      </w:pPr>
      <w:r w:rsidRPr="004C275D">
        <w:rPr>
          <w:lang w:val="en-US"/>
        </w:rPr>
        <w:t>Storage Device: For backup purpose (One time purchase is required)</w:t>
      </w:r>
    </w:p>
    <w:p w:rsidR="006E09B1" w:rsidRPr="004C275D" w:rsidRDefault="006E09B1" w:rsidP="006E09B1">
      <w:pPr>
        <w:pStyle w:val="NormalWeb"/>
        <w:numPr>
          <w:ilvl w:val="0"/>
          <w:numId w:val="8"/>
        </w:numPr>
      </w:pPr>
      <w:r w:rsidRPr="004C275D">
        <w:rPr>
          <w:rStyle w:val="Strong"/>
        </w:rPr>
        <w:t>Travel</w:t>
      </w:r>
      <w:r w:rsidRPr="004C275D">
        <w:t>: For dissemination and knowledge exchange.</w:t>
      </w:r>
    </w:p>
    <w:p w:rsidR="006E09B1" w:rsidRPr="004C275D" w:rsidRDefault="006E09B1" w:rsidP="006E09B1">
      <w:pPr>
        <w:pStyle w:val="NormalWeb"/>
        <w:numPr>
          <w:ilvl w:val="0"/>
          <w:numId w:val="8"/>
        </w:numPr>
      </w:pPr>
      <w:r w:rsidRPr="004C275D">
        <w:rPr>
          <w:rStyle w:val="Strong"/>
        </w:rPr>
        <w:t>Contingency</w:t>
      </w:r>
      <w:r w:rsidRPr="004C275D">
        <w:t>: Always budget for ~5-10% unexpected costs.</w:t>
      </w:r>
    </w:p>
    <w:p w:rsidR="006E09B1" w:rsidRPr="004C275D" w:rsidRDefault="006E09B1">
      <w:pPr>
        <w:tabs>
          <w:tab w:val="left" w:pos="829"/>
        </w:tabs>
        <w:spacing w:before="46"/>
        <w:rPr>
          <w:rFonts w:ascii="Times New Roman" w:eastAsia="Arial MT" w:hAnsi="Times New Roman" w:cs="Times New Roman"/>
          <w:sz w:val="24"/>
          <w:szCs w:val="24"/>
        </w:rPr>
      </w:pPr>
    </w:p>
    <w:sectPr w:rsidR="006E09B1" w:rsidRPr="004C275D" w:rsidSect="00F863BD">
      <w:pgSz w:w="12240" w:h="15840"/>
      <w:pgMar w:top="1500" w:right="1080" w:bottom="28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1"/>
    <w:family w:val="auto"/>
    <w:pitch w:val="variable"/>
    <w:sig w:usb0="00000000" w:usb1="00000000" w:usb2="00000000" w:usb3="00000000" w:csb0="00000000"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5EC3"/>
    <w:multiLevelType w:val="multilevel"/>
    <w:tmpl w:val="53BE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23861"/>
    <w:multiLevelType w:val="hybridMultilevel"/>
    <w:tmpl w:val="4DAE9992"/>
    <w:lvl w:ilvl="0" w:tplc="1FD220DE">
      <w:start w:val="1"/>
      <w:numFmt w:val="decimal"/>
      <w:lvlText w:val="%1."/>
      <w:lvlJc w:val="left"/>
      <w:pPr>
        <w:ind w:left="470" w:hanging="360"/>
      </w:pPr>
      <w:rPr>
        <w:rFonts w:ascii="Arial" w:eastAsia="Arial" w:hAnsi="Arial" w:cs="Arial" w:hint="default"/>
        <w:b/>
        <w:bCs/>
        <w:i w:val="0"/>
        <w:iCs w:val="0"/>
        <w:spacing w:val="0"/>
        <w:w w:val="100"/>
        <w:sz w:val="24"/>
        <w:szCs w:val="24"/>
        <w:lang w:val="en-US" w:eastAsia="en-US" w:bidi="ar-SA"/>
      </w:rPr>
    </w:lvl>
    <w:lvl w:ilvl="1" w:tplc="495486AA">
      <w:start w:val="1"/>
      <w:numFmt w:val="decimal"/>
      <w:lvlText w:val="%2."/>
      <w:lvlJc w:val="left"/>
      <w:pPr>
        <w:ind w:left="459" w:hanging="277"/>
      </w:pPr>
      <w:rPr>
        <w:rFonts w:ascii="Roboto" w:eastAsia="Roboto" w:hAnsi="Roboto" w:cs="Roboto" w:hint="default"/>
        <w:b w:val="0"/>
        <w:bCs w:val="0"/>
        <w:i w:val="0"/>
        <w:iCs w:val="0"/>
        <w:spacing w:val="-1"/>
        <w:w w:val="99"/>
        <w:sz w:val="21"/>
        <w:szCs w:val="21"/>
        <w:lang w:val="en-US" w:eastAsia="en-US" w:bidi="ar-SA"/>
      </w:rPr>
    </w:lvl>
    <w:lvl w:ilvl="2" w:tplc="9086D19E">
      <w:numFmt w:val="bullet"/>
      <w:lvlText w:val="•"/>
      <w:lvlJc w:val="left"/>
      <w:pPr>
        <w:ind w:left="1506" w:hanging="277"/>
      </w:pPr>
      <w:rPr>
        <w:rFonts w:hint="default"/>
        <w:lang w:val="en-US" w:eastAsia="en-US" w:bidi="ar-SA"/>
      </w:rPr>
    </w:lvl>
    <w:lvl w:ilvl="3" w:tplc="50F8939E">
      <w:numFmt w:val="bullet"/>
      <w:lvlText w:val="•"/>
      <w:lvlJc w:val="left"/>
      <w:pPr>
        <w:ind w:left="2533" w:hanging="277"/>
      </w:pPr>
      <w:rPr>
        <w:rFonts w:hint="default"/>
        <w:lang w:val="en-US" w:eastAsia="en-US" w:bidi="ar-SA"/>
      </w:rPr>
    </w:lvl>
    <w:lvl w:ilvl="4" w:tplc="7E34168A">
      <w:numFmt w:val="bullet"/>
      <w:lvlText w:val="•"/>
      <w:lvlJc w:val="left"/>
      <w:pPr>
        <w:ind w:left="3560" w:hanging="277"/>
      </w:pPr>
      <w:rPr>
        <w:rFonts w:hint="default"/>
        <w:lang w:val="en-US" w:eastAsia="en-US" w:bidi="ar-SA"/>
      </w:rPr>
    </w:lvl>
    <w:lvl w:ilvl="5" w:tplc="33A81F98">
      <w:numFmt w:val="bullet"/>
      <w:lvlText w:val="•"/>
      <w:lvlJc w:val="left"/>
      <w:pPr>
        <w:ind w:left="4586" w:hanging="277"/>
      </w:pPr>
      <w:rPr>
        <w:rFonts w:hint="default"/>
        <w:lang w:val="en-US" w:eastAsia="en-US" w:bidi="ar-SA"/>
      </w:rPr>
    </w:lvl>
    <w:lvl w:ilvl="6" w:tplc="76F06360">
      <w:numFmt w:val="bullet"/>
      <w:lvlText w:val="•"/>
      <w:lvlJc w:val="left"/>
      <w:pPr>
        <w:ind w:left="5613" w:hanging="277"/>
      </w:pPr>
      <w:rPr>
        <w:rFonts w:hint="default"/>
        <w:lang w:val="en-US" w:eastAsia="en-US" w:bidi="ar-SA"/>
      </w:rPr>
    </w:lvl>
    <w:lvl w:ilvl="7" w:tplc="BBEE44B2">
      <w:numFmt w:val="bullet"/>
      <w:lvlText w:val="•"/>
      <w:lvlJc w:val="left"/>
      <w:pPr>
        <w:ind w:left="6640" w:hanging="277"/>
      </w:pPr>
      <w:rPr>
        <w:rFonts w:hint="default"/>
        <w:lang w:val="en-US" w:eastAsia="en-US" w:bidi="ar-SA"/>
      </w:rPr>
    </w:lvl>
    <w:lvl w:ilvl="8" w:tplc="C8E0B394">
      <w:numFmt w:val="bullet"/>
      <w:lvlText w:val="•"/>
      <w:lvlJc w:val="left"/>
      <w:pPr>
        <w:ind w:left="7666" w:hanging="277"/>
      </w:pPr>
      <w:rPr>
        <w:rFonts w:hint="default"/>
        <w:lang w:val="en-US" w:eastAsia="en-US" w:bidi="ar-SA"/>
      </w:rPr>
    </w:lvl>
  </w:abstractNum>
  <w:abstractNum w:abstractNumId="2">
    <w:nsid w:val="22E434E0"/>
    <w:multiLevelType w:val="hybridMultilevel"/>
    <w:tmpl w:val="78B676EA"/>
    <w:lvl w:ilvl="0" w:tplc="664289C4">
      <w:start w:val="1"/>
      <w:numFmt w:val="lowerLetter"/>
      <w:lvlText w:val="(%1)"/>
      <w:lvlJc w:val="left"/>
      <w:pPr>
        <w:ind w:left="830" w:hanging="360"/>
      </w:pPr>
      <w:rPr>
        <w:rFonts w:ascii="Arial MT" w:eastAsia="Arial MT" w:hAnsi="Arial MT" w:cs="Arial MT" w:hint="default"/>
        <w:b w:val="0"/>
        <w:bCs w:val="0"/>
        <w:i w:val="0"/>
        <w:iCs w:val="0"/>
        <w:spacing w:val="-1"/>
        <w:w w:val="100"/>
        <w:sz w:val="24"/>
        <w:szCs w:val="24"/>
        <w:lang w:val="en-US" w:eastAsia="en-US" w:bidi="ar-SA"/>
      </w:rPr>
    </w:lvl>
    <w:lvl w:ilvl="1" w:tplc="ADF2B3BC">
      <w:numFmt w:val="bullet"/>
      <w:lvlText w:val="•"/>
      <w:lvlJc w:val="left"/>
      <w:pPr>
        <w:ind w:left="1728" w:hanging="360"/>
      </w:pPr>
      <w:rPr>
        <w:rFonts w:hint="default"/>
        <w:lang w:val="en-US" w:eastAsia="en-US" w:bidi="ar-SA"/>
      </w:rPr>
    </w:lvl>
    <w:lvl w:ilvl="2" w:tplc="D730F178">
      <w:numFmt w:val="bullet"/>
      <w:lvlText w:val="•"/>
      <w:lvlJc w:val="left"/>
      <w:pPr>
        <w:ind w:left="2616" w:hanging="360"/>
      </w:pPr>
      <w:rPr>
        <w:rFonts w:hint="default"/>
        <w:lang w:val="en-US" w:eastAsia="en-US" w:bidi="ar-SA"/>
      </w:rPr>
    </w:lvl>
    <w:lvl w:ilvl="3" w:tplc="07FA590C">
      <w:numFmt w:val="bullet"/>
      <w:lvlText w:val="•"/>
      <w:lvlJc w:val="left"/>
      <w:pPr>
        <w:ind w:left="3504" w:hanging="360"/>
      </w:pPr>
      <w:rPr>
        <w:rFonts w:hint="default"/>
        <w:lang w:val="en-US" w:eastAsia="en-US" w:bidi="ar-SA"/>
      </w:rPr>
    </w:lvl>
    <w:lvl w:ilvl="4" w:tplc="A69E86CE">
      <w:numFmt w:val="bullet"/>
      <w:lvlText w:val="•"/>
      <w:lvlJc w:val="left"/>
      <w:pPr>
        <w:ind w:left="4392" w:hanging="360"/>
      </w:pPr>
      <w:rPr>
        <w:rFonts w:hint="default"/>
        <w:lang w:val="en-US" w:eastAsia="en-US" w:bidi="ar-SA"/>
      </w:rPr>
    </w:lvl>
    <w:lvl w:ilvl="5" w:tplc="1248D1FC">
      <w:numFmt w:val="bullet"/>
      <w:lvlText w:val="•"/>
      <w:lvlJc w:val="left"/>
      <w:pPr>
        <w:ind w:left="5280" w:hanging="360"/>
      </w:pPr>
      <w:rPr>
        <w:rFonts w:hint="default"/>
        <w:lang w:val="en-US" w:eastAsia="en-US" w:bidi="ar-SA"/>
      </w:rPr>
    </w:lvl>
    <w:lvl w:ilvl="6" w:tplc="66707648">
      <w:numFmt w:val="bullet"/>
      <w:lvlText w:val="•"/>
      <w:lvlJc w:val="left"/>
      <w:pPr>
        <w:ind w:left="6168" w:hanging="360"/>
      </w:pPr>
      <w:rPr>
        <w:rFonts w:hint="default"/>
        <w:lang w:val="en-US" w:eastAsia="en-US" w:bidi="ar-SA"/>
      </w:rPr>
    </w:lvl>
    <w:lvl w:ilvl="7" w:tplc="1882B142">
      <w:numFmt w:val="bullet"/>
      <w:lvlText w:val="•"/>
      <w:lvlJc w:val="left"/>
      <w:pPr>
        <w:ind w:left="7056" w:hanging="360"/>
      </w:pPr>
      <w:rPr>
        <w:rFonts w:hint="default"/>
        <w:lang w:val="en-US" w:eastAsia="en-US" w:bidi="ar-SA"/>
      </w:rPr>
    </w:lvl>
    <w:lvl w:ilvl="8" w:tplc="CE88E428">
      <w:numFmt w:val="bullet"/>
      <w:lvlText w:val="•"/>
      <w:lvlJc w:val="left"/>
      <w:pPr>
        <w:ind w:left="7944" w:hanging="360"/>
      </w:pPr>
      <w:rPr>
        <w:rFonts w:hint="default"/>
        <w:lang w:val="en-US" w:eastAsia="en-US" w:bidi="ar-SA"/>
      </w:rPr>
    </w:lvl>
  </w:abstractNum>
  <w:abstractNum w:abstractNumId="3">
    <w:nsid w:val="33450AC8"/>
    <w:multiLevelType w:val="hybridMultilevel"/>
    <w:tmpl w:val="BB88C874"/>
    <w:lvl w:ilvl="0" w:tplc="04210001">
      <w:start w:val="1"/>
      <w:numFmt w:val="bullet"/>
      <w:lvlText w:val=""/>
      <w:lvlJc w:val="left"/>
      <w:pPr>
        <w:ind w:left="1190" w:hanging="360"/>
      </w:pPr>
      <w:rPr>
        <w:rFonts w:ascii="Symbol" w:hAnsi="Symbol" w:hint="default"/>
      </w:rPr>
    </w:lvl>
    <w:lvl w:ilvl="1" w:tplc="04210003" w:tentative="1">
      <w:start w:val="1"/>
      <w:numFmt w:val="bullet"/>
      <w:lvlText w:val="o"/>
      <w:lvlJc w:val="left"/>
      <w:pPr>
        <w:ind w:left="1910" w:hanging="360"/>
      </w:pPr>
      <w:rPr>
        <w:rFonts w:ascii="Courier New" w:hAnsi="Courier New" w:cs="Courier New" w:hint="default"/>
      </w:rPr>
    </w:lvl>
    <w:lvl w:ilvl="2" w:tplc="04210005" w:tentative="1">
      <w:start w:val="1"/>
      <w:numFmt w:val="bullet"/>
      <w:lvlText w:val=""/>
      <w:lvlJc w:val="left"/>
      <w:pPr>
        <w:ind w:left="2630" w:hanging="360"/>
      </w:pPr>
      <w:rPr>
        <w:rFonts w:ascii="Wingdings" w:hAnsi="Wingdings" w:hint="default"/>
      </w:rPr>
    </w:lvl>
    <w:lvl w:ilvl="3" w:tplc="04210001" w:tentative="1">
      <w:start w:val="1"/>
      <w:numFmt w:val="bullet"/>
      <w:lvlText w:val=""/>
      <w:lvlJc w:val="left"/>
      <w:pPr>
        <w:ind w:left="3350" w:hanging="360"/>
      </w:pPr>
      <w:rPr>
        <w:rFonts w:ascii="Symbol" w:hAnsi="Symbol" w:hint="default"/>
      </w:rPr>
    </w:lvl>
    <w:lvl w:ilvl="4" w:tplc="04210003" w:tentative="1">
      <w:start w:val="1"/>
      <w:numFmt w:val="bullet"/>
      <w:lvlText w:val="o"/>
      <w:lvlJc w:val="left"/>
      <w:pPr>
        <w:ind w:left="4070" w:hanging="360"/>
      </w:pPr>
      <w:rPr>
        <w:rFonts w:ascii="Courier New" w:hAnsi="Courier New" w:cs="Courier New" w:hint="default"/>
      </w:rPr>
    </w:lvl>
    <w:lvl w:ilvl="5" w:tplc="04210005" w:tentative="1">
      <w:start w:val="1"/>
      <w:numFmt w:val="bullet"/>
      <w:lvlText w:val=""/>
      <w:lvlJc w:val="left"/>
      <w:pPr>
        <w:ind w:left="4790" w:hanging="360"/>
      </w:pPr>
      <w:rPr>
        <w:rFonts w:ascii="Wingdings" w:hAnsi="Wingdings" w:hint="default"/>
      </w:rPr>
    </w:lvl>
    <w:lvl w:ilvl="6" w:tplc="04210001" w:tentative="1">
      <w:start w:val="1"/>
      <w:numFmt w:val="bullet"/>
      <w:lvlText w:val=""/>
      <w:lvlJc w:val="left"/>
      <w:pPr>
        <w:ind w:left="5510" w:hanging="360"/>
      </w:pPr>
      <w:rPr>
        <w:rFonts w:ascii="Symbol" w:hAnsi="Symbol" w:hint="default"/>
      </w:rPr>
    </w:lvl>
    <w:lvl w:ilvl="7" w:tplc="04210003" w:tentative="1">
      <w:start w:val="1"/>
      <w:numFmt w:val="bullet"/>
      <w:lvlText w:val="o"/>
      <w:lvlJc w:val="left"/>
      <w:pPr>
        <w:ind w:left="6230" w:hanging="360"/>
      </w:pPr>
      <w:rPr>
        <w:rFonts w:ascii="Courier New" w:hAnsi="Courier New" w:cs="Courier New" w:hint="default"/>
      </w:rPr>
    </w:lvl>
    <w:lvl w:ilvl="8" w:tplc="04210005" w:tentative="1">
      <w:start w:val="1"/>
      <w:numFmt w:val="bullet"/>
      <w:lvlText w:val=""/>
      <w:lvlJc w:val="left"/>
      <w:pPr>
        <w:ind w:left="6950" w:hanging="360"/>
      </w:pPr>
      <w:rPr>
        <w:rFonts w:ascii="Wingdings" w:hAnsi="Wingdings" w:hint="default"/>
      </w:rPr>
    </w:lvl>
  </w:abstractNum>
  <w:abstractNum w:abstractNumId="4">
    <w:nsid w:val="3B817957"/>
    <w:multiLevelType w:val="hybridMultilevel"/>
    <w:tmpl w:val="A18E361C"/>
    <w:lvl w:ilvl="0" w:tplc="2390AA58">
      <w:start w:val="1"/>
      <w:numFmt w:val="lowerRoman"/>
      <w:lvlText w:val="%1."/>
      <w:lvlJc w:val="left"/>
      <w:pPr>
        <w:ind w:left="743" w:hanging="273"/>
      </w:pPr>
      <w:rPr>
        <w:rFonts w:ascii="Arial MT" w:eastAsia="Arial MT" w:hAnsi="Arial MT" w:cs="Arial MT" w:hint="default"/>
        <w:b w:val="0"/>
        <w:bCs w:val="0"/>
        <w:i w:val="0"/>
        <w:iCs w:val="0"/>
        <w:spacing w:val="0"/>
        <w:w w:val="100"/>
        <w:sz w:val="24"/>
        <w:szCs w:val="24"/>
        <w:lang w:val="en-US" w:eastAsia="en-US" w:bidi="ar-SA"/>
      </w:rPr>
    </w:lvl>
    <w:lvl w:ilvl="1" w:tplc="79701D72">
      <w:numFmt w:val="bullet"/>
      <w:lvlText w:val="•"/>
      <w:lvlJc w:val="left"/>
      <w:pPr>
        <w:ind w:left="1638" w:hanging="273"/>
      </w:pPr>
      <w:rPr>
        <w:rFonts w:hint="default"/>
        <w:lang w:val="en-US" w:eastAsia="en-US" w:bidi="ar-SA"/>
      </w:rPr>
    </w:lvl>
    <w:lvl w:ilvl="2" w:tplc="EC42284A">
      <w:numFmt w:val="bullet"/>
      <w:lvlText w:val="•"/>
      <w:lvlJc w:val="left"/>
      <w:pPr>
        <w:ind w:left="2536" w:hanging="273"/>
      </w:pPr>
      <w:rPr>
        <w:rFonts w:hint="default"/>
        <w:lang w:val="en-US" w:eastAsia="en-US" w:bidi="ar-SA"/>
      </w:rPr>
    </w:lvl>
    <w:lvl w:ilvl="3" w:tplc="28802CB6">
      <w:numFmt w:val="bullet"/>
      <w:lvlText w:val="•"/>
      <w:lvlJc w:val="left"/>
      <w:pPr>
        <w:ind w:left="3434" w:hanging="273"/>
      </w:pPr>
      <w:rPr>
        <w:rFonts w:hint="default"/>
        <w:lang w:val="en-US" w:eastAsia="en-US" w:bidi="ar-SA"/>
      </w:rPr>
    </w:lvl>
    <w:lvl w:ilvl="4" w:tplc="A0EE5174">
      <w:numFmt w:val="bullet"/>
      <w:lvlText w:val="•"/>
      <w:lvlJc w:val="left"/>
      <w:pPr>
        <w:ind w:left="4332" w:hanging="273"/>
      </w:pPr>
      <w:rPr>
        <w:rFonts w:hint="default"/>
        <w:lang w:val="en-US" w:eastAsia="en-US" w:bidi="ar-SA"/>
      </w:rPr>
    </w:lvl>
    <w:lvl w:ilvl="5" w:tplc="35B03286">
      <w:numFmt w:val="bullet"/>
      <w:lvlText w:val="•"/>
      <w:lvlJc w:val="left"/>
      <w:pPr>
        <w:ind w:left="5230" w:hanging="273"/>
      </w:pPr>
      <w:rPr>
        <w:rFonts w:hint="default"/>
        <w:lang w:val="en-US" w:eastAsia="en-US" w:bidi="ar-SA"/>
      </w:rPr>
    </w:lvl>
    <w:lvl w:ilvl="6" w:tplc="9412F00E">
      <w:numFmt w:val="bullet"/>
      <w:lvlText w:val="•"/>
      <w:lvlJc w:val="left"/>
      <w:pPr>
        <w:ind w:left="6128" w:hanging="273"/>
      </w:pPr>
      <w:rPr>
        <w:rFonts w:hint="default"/>
        <w:lang w:val="en-US" w:eastAsia="en-US" w:bidi="ar-SA"/>
      </w:rPr>
    </w:lvl>
    <w:lvl w:ilvl="7" w:tplc="CAC0CB1E">
      <w:numFmt w:val="bullet"/>
      <w:lvlText w:val="•"/>
      <w:lvlJc w:val="left"/>
      <w:pPr>
        <w:ind w:left="7026" w:hanging="273"/>
      </w:pPr>
      <w:rPr>
        <w:rFonts w:hint="default"/>
        <w:lang w:val="en-US" w:eastAsia="en-US" w:bidi="ar-SA"/>
      </w:rPr>
    </w:lvl>
    <w:lvl w:ilvl="8" w:tplc="ED14DDB6">
      <w:numFmt w:val="bullet"/>
      <w:lvlText w:val="•"/>
      <w:lvlJc w:val="left"/>
      <w:pPr>
        <w:ind w:left="7924" w:hanging="273"/>
      </w:pPr>
      <w:rPr>
        <w:rFonts w:hint="default"/>
        <w:lang w:val="en-US" w:eastAsia="en-US" w:bidi="ar-SA"/>
      </w:rPr>
    </w:lvl>
  </w:abstractNum>
  <w:abstractNum w:abstractNumId="5">
    <w:nsid w:val="3D9D61C6"/>
    <w:multiLevelType w:val="hybridMultilevel"/>
    <w:tmpl w:val="848A3690"/>
    <w:lvl w:ilvl="0" w:tplc="0421000B">
      <w:start w:val="1"/>
      <w:numFmt w:val="bullet"/>
      <w:lvlText w:val=""/>
      <w:lvlJc w:val="left"/>
      <w:pPr>
        <w:ind w:left="1179" w:hanging="360"/>
      </w:pPr>
      <w:rPr>
        <w:rFonts w:ascii="Wingdings" w:hAnsi="Wingdings" w:hint="default"/>
      </w:rPr>
    </w:lvl>
    <w:lvl w:ilvl="1" w:tplc="04210003" w:tentative="1">
      <w:start w:val="1"/>
      <w:numFmt w:val="bullet"/>
      <w:lvlText w:val="o"/>
      <w:lvlJc w:val="left"/>
      <w:pPr>
        <w:ind w:left="1899" w:hanging="360"/>
      </w:pPr>
      <w:rPr>
        <w:rFonts w:ascii="Courier New" w:hAnsi="Courier New" w:cs="Courier New" w:hint="default"/>
      </w:rPr>
    </w:lvl>
    <w:lvl w:ilvl="2" w:tplc="04210005" w:tentative="1">
      <w:start w:val="1"/>
      <w:numFmt w:val="bullet"/>
      <w:lvlText w:val=""/>
      <w:lvlJc w:val="left"/>
      <w:pPr>
        <w:ind w:left="2619" w:hanging="360"/>
      </w:pPr>
      <w:rPr>
        <w:rFonts w:ascii="Wingdings" w:hAnsi="Wingdings" w:hint="default"/>
      </w:rPr>
    </w:lvl>
    <w:lvl w:ilvl="3" w:tplc="04210001" w:tentative="1">
      <w:start w:val="1"/>
      <w:numFmt w:val="bullet"/>
      <w:lvlText w:val=""/>
      <w:lvlJc w:val="left"/>
      <w:pPr>
        <w:ind w:left="3339" w:hanging="360"/>
      </w:pPr>
      <w:rPr>
        <w:rFonts w:ascii="Symbol" w:hAnsi="Symbol" w:hint="default"/>
      </w:rPr>
    </w:lvl>
    <w:lvl w:ilvl="4" w:tplc="04210003" w:tentative="1">
      <w:start w:val="1"/>
      <w:numFmt w:val="bullet"/>
      <w:lvlText w:val="o"/>
      <w:lvlJc w:val="left"/>
      <w:pPr>
        <w:ind w:left="4059" w:hanging="360"/>
      </w:pPr>
      <w:rPr>
        <w:rFonts w:ascii="Courier New" w:hAnsi="Courier New" w:cs="Courier New" w:hint="default"/>
      </w:rPr>
    </w:lvl>
    <w:lvl w:ilvl="5" w:tplc="04210005" w:tentative="1">
      <w:start w:val="1"/>
      <w:numFmt w:val="bullet"/>
      <w:lvlText w:val=""/>
      <w:lvlJc w:val="left"/>
      <w:pPr>
        <w:ind w:left="4779" w:hanging="360"/>
      </w:pPr>
      <w:rPr>
        <w:rFonts w:ascii="Wingdings" w:hAnsi="Wingdings" w:hint="default"/>
      </w:rPr>
    </w:lvl>
    <w:lvl w:ilvl="6" w:tplc="04210001" w:tentative="1">
      <w:start w:val="1"/>
      <w:numFmt w:val="bullet"/>
      <w:lvlText w:val=""/>
      <w:lvlJc w:val="left"/>
      <w:pPr>
        <w:ind w:left="5499" w:hanging="360"/>
      </w:pPr>
      <w:rPr>
        <w:rFonts w:ascii="Symbol" w:hAnsi="Symbol" w:hint="default"/>
      </w:rPr>
    </w:lvl>
    <w:lvl w:ilvl="7" w:tplc="04210003" w:tentative="1">
      <w:start w:val="1"/>
      <w:numFmt w:val="bullet"/>
      <w:lvlText w:val="o"/>
      <w:lvlJc w:val="left"/>
      <w:pPr>
        <w:ind w:left="6219" w:hanging="360"/>
      </w:pPr>
      <w:rPr>
        <w:rFonts w:ascii="Courier New" w:hAnsi="Courier New" w:cs="Courier New" w:hint="default"/>
      </w:rPr>
    </w:lvl>
    <w:lvl w:ilvl="8" w:tplc="04210005" w:tentative="1">
      <w:start w:val="1"/>
      <w:numFmt w:val="bullet"/>
      <w:lvlText w:val=""/>
      <w:lvlJc w:val="left"/>
      <w:pPr>
        <w:ind w:left="6939" w:hanging="360"/>
      </w:pPr>
      <w:rPr>
        <w:rFonts w:ascii="Wingdings" w:hAnsi="Wingdings" w:hint="default"/>
      </w:rPr>
    </w:lvl>
  </w:abstractNum>
  <w:abstractNum w:abstractNumId="6">
    <w:nsid w:val="48E11FD4"/>
    <w:multiLevelType w:val="hybridMultilevel"/>
    <w:tmpl w:val="86E4836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nsid w:val="4CB34008"/>
    <w:multiLevelType w:val="hybridMultilevel"/>
    <w:tmpl w:val="578C019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nsid w:val="72B02A56"/>
    <w:multiLevelType w:val="hybridMultilevel"/>
    <w:tmpl w:val="BC4E96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7"/>
  </w:num>
  <w:num w:numId="6">
    <w:abstractNumId w:val="8"/>
  </w:num>
  <w:num w:numId="7">
    <w:abstractNumId w:val="3"/>
  </w:num>
  <w:num w:numId="8">
    <w:abstractNumId w:val="0"/>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drawingGridHorizontalSpacing w:val="110"/>
  <w:displayHorizontalDrawingGridEvery w:val="2"/>
  <w:characterSpacingControl w:val="doNotCompress"/>
  <w:compat>
    <w:ulTrailSpace/>
    <w:shapeLayoutLikeWW8/>
  </w:compat>
  <w:rsids>
    <w:rsidRoot w:val="00F863BD"/>
    <w:rsid w:val="000832E5"/>
    <w:rsid w:val="00093302"/>
    <w:rsid w:val="000C6FBD"/>
    <w:rsid w:val="00115A87"/>
    <w:rsid w:val="001444E9"/>
    <w:rsid w:val="001474A1"/>
    <w:rsid w:val="00177AE1"/>
    <w:rsid w:val="00225664"/>
    <w:rsid w:val="002C46DD"/>
    <w:rsid w:val="002D0D5D"/>
    <w:rsid w:val="002E28C3"/>
    <w:rsid w:val="00321178"/>
    <w:rsid w:val="0033004D"/>
    <w:rsid w:val="003916DA"/>
    <w:rsid w:val="00393C2E"/>
    <w:rsid w:val="003951B1"/>
    <w:rsid w:val="003C189C"/>
    <w:rsid w:val="003D08F4"/>
    <w:rsid w:val="003F7110"/>
    <w:rsid w:val="00445F8D"/>
    <w:rsid w:val="00472E26"/>
    <w:rsid w:val="004B5D6D"/>
    <w:rsid w:val="004C275D"/>
    <w:rsid w:val="004D0D4E"/>
    <w:rsid w:val="004F6C68"/>
    <w:rsid w:val="00500C6C"/>
    <w:rsid w:val="00550DA1"/>
    <w:rsid w:val="00621412"/>
    <w:rsid w:val="00632EAF"/>
    <w:rsid w:val="006401BC"/>
    <w:rsid w:val="006567A6"/>
    <w:rsid w:val="006E09B1"/>
    <w:rsid w:val="006E55E5"/>
    <w:rsid w:val="0070000A"/>
    <w:rsid w:val="007256D2"/>
    <w:rsid w:val="0085229B"/>
    <w:rsid w:val="00856232"/>
    <w:rsid w:val="008637B4"/>
    <w:rsid w:val="008C0063"/>
    <w:rsid w:val="008E74C4"/>
    <w:rsid w:val="009103C2"/>
    <w:rsid w:val="0099605B"/>
    <w:rsid w:val="009B1A4D"/>
    <w:rsid w:val="00A91ABD"/>
    <w:rsid w:val="00A97419"/>
    <w:rsid w:val="00AB1CD1"/>
    <w:rsid w:val="00AD2986"/>
    <w:rsid w:val="00AF588B"/>
    <w:rsid w:val="00B35A2E"/>
    <w:rsid w:val="00B56564"/>
    <w:rsid w:val="00BE4779"/>
    <w:rsid w:val="00C26E2D"/>
    <w:rsid w:val="00CA253E"/>
    <w:rsid w:val="00D42ADD"/>
    <w:rsid w:val="00D84834"/>
    <w:rsid w:val="00DF6A54"/>
    <w:rsid w:val="00E37C7E"/>
    <w:rsid w:val="00E41EB5"/>
    <w:rsid w:val="00E53387"/>
    <w:rsid w:val="00E5449E"/>
    <w:rsid w:val="00EB69DC"/>
    <w:rsid w:val="00EF1A79"/>
    <w:rsid w:val="00F83B9C"/>
    <w:rsid w:val="00F863BD"/>
    <w:rsid w:val="00FB409A"/>
    <w:rsid w:val="00FB4C16"/>
    <w:rsid w:val="00FD7E5A"/>
    <w:rsid w:val="00FE29B5"/>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863BD"/>
    <w:rPr>
      <w:rFonts w:ascii="Arial" w:eastAsia="Arial" w:hAnsi="Arial" w:cs="Arial"/>
    </w:rPr>
  </w:style>
  <w:style w:type="paragraph" w:styleId="Heading1">
    <w:name w:val="heading 1"/>
    <w:basedOn w:val="Normal"/>
    <w:uiPriority w:val="1"/>
    <w:qFormat/>
    <w:rsid w:val="00F863BD"/>
    <w:pPr>
      <w:ind w:left="469" w:hanging="359"/>
      <w:outlineLvl w:val="0"/>
    </w:pPr>
    <w:rPr>
      <w:b/>
      <w:bCs/>
      <w:sz w:val="24"/>
      <w:szCs w:val="24"/>
    </w:rPr>
  </w:style>
  <w:style w:type="paragraph" w:styleId="Heading2">
    <w:name w:val="heading 2"/>
    <w:basedOn w:val="Normal"/>
    <w:uiPriority w:val="1"/>
    <w:qFormat/>
    <w:rsid w:val="00F863BD"/>
    <w:pPr>
      <w:spacing w:before="2"/>
      <w:ind w:left="140"/>
      <w:outlineLvl w:val="1"/>
    </w:pPr>
    <w:rPr>
      <w:rFonts w:ascii="Arial MT" w:eastAsia="Arial MT" w:hAnsi="Arial MT" w:cs="Arial MT"/>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863BD"/>
    <w:rPr>
      <w:i/>
      <w:iCs/>
      <w:sz w:val="20"/>
      <w:szCs w:val="20"/>
    </w:rPr>
  </w:style>
  <w:style w:type="paragraph" w:styleId="Title">
    <w:name w:val="Title"/>
    <w:basedOn w:val="Normal"/>
    <w:uiPriority w:val="1"/>
    <w:qFormat/>
    <w:rsid w:val="00F863BD"/>
    <w:pPr>
      <w:spacing w:before="69"/>
      <w:ind w:right="360"/>
      <w:jc w:val="center"/>
    </w:pPr>
    <w:rPr>
      <w:b/>
      <w:bCs/>
      <w:sz w:val="28"/>
      <w:szCs w:val="28"/>
    </w:rPr>
  </w:style>
  <w:style w:type="paragraph" w:styleId="ListParagraph">
    <w:name w:val="List Paragraph"/>
    <w:basedOn w:val="Normal"/>
    <w:uiPriority w:val="1"/>
    <w:qFormat/>
    <w:rsid w:val="00F863BD"/>
    <w:pPr>
      <w:ind w:left="469" w:hanging="359"/>
    </w:pPr>
    <w:rPr>
      <w:rFonts w:ascii="Arial MT" w:eastAsia="Arial MT" w:hAnsi="Arial MT" w:cs="Arial MT"/>
    </w:rPr>
  </w:style>
  <w:style w:type="paragraph" w:customStyle="1" w:styleId="TableParagraph">
    <w:name w:val="Table Paragraph"/>
    <w:basedOn w:val="Normal"/>
    <w:uiPriority w:val="1"/>
    <w:qFormat/>
    <w:rsid w:val="00F863BD"/>
  </w:style>
  <w:style w:type="character" w:styleId="Emphasis">
    <w:name w:val="Emphasis"/>
    <w:basedOn w:val="DefaultParagraphFont"/>
    <w:uiPriority w:val="20"/>
    <w:qFormat/>
    <w:rsid w:val="00AD2986"/>
    <w:rPr>
      <w:i/>
      <w:iCs/>
    </w:rPr>
  </w:style>
  <w:style w:type="table" w:styleId="TableGrid">
    <w:name w:val="Table Grid"/>
    <w:basedOn w:val="TableNormal"/>
    <w:uiPriority w:val="59"/>
    <w:rsid w:val="001474A1"/>
    <w:pPr>
      <w:widowControl/>
      <w:autoSpaceDE/>
      <w:autoSpaceDN/>
    </w:pPr>
    <w:rPr>
      <w:rFonts w:ascii="Times New Roman" w:hAnsi="Times New Roman" w:cs="Times New Roman"/>
      <w:color w:val="002060"/>
      <w:sz w:val="24"/>
      <w:szCs w:val="30"/>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1474A1"/>
    <w:pPr>
      <w:widowControl/>
      <w:adjustRightInd w:val="0"/>
    </w:pPr>
    <w:rPr>
      <w:rFonts w:ascii="Palatino Linotype" w:hAnsi="Palatino Linotype" w:cs="Palatino Linotype"/>
      <w:color w:val="000000"/>
      <w:sz w:val="24"/>
      <w:szCs w:val="24"/>
      <w:lang w:val="id-ID"/>
    </w:rPr>
  </w:style>
  <w:style w:type="paragraph" w:styleId="NormalWeb">
    <w:name w:val="Normal (Web)"/>
    <w:basedOn w:val="Normal"/>
    <w:uiPriority w:val="99"/>
    <w:semiHidden/>
    <w:unhideWhenUsed/>
    <w:rsid w:val="006E09B1"/>
    <w:pPr>
      <w:widowControl/>
      <w:autoSpaceDE/>
      <w:autoSpaceDN/>
      <w:spacing w:before="100" w:beforeAutospacing="1" w:after="100" w:afterAutospacing="1"/>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E09B1"/>
    <w:rPr>
      <w:b/>
      <w:bCs/>
    </w:rPr>
  </w:style>
  <w:style w:type="character" w:styleId="Hyperlink">
    <w:name w:val="Hyperlink"/>
    <w:basedOn w:val="DefaultParagraphFont"/>
    <w:uiPriority w:val="99"/>
    <w:semiHidden/>
    <w:unhideWhenUsed/>
    <w:rsid w:val="006567A6"/>
    <w:rPr>
      <w:color w:val="0000FF"/>
      <w:u w:val="single"/>
    </w:rPr>
  </w:style>
</w:styles>
</file>

<file path=word/webSettings.xml><?xml version="1.0" encoding="utf-8"?>
<w:webSettings xmlns:r="http://schemas.openxmlformats.org/officeDocument/2006/relationships" xmlns:w="http://schemas.openxmlformats.org/wordprocessingml/2006/main">
  <w:divs>
    <w:div w:id="733235647">
      <w:bodyDiv w:val="1"/>
      <w:marLeft w:val="0"/>
      <w:marRight w:val="0"/>
      <w:marTop w:val="0"/>
      <w:marBottom w:val="0"/>
      <w:divBdr>
        <w:top w:val="none" w:sz="0" w:space="0" w:color="auto"/>
        <w:left w:val="none" w:sz="0" w:space="0" w:color="auto"/>
        <w:bottom w:val="none" w:sz="0" w:space="0" w:color="auto"/>
        <w:right w:val="none" w:sz="0" w:space="0" w:color="auto"/>
      </w:divBdr>
    </w:div>
    <w:div w:id="761992372">
      <w:bodyDiv w:val="1"/>
      <w:marLeft w:val="0"/>
      <w:marRight w:val="0"/>
      <w:marTop w:val="0"/>
      <w:marBottom w:val="0"/>
      <w:divBdr>
        <w:top w:val="none" w:sz="0" w:space="0" w:color="auto"/>
        <w:left w:val="none" w:sz="0" w:space="0" w:color="auto"/>
        <w:bottom w:val="none" w:sz="0" w:space="0" w:color="auto"/>
        <w:right w:val="none" w:sz="0" w:space="0" w:color="auto"/>
      </w:divBdr>
      <w:divsChild>
        <w:div w:id="1825967967">
          <w:marLeft w:val="0"/>
          <w:marRight w:val="0"/>
          <w:marTop w:val="0"/>
          <w:marBottom w:val="0"/>
          <w:divBdr>
            <w:top w:val="none" w:sz="0" w:space="0" w:color="auto"/>
            <w:left w:val="none" w:sz="0" w:space="0" w:color="auto"/>
            <w:bottom w:val="none" w:sz="0" w:space="0" w:color="auto"/>
            <w:right w:val="none" w:sz="0" w:space="0" w:color="auto"/>
          </w:divBdr>
        </w:div>
      </w:divsChild>
    </w:div>
    <w:div w:id="1050568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search?client=firefox-b-d&amp;sca_esv=66f0338854068119&amp;q=lekholm+and+zarb&amp;spell=1&amp;sa=X&amp;ved=2ahUKEwiK_J2ak-6NAxUKpa8BHW83C8YQkeECKAB6BAgLEA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client=firefox-b-d&amp;sca_esv=66f0338854068119&amp;q=lekholm+and+zarb&amp;spell=1&amp;sa=X&amp;ved=2ahUKEwiK_J2ak-6NAxUKpa8BHW83C8YQkeECKAB6BAgLEA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9BF9F6-1457-4AD4-A113-99F428866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1529</TotalTime>
  <Pages>7</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acer1</dc:creator>
  <cp:keywords/>
  <dc:description/>
  <cp:lastModifiedBy>acer1</cp:lastModifiedBy>
  <cp:revision>44</cp:revision>
  <dcterms:created xsi:type="dcterms:W3CDTF">2025-06-12T10:52:00Z</dcterms:created>
  <dcterms:modified xsi:type="dcterms:W3CDTF">2025-07-09T04:50:00Z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2025-06-12T00:00:00Z</vt:filetime>
  </property>
  <property fmtid="{D5CDD505-2E9C-101B-9397-08002B2CF9AE}" pid="4" name="Producer">
    <vt:lpwstr>macOS Version 14.0 (Build 23A344) Quartz PDFContext</vt:lpwstr>
  </property>
</Properties>
</file>