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79C" w:rsidRDefault="00C331AB" w:rsidP="00C331AB">
      <w:pPr>
        <w:pStyle w:val="Heading1"/>
      </w:pPr>
      <w:proofErr w:type="spellStart"/>
      <w:r w:rsidRPr="00C331AB">
        <w:t>Vakil</w:t>
      </w:r>
      <w:proofErr w:type="spellEnd"/>
      <w:r w:rsidRPr="00C331AB">
        <w:t xml:space="preserve"> Uncle Project </w:t>
      </w:r>
      <w:r>
        <w:t>–</w:t>
      </w:r>
      <w:r w:rsidRPr="00C331AB">
        <w:t xml:space="preserve"> Angular</w:t>
      </w:r>
    </w:p>
    <w:p w:rsidR="001F4D32" w:rsidRDefault="001F4D32" w:rsidP="001F4D32">
      <w:pPr>
        <w:rPr>
          <w:color w:val="FF0000"/>
        </w:rPr>
      </w:pPr>
      <w:r w:rsidRPr="00DB5A95">
        <w:rPr>
          <w:color w:val="FF0000"/>
        </w:rPr>
        <w:br/>
        <w:t xml:space="preserve">When I </w:t>
      </w:r>
      <w:r w:rsidR="00697633" w:rsidRPr="00DB5A95">
        <w:rPr>
          <w:color w:val="FF0000"/>
        </w:rPr>
        <w:t>am running the app on</w:t>
      </w:r>
      <w:r w:rsidRPr="00DB5A95">
        <w:rPr>
          <w:color w:val="FF0000"/>
        </w:rPr>
        <w:t xml:space="preserve"> visual studio it is running the previous original code but when I am running from angular it is using the updated code.</w:t>
      </w:r>
      <w:r w:rsidR="0087157E">
        <w:rPr>
          <w:color w:val="FF0000"/>
        </w:rPr>
        <w:t xml:space="preserve"> </w:t>
      </w:r>
    </w:p>
    <w:p w:rsidR="0087157E" w:rsidRDefault="0087157E" w:rsidP="001F4D32">
      <w:pPr>
        <w:rPr>
          <w:color w:val="92D050"/>
        </w:rPr>
      </w:pPr>
      <w:r>
        <w:rPr>
          <w:color w:val="92D050"/>
        </w:rPr>
        <w:t xml:space="preserve">What I feel it is using index.html inside browser folder </w:t>
      </w:r>
      <w:r w:rsidR="003C7CC0">
        <w:rPr>
          <w:color w:val="92D050"/>
        </w:rPr>
        <w:t xml:space="preserve">which is residing in the </w:t>
      </w:r>
      <w:proofErr w:type="spellStart"/>
      <w:r w:rsidR="003C7CC0">
        <w:rPr>
          <w:color w:val="92D050"/>
        </w:rPr>
        <w:t>HOMEPage</w:t>
      </w:r>
      <w:proofErr w:type="spellEnd"/>
      <w:r w:rsidR="003C7CC0">
        <w:rPr>
          <w:color w:val="92D050"/>
        </w:rPr>
        <w:t xml:space="preserve"> folder which is at root level</w:t>
      </w:r>
      <w:r>
        <w:rPr>
          <w:color w:val="92D050"/>
        </w:rPr>
        <w:t xml:space="preserve"> which is using app-root component in</w:t>
      </w:r>
      <w:r w:rsidR="001E41CE">
        <w:rPr>
          <w:color w:val="92D050"/>
        </w:rPr>
        <w:t xml:space="preserve"> visual </w:t>
      </w:r>
      <w:proofErr w:type="gramStart"/>
      <w:r w:rsidR="001E41CE">
        <w:rPr>
          <w:color w:val="92D050"/>
        </w:rPr>
        <w:t>studio ,</w:t>
      </w:r>
      <w:proofErr w:type="gramEnd"/>
      <w:r w:rsidR="001E41CE">
        <w:rPr>
          <w:color w:val="92D050"/>
        </w:rPr>
        <w:t xml:space="preserve"> currently strange for me.</w:t>
      </w:r>
      <w:r w:rsidR="00B1183F">
        <w:rPr>
          <w:color w:val="92D050"/>
        </w:rPr>
        <w:t xml:space="preserve"> I fixed the issue in angular project hence it is visible </w:t>
      </w:r>
      <w:r w:rsidR="003E4397">
        <w:rPr>
          <w:color w:val="92D050"/>
        </w:rPr>
        <w:t xml:space="preserve">only </w:t>
      </w:r>
      <w:r w:rsidR="00B1183F">
        <w:rPr>
          <w:color w:val="92D050"/>
        </w:rPr>
        <w:t xml:space="preserve">when I run that but when </w:t>
      </w:r>
      <w:proofErr w:type="spellStart"/>
      <w:r w:rsidR="00B1183F">
        <w:rPr>
          <w:color w:val="92D050"/>
        </w:rPr>
        <w:t>i</w:t>
      </w:r>
      <w:proofErr w:type="spellEnd"/>
      <w:r w:rsidR="00B1183F">
        <w:rPr>
          <w:color w:val="92D050"/>
        </w:rPr>
        <w:t xml:space="preserve"> run in visual studio then the issue persist.</w:t>
      </w:r>
    </w:p>
    <w:p w:rsidR="00893405" w:rsidRDefault="00893405" w:rsidP="001F4D32">
      <w:pPr>
        <w:rPr>
          <w:color w:val="92D050"/>
        </w:rPr>
      </w:pPr>
    </w:p>
    <w:p w:rsidR="00893405" w:rsidRDefault="00893405" w:rsidP="001F4D32">
      <w:pPr>
        <w:rPr>
          <w:rFonts w:ascii="Arial" w:hAnsi="Arial" w:cs="Arial"/>
          <w:color w:val="FF0000"/>
          <w:shd w:val="clear" w:color="auto" w:fill="FFFFFF"/>
        </w:rPr>
      </w:pPr>
      <w:r w:rsidRPr="00893405">
        <w:rPr>
          <w:rFonts w:ascii="Arial" w:hAnsi="Arial" w:cs="Arial"/>
          <w:color w:val="FF0000"/>
          <w:shd w:val="clear" w:color="auto" w:fill="FFFFFF"/>
        </w:rPr>
        <w:t xml:space="preserve">Seeing this error </w:t>
      </w:r>
      <w:proofErr w:type="spellStart"/>
      <w:r w:rsidRPr="00893405">
        <w:rPr>
          <w:rFonts w:ascii="Arial" w:hAnsi="Arial" w:cs="Arial"/>
          <w:color w:val="FF0000"/>
          <w:shd w:val="clear" w:color="auto" w:fill="FFFFFF"/>
        </w:rPr>
        <w:t>everytime</w:t>
      </w:r>
      <w:proofErr w:type="spellEnd"/>
      <w:r w:rsidRPr="00893405">
        <w:rPr>
          <w:rFonts w:ascii="Arial" w:hAnsi="Arial" w:cs="Arial"/>
          <w:color w:val="FF0000"/>
          <w:shd w:val="clear" w:color="auto" w:fill="FFFFFF"/>
        </w:rPr>
        <w:t xml:space="preserve"> new components or page loads: Unable to establish </w:t>
      </w:r>
      <w:proofErr w:type="spellStart"/>
      <w:r w:rsidRPr="00893405">
        <w:rPr>
          <w:rFonts w:ascii="Arial" w:hAnsi="Arial" w:cs="Arial"/>
          <w:color w:val="FF0000"/>
          <w:shd w:val="clear" w:color="auto" w:fill="FFFFFF"/>
        </w:rPr>
        <w:t>SignalR</w:t>
      </w:r>
      <w:proofErr w:type="spellEnd"/>
      <w:r w:rsidRPr="00893405">
        <w:rPr>
          <w:rFonts w:ascii="Arial" w:hAnsi="Arial" w:cs="Arial"/>
          <w:color w:val="FF0000"/>
          <w:shd w:val="clear" w:color="auto" w:fill="FFFFFF"/>
        </w:rPr>
        <w:t xml:space="preserve"> connection.</w:t>
      </w:r>
    </w:p>
    <w:p w:rsidR="006C2EA4" w:rsidRPr="00893405" w:rsidRDefault="006C2EA4" w:rsidP="001F4D32">
      <w:pPr>
        <w:rPr>
          <w:color w:val="FF0000"/>
        </w:rPr>
      </w:pPr>
    </w:p>
    <w:p w:rsidR="00A24E03" w:rsidRDefault="00A24E03" w:rsidP="00A24E03">
      <w:pPr>
        <w:pStyle w:val="Heading2"/>
      </w:pPr>
      <w:r>
        <w:t>Common notes</w:t>
      </w:r>
    </w:p>
    <w:p w:rsidR="00A24E03" w:rsidRDefault="00A24E03" w:rsidP="00A24E03">
      <w:proofErr w:type="gramStart"/>
      <w:r>
        <w:t>Calling ,</w:t>
      </w:r>
      <w:proofErr w:type="gramEnd"/>
      <w:r>
        <w:t xml:space="preserve"> </w:t>
      </w:r>
      <w:proofErr w:type="spellStart"/>
      <w:r>
        <w:t>chating</w:t>
      </w:r>
      <w:proofErr w:type="spellEnd"/>
      <w:r>
        <w:t xml:space="preserve">  and loader components are grouped in shared folder.</w:t>
      </w:r>
    </w:p>
    <w:p w:rsidR="00E31A7F" w:rsidRPr="00A24E03" w:rsidRDefault="00E31A7F" w:rsidP="00A24E03"/>
    <w:p w:rsidR="00C331AB" w:rsidRDefault="00C331AB" w:rsidP="00C331AB">
      <w:pPr>
        <w:pStyle w:val="Heading2"/>
      </w:pPr>
      <w:r>
        <w:t>Home Page</w:t>
      </w:r>
    </w:p>
    <w:p w:rsidR="00C331AB" w:rsidRDefault="00C331AB" w:rsidP="00C331AB">
      <w:pPr>
        <w:pStyle w:val="ListParagraph"/>
        <w:numPr>
          <w:ilvl w:val="0"/>
          <w:numId w:val="2"/>
        </w:numPr>
      </w:pPr>
      <w:r>
        <w:t xml:space="preserve">After clicking on run, it lands on Angular index.html </w:t>
      </w:r>
      <w:r>
        <w:sym w:font="Wingdings" w:char="F0E0"/>
      </w:r>
      <w:r>
        <w:t xml:space="preserve"> app-root </w:t>
      </w:r>
      <w:r>
        <w:sym w:font="Wingdings" w:char="F0E0"/>
      </w:r>
      <w:r>
        <w:t xml:space="preserve"> app-loader </w:t>
      </w:r>
      <w:r>
        <w:sym w:font="Wingdings" w:char="F0E0"/>
      </w:r>
      <w:r>
        <w:t xml:space="preserve"> </w:t>
      </w:r>
    </w:p>
    <w:p w:rsidR="00C331AB" w:rsidRPr="00EB4670" w:rsidRDefault="00C331AB" w:rsidP="00C331AB">
      <w:pPr>
        <w:pStyle w:val="ListParagraph"/>
        <w:rPr>
          <w:color w:val="00B050"/>
        </w:rPr>
      </w:pPr>
      <w:r>
        <w:rPr>
          <w:color w:val="FF0000"/>
        </w:rPr>
        <w:t>How then it is going to home page.</w:t>
      </w:r>
      <w:r w:rsidR="00EB4670">
        <w:rPr>
          <w:color w:val="FF0000"/>
        </w:rPr>
        <w:t xml:space="preserve"> – </w:t>
      </w:r>
      <w:r w:rsidR="00EB4670">
        <w:rPr>
          <w:color w:val="00B050"/>
        </w:rPr>
        <w:t>home page module route is being loaded for path ‘home’ and also for fallback , defined in app-</w:t>
      </w:r>
      <w:proofErr w:type="spellStart"/>
      <w:r w:rsidR="00EB4670">
        <w:rPr>
          <w:color w:val="00B050"/>
        </w:rPr>
        <w:t>routing.module.ts</w:t>
      </w:r>
      <w:proofErr w:type="spellEnd"/>
    </w:p>
    <w:p w:rsidR="00C331AB" w:rsidRDefault="00C331AB" w:rsidP="00C331A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There is home-</w:t>
      </w:r>
      <w:r w:rsidR="00C31B19">
        <w:rPr>
          <w:color w:val="000000" w:themeColor="text1"/>
        </w:rPr>
        <w:t xml:space="preserve">page </w:t>
      </w:r>
      <w:r>
        <w:rPr>
          <w:color w:val="000000" w:themeColor="text1"/>
        </w:rPr>
        <w:t>module whic</w:t>
      </w:r>
      <w:r w:rsidR="00C31B19">
        <w:rPr>
          <w:color w:val="000000" w:themeColor="text1"/>
        </w:rPr>
        <w:t>h is containing many</w:t>
      </w:r>
      <w:r w:rsidR="007A0B58">
        <w:rPr>
          <w:color w:val="000000" w:themeColor="text1"/>
        </w:rPr>
        <w:t xml:space="preserve"> [non-standalone]</w:t>
      </w:r>
      <w:r w:rsidR="00C31B19">
        <w:rPr>
          <w:color w:val="000000" w:themeColor="text1"/>
        </w:rPr>
        <w:t xml:space="preserve"> components in </w:t>
      </w:r>
      <w:proofErr w:type="gramStart"/>
      <w:r w:rsidR="00C31B19">
        <w:rPr>
          <w:color w:val="000000" w:themeColor="text1"/>
        </w:rPr>
        <w:t>it :</w:t>
      </w:r>
      <w:proofErr w:type="gramEnd"/>
      <w:r w:rsidR="00C31B19">
        <w:rPr>
          <w:color w:val="000000" w:themeColor="text1"/>
        </w:rPr>
        <w:t xml:space="preserve"> advocate details, advocate list,.. </w:t>
      </w:r>
      <w:proofErr w:type="gramStart"/>
      <w:r w:rsidR="00C31B19">
        <w:rPr>
          <w:color w:val="000000" w:themeColor="text1"/>
        </w:rPr>
        <w:t>till</w:t>
      </w:r>
      <w:proofErr w:type="gramEnd"/>
      <w:r w:rsidR="00C31B19">
        <w:rPr>
          <w:color w:val="000000" w:themeColor="text1"/>
        </w:rPr>
        <w:t xml:space="preserve"> view port.</w:t>
      </w:r>
    </w:p>
    <w:p w:rsidR="008D7A77" w:rsidRPr="00AE6E51" w:rsidRDefault="008D7A77" w:rsidP="008D7A77">
      <w:pPr>
        <w:pStyle w:val="ListParagraph"/>
        <w:rPr>
          <w:color w:val="00B050"/>
        </w:rPr>
      </w:pPr>
      <w:r>
        <w:rPr>
          <w:color w:val="FF0000"/>
        </w:rPr>
        <w:t>Where is home-page module is imported, used. How it is coming into picture.</w:t>
      </w:r>
      <w:r w:rsidR="00AE6E51">
        <w:rPr>
          <w:color w:val="FF0000"/>
        </w:rPr>
        <w:t xml:space="preserve"> </w:t>
      </w:r>
      <w:r w:rsidR="00AE6E51">
        <w:rPr>
          <w:color w:val="00B050"/>
        </w:rPr>
        <w:t>Imported inside Routes array not as direct import on the top.</w:t>
      </w:r>
    </w:p>
    <w:p w:rsidR="00027914" w:rsidRDefault="00027914" w:rsidP="0002791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In home-page module there is home component which is the actual page, being displayed in the first landed page.</w:t>
      </w:r>
    </w:p>
    <w:p w:rsidR="00184FD3" w:rsidRDefault="00184FD3" w:rsidP="00C33C63">
      <w:pPr>
        <w:pStyle w:val="ListParagraph"/>
        <w:rPr>
          <w:color w:val="000000" w:themeColor="text1"/>
        </w:rPr>
      </w:pPr>
    </w:p>
    <w:p w:rsidR="00C33C63" w:rsidRDefault="007D6B41" w:rsidP="007D6B41">
      <w:pPr>
        <w:pStyle w:val="Heading2"/>
      </w:pPr>
      <w:r>
        <w:t>Lawyer Registration</w:t>
      </w:r>
    </w:p>
    <w:p w:rsidR="007D6B41" w:rsidRDefault="007D6B41" w:rsidP="007D6B41">
      <w:pPr>
        <w:pStyle w:val="ListParagraph"/>
        <w:numPr>
          <w:ilvl w:val="0"/>
          <w:numId w:val="3"/>
        </w:numPr>
        <w:rPr>
          <w:color w:val="FF0000"/>
        </w:rPr>
      </w:pPr>
      <w:r>
        <w:t xml:space="preserve">When running </w:t>
      </w:r>
      <w:r w:rsidRPr="00D71CB4">
        <w:rPr>
          <w:color w:val="FF0000"/>
        </w:rPr>
        <w:t>on</w:t>
      </w:r>
      <w:r>
        <w:t xml:space="preserve"> </w:t>
      </w:r>
      <w:r w:rsidRPr="00D71CB4">
        <w:rPr>
          <w:color w:val="FF0000"/>
        </w:rPr>
        <w:t xml:space="preserve">visual </w:t>
      </w:r>
      <w:proofErr w:type="gramStart"/>
      <w:r w:rsidRPr="00D71CB4">
        <w:rPr>
          <w:color w:val="FF0000"/>
        </w:rPr>
        <w:t xml:space="preserve">studio </w:t>
      </w:r>
      <w:r>
        <w:t>,</w:t>
      </w:r>
      <w:proofErr w:type="gramEnd"/>
      <w:r>
        <w:t xml:space="preserve"> it is going to the home page and going to sign up </w:t>
      </w:r>
      <w:r w:rsidRPr="00D71CB4">
        <w:rPr>
          <w:color w:val="FF0000"/>
        </w:rPr>
        <w:t xml:space="preserve">password validation is not working </w:t>
      </w:r>
      <w:r>
        <w:t xml:space="preserve">even though I have fixed that but </w:t>
      </w:r>
      <w:r w:rsidRPr="00D71CB4">
        <w:rPr>
          <w:color w:val="FF0000"/>
        </w:rPr>
        <w:t>it is working if running on angular one.</w:t>
      </w:r>
    </w:p>
    <w:p w:rsidR="00C60A74" w:rsidRPr="002D35E2" w:rsidRDefault="00803C97" w:rsidP="00C60A74">
      <w:pPr>
        <w:pStyle w:val="ListParagraph"/>
        <w:numPr>
          <w:ilvl w:val="0"/>
          <w:numId w:val="3"/>
        </w:numPr>
        <w:rPr>
          <w:color w:val="FF0000"/>
        </w:rPr>
      </w:pPr>
      <w:proofErr w:type="gramStart"/>
      <w:r>
        <w:rPr>
          <w:color w:val="000000" w:themeColor="text1"/>
        </w:rPr>
        <w:t>Registration ,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otp</w:t>
      </w:r>
      <w:proofErr w:type="spellEnd"/>
      <w:r>
        <w:rPr>
          <w:color w:val="000000" w:themeColor="text1"/>
        </w:rPr>
        <w:t xml:space="preserve">-verification, login and forgot password is implemented in the </w:t>
      </w:r>
      <w:proofErr w:type="spellStart"/>
      <w:r>
        <w:rPr>
          <w:color w:val="000000" w:themeColor="text1"/>
        </w:rPr>
        <w:t>auth</w:t>
      </w:r>
      <w:proofErr w:type="spellEnd"/>
      <w:r>
        <w:rPr>
          <w:color w:val="000000" w:themeColor="text1"/>
        </w:rPr>
        <w:t xml:space="preserve"> module.</w:t>
      </w:r>
    </w:p>
    <w:p w:rsidR="002D35E2" w:rsidRPr="00C60A74" w:rsidRDefault="002D35E2" w:rsidP="002D35E2">
      <w:pPr>
        <w:pStyle w:val="ListParagraph"/>
        <w:ind w:left="540"/>
        <w:rPr>
          <w:color w:val="FF0000"/>
        </w:rPr>
      </w:pPr>
    </w:p>
    <w:p w:rsidR="00C60A74" w:rsidRPr="00C60A74" w:rsidRDefault="00C60A74" w:rsidP="00C60A74">
      <w:pPr>
        <w:pStyle w:val="Heading3"/>
      </w:pPr>
      <w:r w:rsidRPr="00C60A74">
        <w:t>Registration flow</w:t>
      </w:r>
    </w:p>
    <w:p w:rsidR="00B94C07" w:rsidRDefault="00C60A74" w:rsidP="00C60A74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First we are clicking button submit then it </w:t>
      </w:r>
      <w:proofErr w:type="gramStart"/>
      <w:r>
        <w:rPr>
          <w:color w:val="000000" w:themeColor="text1"/>
        </w:rPr>
        <w:t>is  calling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submitRegister</w:t>
      </w:r>
      <w:proofErr w:type="spellEnd"/>
      <w:r>
        <w:rPr>
          <w:color w:val="000000" w:themeColor="text1"/>
        </w:rPr>
        <w:t>() in register component.</w:t>
      </w:r>
    </w:p>
    <w:p w:rsidR="00C60A74" w:rsidRDefault="00C60A74" w:rsidP="00C60A74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Which is calling </w:t>
      </w:r>
      <w:proofErr w:type="spellStart"/>
      <w:r>
        <w:rPr>
          <w:color w:val="000000" w:themeColor="text1"/>
        </w:rPr>
        <w:t>VakilRegister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Api</w:t>
      </w:r>
      <w:proofErr w:type="spellEnd"/>
      <w:proofErr w:type="gramEnd"/>
      <w:r>
        <w:rPr>
          <w:color w:val="000000" w:themeColor="text1"/>
        </w:rPr>
        <w:t xml:space="preserve"> which is defined in Authentication controller inside </w:t>
      </w:r>
      <w:proofErr w:type="spellStart"/>
      <w:r>
        <w:rPr>
          <w:color w:val="000000" w:themeColor="text1"/>
        </w:rPr>
        <w:t>Apiservice</w:t>
      </w:r>
      <w:proofErr w:type="spellEnd"/>
      <w:r>
        <w:rPr>
          <w:color w:val="000000" w:themeColor="text1"/>
        </w:rPr>
        <w:t xml:space="preserve"> folder.</w:t>
      </w:r>
    </w:p>
    <w:p w:rsidR="00364BA2" w:rsidRDefault="00C60A74" w:rsidP="00C60A74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That </w:t>
      </w:r>
      <w:proofErr w:type="spellStart"/>
      <w:r>
        <w:rPr>
          <w:color w:val="000000" w:themeColor="text1"/>
        </w:rPr>
        <w:t>apiservice</w:t>
      </w:r>
      <w:proofErr w:type="spellEnd"/>
      <w:r>
        <w:rPr>
          <w:color w:val="000000" w:themeColor="text1"/>
        </w:rPr>
        <w:t xml:space="preserve"> is getting form data, some specific checks and validations and then it is calling a </w:t>
      </w:r>
      <w:proofErr w:type="spellStart"/>
      <w:r>
        <w:rPr>
          <w:color w:val="000000" w:themeColor="text1"/>
        </w:rPr>
        <w:t>dataservice</w:t>
      </w:r>
      <w:proofErr w:type="spellEnd"/>
      <w:r>
        <w:rPr>
          <w:color w:val="000000" w:themeColor="text1"/>
        </w:rPr>
        <w:t xml:space="preserve"> method insert advocate defined in </w:t>
      </w:r>
      <w:proofErr w:type="spellStart"/>
      <w:r>
        <w:rPr>
          <w:color w:val="000000" w:themeColor="text1"/>
        </w:rPr>
        <w:t>DataServices.cs</w:t>
      </w:r>
      <w:proofErr w:type="spellEnd"/>
      <w:r>
        <w:rPr>
          <w:color w:val="000000" w:themeColor="text1"/>
        </w:rPr>
        <w:t xml:space="preserve"> of </w:t>
      </w:r>
      <w:proofErr w:type="spellStart"/>
      <w:r>
        <w:rPr>
          <w:color w:val="000000" w:themeColor="text1"/>
        </w:rPr>
        <w:t>superadmin</w:t>
      </w:r>
      <w:proofErr w:type="spellEnd"/>
      <w:r>
        <w:rPr>
          <w:color w:val="000000" w:themeColor="text1"/>
        </w:rPr>
        <w:t xml:space="preserve"> model.</w:t>
      </w:r>
    </w:p>
    <w:p w:rsidR="00C60A74" w:rsidRPr="00C60A74" w:rsidRDefault="00364BA2" w:rsidP="00C60A74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ADO.NET is used here.</w:t>
      </w:r>
      <w:r w:rsidR="00C60A74">
        <w:rPr>
          <w:color w:val="000000" w:themeColor="text1"/>
        </w:rPr>
        <w:t xml:space="preserve"> </w:t>
      </w:r>
    </w:p>
    <w:p w:rsidR="00F154E9" w:rsidRDefault="00F154E9" w:rsidP="00F154E9"/>
    <w:p w:rsidR="0064667A" w:rsidRDefault="00E7557F" w:rsidP="0064667A">
      <w:pPr>
        <w:pStyle w:val="Heading2"/>
      </w:pPr>
      <w:r>
        <w:t>C</w:t>
      </w:r>
      <w:r w:rsidR="0064667A">
        <w:t>ommunication</w:t>
      </w:r>
    </w:p>
    <w:p w:rsidR="0064667A" w:rsidRDefault="0064667A" w:rsidP="0064667A">
      <w:proofErr w:type="spellStart"/>
      <w:r>
        <w:t>WebRTC</w:t>
      </w:r>
      <w:proofErr w:type="spellEnd"/>
      <w:r>
        <w:t xml:space="preserve"> is used for video call and </w:t>
      </w:r>
      <w:proofErr w:type="spellStart"/>
      <w:r>
        <w:t>SignalR</w:t>
      </w:r>
      <w:proofErr w:type="spellEnd"/>
      <w:r>
        <w:t xml:space="preserve"> for real time communication.</w:t>
      </w:r>
    </w:p>
    <w:p w:rsidR="00D51B44" w:rsidRDefault="00D51B44" w:rsidP="0064667A">
      <w:r>
        <w:t xml:space="preserve">Calling feature is implemented from scratch not using with any </w:t>
      </w:r>
      <w:proofErr w:type="spellStart"/>
      <w:proofErr w:type="gramStart"/>
      <w:r>
        <w:t>api</w:t>
      </w:r>
      <w:proofErr w:type="spellEnd"/>
      <w:proofErr w:type="gramEnd"/>
      <w:r>
        <w:t xml:space="preserve">, and the code is written in </w:t>
      </w:r>
      <w:proofErr w:type="spellStart"/>
      <w:r>
        <w:t>callingController</w:t>
      </w:r>
      <w:proofErr w:type="spellEnd"/>
      <w:r>
        <w:t>.</w:t>
      </w:r>
    </w:p>
    <w:p w:rsidR="00124F95" w:rsidRDefault="00124F95" w:rsidP="0064667A">
      <w:r>
        <w:t xml:space="preserve">Used </w:t>
      </w:r>
      <w:proofErr w:type="spellStart"/>
      <w:r>
        <w:t>Websockets</w:t>
      </w:r>
      <w:proofErr w:type="spellEnd"/>
      <w:r>
        <w:t xml:space="preserve"> of </w:t>
      </w:r>
      <w:proofErr w:type="spellStart"/>
      <w:r>
        <w:t>signalR</w:t>
      </w:r>
      <w:proofErr w:type="spellEnd"/>
      <w:r>
        <w:t xml:space="preserve"> to implement the chat controller which is written in </w:t>
      </w:r>
      <w:proofErr w:type="spellStart"/>
      <w:r>
        <w:t>Chatcontroller</w:t>
      </w:r>
      <w:proofErr w:type="spellEnd"/>
    </w:p>
    <w:p w:rsidR="00D50A69" w:rsidRDefault="00D50A69" w:rsidP="0064667A">
      <w:proofErr w:type="spellStart"/>
      <w:r>
        <w:t>Linq</w:t>
      </w:r>
      <w:proofErr w:type="spellEnd"/>
      <w:r>
        <w:t xml:space="preserve"> queries are used to filter notifications by dates and user.</w:t>
      </w:r>
    </w:p>
    <w:p w:rsidR="009A3E71" w:rsidRDefault="009A3E71" w:rsidP="0064667A"/>
    <w:p w:rsidR="009A3E71" w:rsidRDefault="008E091F" w:rsidP="009A3E71">
      <w:pPr>
        <w:pStyle w:val="Heading2"/>
      </w:pPr>
      <w:r>
        <w:t xml:space="preserve">Authentication and </w:t>
      </w:r>
      <w:r w:rsidR="009A3E71">
        <w:t>Role Authorization</w:t>
      </w:r>
    </w:p>
    <w:p w:rsidR="008E091F" w:rsidRPr="008E091F" w:rsidRDefault="008E091F" w:rsidP="008E091F">
      <w:r>
        <w:t>Forms Authentication with role-based authorization is implemented.</w:t>
      </w:r>
    </w:p>
    <w:p w:rsidR="009A3E71" w:rsidRDefault="009A3E71" w:rsidP="009A3E71">
      <w:r>
        <w:t xml:space="preserve">Role Authentication class is created by extending role provider </w:t>
      </w:r>
      <w:proofErr w:type="gramStart"/>
      <w:r>
        <w:t>and  implemented</w:t>
      </w:r>
      <w:proofErr w:type="gramEnd"/>
      <w:r>
        <w:t xml:space="preserve"> </w:t>
      </w:r>
      <w:proofErr w:type="spellStart"/>
      <w:r>
        <w:t>getroleforuser</w:t>
      </w:r>
      <w:proofErr w:type="spellEnd"/>
      <w:r>
        <w:t xml:space="preserve"> and </w:t>
      </w:r>
      <w:proofErr w:type="spellStart"/>
      <w:r>
        <w:t>isuserinrole</w:t>
      </w:r>
      <w:proofErr w:type="spellEnd"/>
      <w:r>
        <w:t xml:space="preserve"> but in logic they are using Logic service metho</w:t>
      </w:r>
      <w:r w:rsidR="00516876">
        <w:t>d</w:t>
      </w:r>
      <w:r>
        <w:t>s inside the method implementation.</w:t>
      </w:r>
    </w:p>
    <w:p w:rsidR="00E628B3" w:rsidRDefault="00E628B3" w:rsidP="009A3E71">
      <w:pP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hi-IN"/>
        </w:rPr>
        <w:t>[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hi-IN"/>
        </w:rPr>
        <w:t>Authorize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hi-IN"/>
        </w:rPr>
        <w:t xml:space="preserve">Roles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hi-IN"/>
        </w:rPr>
        <w:t>"admin"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hi-IN"/>
        </w:rPr>
        <w:t>)]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is used on the whole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SuperAdmin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Controller.</w:t>
      </w:r>
    </w:p>
    <w:p w:rsidR="00E16CE8" w:rsidRDefault="00E16CE8" w:rsidP="009A3E71">
      <w:pP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E16CE8" w:rsidRDefault="00E16CE8" w:rsidP="009A3E71">
      <w:pP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Forms authentication is used in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checklogin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post action method</w:t>
      </w:r>
      <w:r w:rsidR="005B7D43"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which is calling </w:t>
      </w:r>
      <w:proofErr w:type="spellStart"/>
      <w:r w:rsidR="005B7D43"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check_login</w:t>
      </w:r>
      <w:proofErr w:type="spellEnd"/>
      <w:r w:rsidR="000B6810"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from login services then setting the authentication cookie and if remember me is clicked then expiry time with</w:t>
      </w:r>
      <w:r w:rsidR="005112AF"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expiration</w:t>
      </w:r>
      <w:r w:rsidR="000B6810"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parame</w:t>
      </w:r>
      <w:r w:rsidR="00401D52"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ter true and creating the ticke</w:t>
      </w:r>
      <w:r w:rsidR="000B6810"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t manually and adding in the cookie.</w:t>
      </w:r>
    </w:p>
    <w:p w:rsidR="00B71BBB" w:rsidRDefault="00B71BBB" w:rsidP="009A3E71">
      <w:pP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B71BBB" w:rsidRDefault="007942E5" w:rsidP="009A3E71">
      <w:pP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Delegation handler is used to </w:t>
      </w:r>
      <w:r w:rsidR="0048455F"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populate </w:t>
      </w:r>
      <w:proofErr w:type="spellStart"/>
      <w:r w:rsidR="0048455F"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requestContext.Principal</w:t>
      </w:r>
      <w:proofErr w:type="spellEnd"/>
      <w:r w:rsidR="0048455F"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because by default form authentication only populates the </w:t>
      </w:r>
      <w:proofErr w:type="spellStart"/>
      <w:r w:rsidR="0048455F"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httpcontext.user</w:t>
      </w:r>
      <w:proofErr w:type="spellEnd"/>
      <w:r w:rsidR="0048455F"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but </w:t>
      </w:r>
      <w:proofErr w:type="spellStart"/>
      <w:r w:rsidR="0048455F"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webapi</w:t>
      </w:r>
      <w:proofErr w:type="spellEnd"/>
      <w:r w:rsidR="0048455F"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 w:rsidR="0048455F"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controllers</w:t>
      </w:r>
      <w:proofErr w:type="gramEnd"/>
      <w:r w:rsidR="0048455F"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needs </w:t>
      </w:r>
      <w:proofErr w:type="spellStart"/>
      <w:r w:rsidR="0048455F"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requestcontext.principal</w:t>
      </w:r>
      <w:proofErr w:type="spellEnd"/>
      <w:r w:rsidR="0048455F"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.</w:t>
      </w:r>
    </w:p>
    <w:p w:rsidR="000728ED" w:rsidRDefault="000728ED" w:rsidP="000728ED">
      <w:pPr>
        <w:pStyle w:val="NormalWeb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Reason: 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t xml:space="preserve">Yes, </w:t>
      </w:r>
      <w:r>
        <w:rPr>
          <w:rStyle w:val="Strong"/>
          <w:rFonts w:eastAsiaTheme="majorEastAsia"/>
        </w:rPr>
        <w:t>Web API</w:t>
      </w:r>
      <w:r>
        <w:t xml:space="preserve"> and </w:t>
      </w:r>
      <w:r>
        <w:rPr>
          <w:rStyle w:val="Strong"/>
          <w:rFonts w:eastAsiaTheme="majorEastAsia"/>
        </w:rPr>
        <w:t>MVC</w:t>
      </w:r>
      <w:r>
        <w:t xml:space="preserve"> can live in the same ASP.NET project, but inside IIS/ASP.NET Framework they actually run on </w:t>
      </w:r>
      <w:r>
        <w:rPr>
          <w:rStyle w:val="Strong"/>
          <w:rFonts w:eastAsiaTheme="majorEastAsia"/>
        </w:rPr>
        <w:t>two different pipelines</w:t>
      </w:r>
      <w:r>
        <w:t>:</w:t>
      </w:r>
    </w:p>
    <w:p w:rsidR="000728ED" w:rsidRDefault="000728ED" w:rsidP="000728ED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 xml:space="preserve">MVC / </w:t>
      </w:r>
      <w:proofErr w:type="spellStart"/>
      <w:r>
        <w:rPr>
          <w:rStyle w:val="Strong"/>
          <w:rFonts w:eastAsiaTheme="majorEastAsia"/>
        </w:rPr>
        <w:t>WebForms</w:t>
      </w:r>
      <w:proofErr w:type="spellEnd"/>
      <w:r>
        <w:rPr>
          <w:rStyle w:val="Strong"/>
          <w:rFonts w:eastAsiaTheme="majorEastAsia"/>
        </w:rPr>
        <w:t xml:space="preserve"> / </w:t>
      </w:r>
      <w:proofErr w:type="spellStart"/>
      <w:r>
        <w:rPr>
          <w:rStyle w:val="Strong"/>
          <w:rFonts w:eastAsiaTheme="majorEastAsia"/>
        </w:rPr>
        <w:t>System.Web</w:t>
      </w:r>
      <w:proofErr w:type="spellEnd"/>
      <w:r>
        <w:rPr>
          <w:rStyle w:val="Strong"/>
          <w:rFonts w:eastAsiaTheme="majorEastAsia"/>
        </w:rPr>
        <w:t xml:space="preserve"> pipeline</w:t>
      </w:r>
      <w:r>
        <w:t xml:space="preserve"> → works with </w:t>
      </w:r>
      <w:proofErr w:type="spellStart"/>
      <w:r>
        <w:rPr>
          <w:rStyle w:val="HTMLCode"/>
          <w:rFonts w:eastAsiaTheme="majorEastAsia"/>
        </w:rPr>
        <w:t>HttpContext.Current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HttpContext.Current.User</w:t>
      </w:r>
      <w:proofErr w:type="spellEnd"/>
      <w:r>
        <w:t>.</w:t>
      </w:r>
    </w:p>
    <w:p w:rsidR="000728ED" w:rsidRDefault="000728ED" w:rsidP="000728ED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Web API pipeline</w:t>
      </w:r>
      <w:r>
        <w:t xml:space="preserve"> → is built on top of </w:t>
      </w:r>
      <w:proofErr w:type="spellStart"/>
      <w:r>
        <w:rPr>
          <w:rStyle w:val="HTMLCode"/>
          <w:rFonts w:eastAsiaTheme="majorEastAsia"/>
        </w:rPr>
        <w:t>HttpMessageHandler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HttpRequestMessage</w:t>
      </w:r>
      <w:proofErr w:type="spellEnd"/>
      <w:r>
        <w:t xml:space="preserve">, which use their own abstraction: </w:t>
      </w:r>
      <w:proofErr w:type="spellStart"/>
      <w:r>
        <w:rPr>
          <w:rStyle w:val="HTMLCode"/>
          <w:rFonts w:eastAsiaTheme="majorEastAsia"/>
        </w:rPr>
        <w:t>HttpRequestContext.Principal</w:t>
      </w:r>
      <w:proofErr w:type="spellEnd"/>
      <w:r>
        <w:t>.</w:t>
      </w:r>
    </w:p>
    <w:p w:rsidR="004B5D60" w:rsidRDefault="004B5D60" w:rsidP="000728ED">
      <w:pPr>
        <w:pStyle w:val="NormalWeb"/>
        <w:numPr>
          <w:ilvl w:val="0"/>
          <w:numId w:val="6"/>
        </w:numPr>
      </w:pPr>
      <w:r>
        <w:t xml:space="preserve">When you decorate a Web API controller or action with </w:t>
      </w:r>
      <w:r>
        <w:rPr>
          <w:rStyle w:val="HTMLCode"/>
        </w:rPr>
        <w:t>[Authorize]</w:t>
      </w:r>
      <w:r>
        <w:t xml:space="preserve">, the authorization filter checks </w:t>
      </w:r>
      <w:proofErr w:type="spellStart"/>
      <w:r>
        <w:rPr>
          <w:rStyle w:val="HTMLCode"/>
        </w:rPr>
        <w:t>RequestContext.Principal</w:t>
      </w:r>
      <w:proofErr w:type="spellEnd"/>
      <w:r>
        <w:t xml:space="preserve">, not </w:t>
      </w:r>
      <w:proofErr w:type="spellStart"/>
      <w:r>
        <w:rPr>
          <w:rStyle w:val="HTMLCode"/>
        </w:rPr>
        <w:t>HttpContext.Current.User</w:t>
      </w:r>
      <w:proofErr w:type="spellEnd"/>
      <w:r>
        <w:t>.</w:t>
      </w:r>
    </w:p>
    <w:p w:rsidR="00747A2B" w:rsidRDefault="00747A2B" w:rsidP="00747A2B">
      <w:pPr>
        <w:pStyle w:val="NormalWeb"/>
      </w:pPr>
      <w:r>
        <w:lastRenderedPageBreak/>
        <w:t xml:space="preserve">Even though Web API is running </w:t>
      </w:r>
      <w:r>
        <w:rPr>
          <w:rStyle w:val="Emphasis"/>
          <w:rFonts w:eastAsiaTheme="majorEastAsia"/>
        </w:rPr>
        <w:t>inside</w:t>
      </w:r>
      <w:r>
        <w:t xml:space="preserve"> the same ASP.NET project:</w:t>
      </w:r>
    </w:p>
    <w:p w:rsidR="00747A2B" w:rsidRDefault="00747A2B" w:rsidP="00747A2B">
      <w:pPr>
        <w:pStyle w:val="NormalWeb"/>
        <w:numPr>
          <w:ilvl w:val="0"/>
          <w:numId w:val="7"/>
        </w:numPr>
      </w:pPr>
      <w:r>
        <w:t xml:space="preserve">MVC requests → handled by </w:t>
      </w:r>
      <w:proofErr w:type="spellStart"/>
      <w:r>
        <w:rPr>
          <w:rStyle w:val="HTMLCode"/>
          <w:rFonts w:eastAsiaTheme="majorEastAsia"/>
        </w:rPr>
        <w:t>System.Web.Mvc</w:t>
      </w:r>
      <w:proofErr w:type="spellEnd"/>
      <w:r>
        <w:t xml:space="preserve"> → use </w:t>
      </w:r>
      <w:proofErr w:type="spellStart"/>
      <w:r>
        <w:rPr>
          <w:rStyle w:val="HTMLCode"/>
          <w:rFonts w:eastAsiaTheme="majorEastAsia"/>
        </w:rPr>
        <w:t>HttpContext.Current.User</w:t>
      </w:r>
      <w:proofErr w:type="spellEnd"/>
      <w:r>
        <w:t>.</w:t>
      </w:r>
    </w:p>
    <w:p w:rsidR="00747A2B" w:rsidRDefault="00747A2B" w:rsidP="00747A2B">
      <w:pPr>
        <w:pStyle w:val="NormalWeb"/>
        <w:numPr>
          <w:ilvl w:val="0"/>
          <w:numId w:val="7"/>
        </w:numPr>
      </w:pPr>
      <w:r>
        <w:t xml:space="preserve">API requests → handled by </w:t>
      </w:r>
      <w:proofErr w:type="spellStart"/>
      <w:r>
        <w:rPr>
          <w:rStyle w:val="HTMLCode"/>
          <w:rFonts w:eastAsiaTheme="majorEastAsia"/>
        </w:rPr>
        <w:t>System.Web.Http</w:t>
      </w:r>
      <w:proofErr w:type="spellEnd"/>
      <w:r>
        <w:t xml:space="preserve"> pipeline → look at </w:t>
      </w:r>
      <w:proofErr w:type="spellStart"/>
      <w:r>
        <w:rPr>
          <w:rStyle w:val="HTMLCode"/>
          <w:rFonts w:eastAsiaTheme="majorEastAsia"/>
        </w:rPr>
        <w:t>RequestContext.Principal</w:t>
      </w:r>
      <w:proofErr w:type="spellEnd"/>
      <w:r>
        <w:t>.</w:t>
      </w:r>
    </w:p>
    <w:p w:rsidR="00747A2B" w:rsidRDefault="00747A2B" w:rsidP="00312102">
      <w:pPr>
        <w:pStyle w:val="NormalWeb"/>
      </w:pPr>
      <w:r>
        <w:t xml:space="preserve">The cookie is validated by Forms Authentication (part of the </w:t>
      </w:r>
      <w:proofErr w:type="spellStart"/>
      <w:r>
        <w:t>System.Web</w:t>
      </w:r>
      <w:proofErr w:type="spellEnd"/>
      <w:r>
        <w:t xml:space="preserve"> pipeline), which sets </w:t>
      </w:r>
      <w:proofErr w:type="spellStart"/>
      <w:r>
        <w:rPr>
          <w:rStyle w:val="HTMLCode"/>
          <w:rFonts w:eastAsiaTheme="majorEastAsia"/>
        </w:rPr>
        <w:t>HttpContext.Current.User</w:t>
      </w:r>
      <w:proofErr w:type="spellEnd"/>
      <w:r>
        <w:t>.</w:t>
      </w:r>
      <w:r>
        <w:br/>
        <w:t xml:space="preserve">But </w:t>
      </w:r>
      <w:r>
        <w:rPr>
          <w:rStyle w:val="Strong"/>
        </w:rPr>
        <w:t>Web API does not automatically pick that up</w:t>
      </w:r>
      <w:r>
        <w:t>.</w:t>
      </w:r>
      <w:r>
        <w:br/>
        <w:t xml:space="preserve">Hence the need for something like </w:t>
      </w:r>
      <w:proofErr w:type="spellStart"/>
      <w:r>
        <w:rPr>
          <w:rStyle w:val="HTMLCode"/>
          <w:rFonts w:eastAsiaTheme="majorEastAsia"/>
        </w:rPr>
        <w:t>FormsAuthDelegatingHandler</w:t>
      </w:r>
      <w:proofErr w:type="spellEnd"/>
      <w:r>
        <w:t xml:space="preserve"> to bridge the identity between the two worlds.</w:t>
      </w:r>
    </w:p>
    <w:p w:rsidR="00312102" w:rsidRPr="00983257" w:rsidRDefault="000728ED" w:rsidP="00983257">
      <w:pPr>
        <w:pStyle w:val="NormalWeb"/>
      </w:pPr>
      <w:r>
        <w:t xml:space="preserve">Both pipelines </w:t>
      </w:r>
      <w:r>
        <w:rPr>
          <w:rStyle w:val="Emphasis"/>
        </w:rPr>
        <w:t>cooperate</w:t>
      </w:r>
      <w:r>
        <w:t>, but they don’t automatically share everything. That’s why the user principal needs to be "copied over" if you want Web API controllers to see the authenticated user.</w:t>
      </w:r>
    </w:p>
    <w:p w:rsidR="006B6571" w:rsidRDefault="00337B92" w:rsidP="009A3E71">
      <w:pP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For </w:t>
      </w:r>
      <w:r w:rsidR="003867BF"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all 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s and connection strings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web.config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and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files are used.</w:t>
      </w:r>
    </w:p>
    <w:p w:rsidR="00AB2FC1" w:rsidRDefault="00AB2FC1" w:rsidP="009A3E71">
      <w:pP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6B6571" w:rsidRDefault="006B6571" w:rsidP="006B6571">
      <w:pPr>
        <w:pStyle w:val="Heading2"/>
        <w:rPr>
          <w:lang w:bidi="hi-IN"/>
        </w:rPr>
      </w:pPr>
      <w:r>
        <w:rPr>
          <w:lang w:bidi="hi-IN"/>
        </w:rPr>
        <w:t>Basic workflow of different users</w:t>
      </w:r>
    </w:p>
    <w:p w:rsidR="006B6571" w:rsidRDefault="006B6571" w:rsidP="006B6571">
      <w:pPr>
        <w:rPr>
          <w:lang w:bidi="hi-IN"/>
        </w:rPr>
      </w:pPr>
      <w:r>
        <w:rPr>
          <w:lang w:bidi="hi-IN"/>
        </w:rPr>
        <w:t xml:space="preserve">Client flow: registration </w:t>
      </w:r>
      <w:r>
        <w:rPr>
          <w:lang w:bidi="hi-IN"/>
        </w:rPr>
        <w:sym w:font="Wingdings" w:char="F0E0"/>
      </w:r>
      <w:r>
        <w:rPr>
          <w:lang w:bidi="hi-IN"/>
        </w:rPr>
        <w:t xml:space="preserve"> lawyer search </w:t>
      </w:r>
      <w:r>
        <w:rPr>
          <w:lang w:bidi="hi-IN"/>
        </w:rPr>
        <w:sym w:font="Wingdings" w:char="F0E0"/>
      </w:r>
      <w:r>
        <w:rPr>
          <w:lang w:bidi="hi-IN"/>
        </w:rPr>
        <w:t xml:space="preserve"> case creation </w:t>
      </w:r>
      <w:r>
        <w:rPr>
          <w:lang w:bidi="hi-IN"/>
        </w:rPr>
        <w:sym w:font="Wingdings" w:char="F0E0"/>
      </w:r>
      <w:r>
        <w:rPr>
          <w:lang w:bidi="hi-IN"/>
        </w:rPr>
        <w:t xml:space="preserve"> communication </w:t>
      </w:r>
      <w:r>
        <w:rPr>
          <w:lang w:bidi="hi-IN"/>
        </w:rPr>
        <w:sym w:font="Wingdings" w:char="F0E0"/>
      </w:r>
      <w:r>
        <w:rPr>
          <w:lang w:bidi="hi-IN"/>
        </w:rPr>
        <w:t xml:space="preserve"> Payment</w:t>
      </w:r>
    </w:p>
    <w:p w:rsidR="006B6571" w:rsidRDefault="006B6571" w:rsidP="006B6571">
      <w:pPr>
        <w:rPr>
          <w:lang w:bidi="hi-IN"/>
        </w:rPr>
      </w:pPr>
      <w:r>
        <w:rPr>
          <w:lang w:bidi="hi-IN"/>
        </w:rPr>
        <w:t xml:space="preserve">Advocate </w:t>
      </w:r>
      <w:proofErr w:type="gramStart"/>
      <w:r>
        <w:rPr>
          <w:lang w:bidi="hi-IN"/>
        </w:rPr>
        <w:t>Journey :</w:t>
      </w:r>
      <w:proofErr w:type="gramEnd"/>
      <w:r>
        <w:rPr>
          <w:lang w:bidi="hi-IN"/>
        </w:rPr>
        <w:t xml:space="preserve"> Registration </w:t>
      </w:r>
      <w:r>
        <w:rPr>
          <w:lang w:bidi="hi-IN"/>
        </w:rPr>
        <w:sym w:font="Wingdings" w:char="F0E0"/>
      </w:r>
      <w:r>
        <w:rPr>
          <w:lang w:bidi="hi-IN"/>
        </w:rPr>
        <w:t xml:space="preserve"> admin approval </w:t>
      </w:r>
      <w:r>
        <w:rPr>
          <w:lang w:bidi="hi-IN"/>
        </w:rPr>
        <w:sym w:font="Wingdings" w:char="F0E0"/>
      </w:r>
      <w:r>
        <w:rPr>
          <w:lang w:bidi="hi-IN"/>
        </w:rPr>
        <w:t xml:space="preserve"> profile setup </w:t>
      </w:r>
      <w:r>
        <w:rPr>
          <w:lang w:bidi="hi-IN"/>
        </w:rPr>
        <w:sym w:font="Wingdings" w:char="F0E0"/>
      </w:r>
      <w:r>
        <w:rPr>
          <w:lang w:bidi="hi-IN"/>
        </w:rPr>
        <w:t xml:space="preserve"> </w:t>
      </w:r>
      <w:proofErr w:type="spellStart"/>
      <w:r>
        <w:rPr>
          <w:lang w:bidi="hi-IN"/>
        </w:rPr>
        <w:t>dashboar</w:t>
      </w:r>
      <w:proofErr w:type="spellEnd"/>
      <w:r>
        <w:rPr>
          <w:lang w:bidi="hi-IN"/>
        </w:rPr>
        <w:t xml:space="preserve"> </w:t>
      </w:r>
      <w:r>
        <w:rPr>
          <w:lang w:bidi="hi-IN"/>
        </w:rPr>
        <w:sym w:font="Wingdings" w:char="F0E0"/>
      </w:r>
      <w:r>
        <w:rPr>
          <w:lang w:bidi="hi-IN"/>
        </w:rPr>
        <w:t xml:space="preserve"> client management and service delivery</w:t>
      </w:r>
    </w:p>
    <w:p w:rsidR="00EE4317" w:rsidRDefault="00EE4317" w:rsidP="006B6571">
      <w:pPr>
        <w:rPr>
          <w:lang w:bidi="hi-IN"/>
        </w:rPr>
      </w:pPr>
      <w:r>
        <w:rPr>
          <w:lang w:bidi="hi-IN"/>
        </w:rPr>
        <w:t xml:space="preserve">Admin </w:t>
      </w:r>
      <w:proofErr w:type="gramStart"/>
      <w:r>
        <w:rPr>
          <w:lang w:bidi="hi-IN"/>
        </w:rPr>
        <w:t>process :</w:t>
      </w:r>
      <w:proofErr w:type="gramEnd"/>
      <w:r>
        <w:rPr>
          <w:lang w:bidi="hi-IN"/>
        </w:rPr>
        <w:t xml:space="preserve"> user verification</w:t>
      </w:r>
    </w:p>
    <w:p w:rsidR="008A13E3" w:rsidRDefault="008A13E3" w:rsidP="006B6571">
      <w:pPr>
        <w:rPr>
          <w:rFonts w:cs="Aparajita"/>
          <w:lang w:bidi="hi-IN"/>
        </w:rPr>
      </w:pPr>
    </w:p>
    <w:p w:rsidR="00FB5184" w:rsidRDefault="00FB5184" w:rsidP="00FB5184">
      <w:pPr>
        <w:pStyle w:val="Heading2"/>
        <w:rPr>
          <w:lang w:bidi="hi-IN"/>
        </w:rPr>
      </w:pPr>
      <w:r>
        <w:rPr>
          <w:lang w:bidi="hi-IN"/>
        </w:rPr>
        <w:t xml:space="preserve">Tables </w:t>
      </w:r>
    </w:p>
    <w:p w:rsidR="00FB5184" w:rsidRPr="00FB5184" w:rsidRDefault="00FB5184" w:rsidP="00FB5184">
      <w:pPr>
        <w:rPr>
          <w:lang w:bidi="hi-IN"/>
        </w:rPr>
      </w:pPr>
      <w:r>
        <w:rPr>
          <w:lang w:bidi="hi-IN"/>
        </w:rPr>
        <w:t xml:space="preserve">For tables used at different places, most probably </w:t>
      </w:r>
      <w:proofErr w:type="spellStart"/>
      <w:r>
        <w:rPr>
          <w:lang w:bidi="hi-IN"/>
        </w:rPr>
        <w:t>jquery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datatable</w:t>
      </w:r>
      <w:proofErr w:type="spellEnd"/>
      <w:r>
        <w:rPr>
          <w:lang w:bidi="hi-IN"/>
        </w:rPr>
        <w:t xml:space="preserve"> plugin is used.</w:t>
      </w:r>
    </w:p>
    <w:p w:rsidR="00FB5184" w:rsidRDefault="00FB5184" w:rsidP="006B6571">
      <w:pPr>
        <w:rPr>
          <w:rFonts w:cs="Aparajita"/>
          <w:lang w:bidi="hi-IN"/>
        </w:rPr>
      </w:pPr>
    </w:p>
    <w:p w:rsidR="00D76D68" w:rsidRDefault="009C5B48" w:rsidP="00D76D68">
      <w:pPr>
        <w:pStyle w:val="Heading2"/>
        <w:rPr>
          <w:lang w:bidi="hi-IN"/>
        </w:rPr>
      </w:pPr>
      <w:r>
        <w:rPr>
          <w:lang w:bidi="hi-IN"/>
        </w:rPr>
        <w:t>Chat Wo</w:t>
      </w:r>
      <w:r w:rsidR="00D76D68">
        <w:rPr>
          <w:lang w:bidi="hi-IN"/>
        </w:rPr>
        <w:t>r</w:t>
      </w:r>
      <w:r>
        <w:rPr>
          <w:lang w:bidi="hi-IN"/>
        </w:rPr>
        <w:t>k</w:t>
      </w:r>
      <w:bookmarkStart w:id="0" w:name="_GoBack"/>
      <w:bookmarkEnd w:id="0"/>
      <w:r w:rsidR="00D76D68">
        <w:rPr>
          <w:lang w:bidi="hi-IN"/>
        </w:rPr>
        <w:t>ing:</w:t>
      </w:r>
    </w:p>
    <w:p w:rsidR="00D76D68" w:rsidRPr="00D76D68" w:rsidRDefault="00D76D68" w:rsidP="00D76D68">
      <w:pPr>
        <w:rPr>
          <w:lang w:bidi="hi-IN"/>
        </w:rPr>
      </w:pPr>
    </w:p>
    <w:sectPr w:rsidR="00D76D68" w:rsidRPr="00D76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00A8C"/>
    <w:multiLevelType w:val="multilevel"/>
    <w:tmpl w:val="974C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C1A9B"/>
    <w:multiLevelType w:val="hybridMultilevel"/>
    <w:tmpl w:val="DEEE0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E1741"/>
    <w:multiLevelType w:val="multilevel"/>
    <w:tmpl w:val="98F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C2C31"/>
    <w:multiLevelType w:val="hybridMultilevel"/>
    <w:tmpl w:val="04047BA4"/>
    <w:lvl w:ilvl="0" w:tplc="E362A30E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97226B3"/>
    <w:multiLevelType w:val="hybridMultilevel"/>
    <w:tmpl w:val="2CE81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02417"/>
    <w:multiLevelType w:val="hybridMultilevel"/>
    <w:tmpl w:val="E3AA7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35A15"/>
    <w:multiLevelType w:val="hybridMultilevel"/>
    <w:tmpl w:val="CD8852C0"/>
    <w:lvl w:ilvl="0" w:tplc="A02E8C5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8B"/>
    <w:rsid w:val="00027914"/>
    <w:rsid w:val="000728ED"/>
    <w:rsid w:val="000B6810"/>
    <w:rsid w:val="000F3FC8"/>
    <w:rsid w:val="00124F95"/>
    <w:rsid w:val="00184FD3"/>
    <w:rsid w:val="001A779C"/>
    <w:rsid w:val="001E41CE"/>
    <w:rsid w:val="001F4D32"/>
    <w:rsid w:val="002D35E2"/>
    <w:rsid w:val="00304E69"/>
    <w:rsid w:val="00312102"/>
    <w:rsid w:val="00312D3B"/>
    <w:rsid w:val="00337B92"/>
    <w:rsid w:val="00364BA2"/>
    <w:rsid w:val="003867BF"/>
    <w:rsid w:val="003C7CC0"/>
    <w:rsid w:val="003E4397"/>
    <w:rsid w:val="00401D52"/>
    <w:rsid w:val="00475E1F"/>
    <w:rsid w:val="0048455F"/>
    <w:rsid w:val="004B5D60"/>
    <w:rsid w:val="005112AF"/>
    <w:rsid w:val="00516876"/>
    <w:rsid w:val="005B7D43"/>
    <w:rsid w:val="0064667A"/>
    <w:rsid w:val="00697633"/>
    <w:rsid w:val="006A2B11"/>
    <w:rsid w:val="006B6571"/>
    <w:rsid w:val="006C2EA4"/>
    <w:rsid w:val="00747A2B"/>
    <w:rsid w:val="00763FDC"/>
    <w:rsid w:val="007942E5"/>
    <w:rsid w:val="007A0B58"/>
    <w:rsid w:val="007D6B41"/>
    <w:rsid w:val="00803C97"/>
    <w:rsid w:val="0087157E"/>
    <w:rsid w:val="00893405"/>
    <w:rsid w:val="008A13E3"/>
    <w:rsid w:val="008D7A77"/>
    <w:rsid w:val="008E091F"/>
    <w:rsid w:val="00983257"/>
    <w:rsid w:val="009A3E71"/>
    <w:rsid w:val="009C5B48"/>
    <w:rsid w:val="009C6C20"/>
    <w:rsid w:val="00A24E03"/>
    <w:rsid w:val="00A47530"/>
    <w:rsid w:val="00A80B8B"/>
    <w:rsid w:val="00AB2FC1"/>
    <w:rsid w:val="00AE6E51"/>
    <w:rsid w:val="00B1183F"/>
    <w:rsid w:val="00B71BBB"/>
    <w:rsid w:val="00B94C07"/>
    <w:rsid w:val="00C31B19"/>
    <w:rsid w:val="00C331AB"/>
    <w:rsid w:val="00C33C63"/>
    <w:rsid w:val="00C60A74"/>
    <w:rsid w:val="00CF7514"/>
    <w:rsid w:val="00D03398"/>
    <w:rsid w:val="00D17024"/>
    <w:rsid w:val="00D50A69"/>
    <w:rsid w:val="00D51B44"/>
    <w:rsid w:val="00D71CB4"/>
    <w:rsid w:val="00D72ACE"/>
    <w:rsid w:val="00D76D68"/>
    <w:rsid w:val="00DB5A95"/>
    <w:rsid w:val="00DC38C8"/>
    <w:rsid w:val="00DF5523"/>
    <w:rsid w:val="00E16CE8"/>
    <w:rsid w:val="00E31A7F"/>
    <w:rsid w:val="00E628B3"/>
    <w:rsid w:val="00E7557F"/>
    <w:rsid w:val="00EB4670"/>
    <w:rsid w:val="00EE4317"/>
    <w:rsid w:val="00F154E9"/>
    <w:rsid w:val="00F60A5E"/>
    <w:rsid w:val="00FB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3D8E"/>
  <w15:chartTrackingRefBased/>
  <w15:docId w15:val="{5194F60E-34F5-4870-8736-AF4CF1DF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A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31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31A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0A74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72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0728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28E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728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9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93329-00B1-4AF4-879A-F37F4F31E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104</cp:revision>
  <dcterms:created xsi:type="dcterms:W3CDTF">2025-09-11T10:43:00Z</dcterms:created>
  <dcterms:modified xsi:type="dcterms:W3CDTF">2025-09-12T11:28:00Z</dcterms:modified>
</cp:coreProperties>
</file>