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Abhishek Kumar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Quality Engineer | Tricentis Tosca</w:t>
      </w:r>
    </w:p>
    <w:p>
      <w:pPr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Gurugram, India  |  +91 84486 36006  |  </w:t>
      </w:r>
      <w:hyperlink w:history="1" r:id="rIdmbfho98ksaqsp0dbbyvlm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none"/>
          </w:rPr>
          <w:t xml:space="preserve">rajputabhishek677@gmail.com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_wzoebr41_j7dc9cbw-zf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none"/>
          </w:rPr>
          <w:t xml:space="preserve">linkedin.com/in/abhishek-kumar2301</w:t>
        </w:r>
      </w:hyperlink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PROFESSIONAL SUMMARY</w:t>
      </w:r>
    </w:p>
    <w:p>
      <w:pPr>
        <w:spacing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Quality Engineer with 5 years of experience in Tricentis Tosca test automation across insurance (Allianz) and healthcare (UnitedHealth Group) domains, covering web, desktop and REST/SOAP API testing. Skilled in building reusable XScan module libraries, data-driven test case design (TCD) and distributed parallel execution (DEX). Cut regression cycle time by 40% and recognized with four awards, including the UnitedHealth Group Bravo! Diamond Award for catching a critical production defect.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CORE COMPETENCIES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58"/>
        <w:gridCol w:w="3878"/>
        <w:gridCol w:w="3470"/>
      </w:tblGrid>
      <w:tr>
        <w:trPr>
          <w:cantSplit/>
        </w:trPr>
        <w:tc>
          <w:tcPr>
            <w:tcW w:type="dxa" w:w="2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Tricentis Tosca</w:t>
            </w:r>
          </w:p>
        </w:tc>
        <w:tc>
          <w:tcPr>
            <w:tcW w:type="dxa" w:w="3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DEX</w:t>
            </w:r>
          </w:p>
        </w:tc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Risk-based Testing</w:t>
            </w:r>
          </w:p>
        </w:tc>
      </w:tr>
      <w:tr>
        <w:trPr>
          <w:cantSplit/>
        </w:trPr>
        <w:tc>
          <w:tcPr>
            <w:tcW w:type="dxa" w:w="2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TBox Automation</w:t>
            </w:r>
          </w:p>
        </w:tc>
        <w:tc>
          <w:tcPr>
            <w:tcW w:type="dxa" w:w="3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TQL</w:t>
            </w:r>
          </w:p>
        </w:tc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Data Management</w:t>
            </w:r>
          </w:p>
        </w:tc>
      </w:tr>
      <w:tr>
        <w:trPr>
          <w:cantSplit/>
        </w:trPr>
        <w:tc>
          <w:tcPr>
            <w:tcW w:type="dxa" w:w="2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XScan</w:t>
            </w:r>
          </w:p>
        </w:tc>
        <w:tc>
          <w:tcPr>
            <w:tcW w:type="dxa" w:w="3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Automation Framework Design</w:t>
            </w:r>
          </w:p>
        </w:tc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Agile/Scrum</w:t>
            </w:r>
          </w:p>
        </w:tc>
      </w:tr>
      <w:tr>
        <w:trPr>
          <w:cantSplit/>
        </w:trPr>
        <w:tc>
          <w:tcPr>
            <w:tcW w:type="dxa" w:w="2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Tosca API Scan</w:t>
            </w:r>
          </w:p>
        </w:tc>
        <w:tc>
          <w:tcPr>
            <w:tcW w:type="dxa" w:w="3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Regression Automation</w:t>
            </w:r>
          </w:p>
        </w:tc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Insurance &amp; Healthcare Domains</w:t>
            </w:r>
          </w:p>
        </w:tc>
      </w:tr>
      <w:tr>
        <w:trPr>
          <w:cantSplit/>
        </w:trPr>
        <w:tc>
          <w:tcPr>
            <w:tcW w:type="dxa" w:w="2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TCD</w:t>
            </w:r>
          </w:p>
        </w:tc>
        <w:tc>
          <w:tcPr>
            <w:tcW w:type="dxa" w:w="3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API Testing (REST/SOAP)</w:t>
            </w:r>
          </w:p>
        </w:tc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/>
        </w:tc>
      </w:tr>
    </w:tbl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EXPERIENCE</w:t>
      </w:r>
    </w:p>
    <w:p>
      <w:pPr>
        <w:keepNext/>
        <w:tabs>
          <w:tab w:val="right" w:pos="10206"/>
        </w:tabs>
        <w:spacing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Optum Global Solutions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 2025 – Present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Quality Engineer | Gurugram, India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Automate end-to-end scenarios for healthcare web and desktop applications in Tricentis Tosca, adding 130+ automated test cases to the regression suite.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Extend the shared XScan module library for new screens, reusing existing modules to keep suite maintenance low.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parameterized, data-driven test cases in Tosca TCD to validate new features every sprint.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functional and smoke cycles each sprint and execute 200+ regression test cases daily.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Configure Recovery and Cleanup Scenarios that keep unattended runs stable through application and environment failures.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Triage, log and track defects in Jira with developers through to retest and closure; escalated a critical production-impacting defect recognized with the Bravo! Diamond Award.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Publish daily regression reports on suite health, pass rates and failure trends for stakeholders.</w:t>
      </w:r>
    </w:p>
    <w:p>
      <w:pPr>
        <w:spacing w:after="0" w:line="120"/>
      </w:pPr>
    </w:p>
    <w:p>
      <w:pPr>
        <w:keepNext/>
        <w:tabs>
          <w:tab w:val="right" w:pos="10206"/>
        </w:tabs>
        <w:spacing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Expleo Group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Sep 2021 – Nov 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Senior Software Engineer | Pune, India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300+ Tosca test cases for Allianz insurance web and desktop applications and maintained the existing regression suite, keeping it stable and up to date across releases.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Established the team’s reusable UI module standards with Tosca XScan, extending automation to new interfaces and cutting maintenance effort by 50%.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data-driven, parameterized test case designs in Tosca TCD, letting one test cover many data combinations and scaling coverage across multiple insurance product lines.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Automated 120 of 300+ manual REST and SOAP API test cases with Tosca API Scan (~40% of the API suite), validating response codes, payloads, headers and authentication.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Ran distributed, parallel regression runs through Tosca DEX across multiple remote agents using TestEvents and scheduled executions, contributing to the 40% reduction in regression cycle time.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Standardized test logic with shared TestSheets, Reusable TestStep Blocks and business rule templates; used TQL searches for bulk maintenance of test artifacts.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Shaped release-level test strategy covering scope, risk coverage and test data planning.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junior teammates through automation and test case reviews, and led retrospectives that improved team-wide QA practices.</w:t>
      </w:r>
    </w:p>
    <w:p>
      <w:pPr>
        <w:keepNext/>
        <w:pageBreakBefore/>
        <w:pBdr>
          <w:bottom w:val="single" w:color="000000" w:sz="6" w:space="1"/>
        </w:pBdr>
        <w:spacing w:after="60" w:before="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TECHNICAL SKILLS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 automation: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Tricentis Tosca, XScan, reusable Modules, Reusable TestStep Blocks (RTBs), Buffers, TCD, TQL, recovery and cleanup scenarios.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API testing: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Tosca API Scan, REST, SOAP, Postman, SoapUI; response codes, payloads, headers and authentication validation.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 execution: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Tosca DEX, Agents, TestEvents, ExecutionLists; distributed and parallel runs.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Testing types: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Functional, regression, smoke, API, UI, database and end-to-end testing.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Defect and collaboration: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Jira, Confluence, ALM, Rally.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Methodologies: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Agile Scrum/Kanban, SDLC, STLC.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SQL (MySQL); data validation and integrity checks.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Current learning: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CI/CD integration for Tosca, including pipeline-triggered execution and automated result reporting.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KEY ACHIEVEMENTS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Cut regression cycle time by 40% by modularizing test cases and running them in parallel on Tosca DEX.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Converted ~40% of the manual API suite (120 of 300+ REST/SOAP test cases) into automated Tosca tests, removing repetitive manual execution.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test maintenance effort by 50% by building reusable templates and centralizing test data in TCD.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Supported stable releases across sprint cycles and UAT readiness, earning client recognition for delivery quality.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critical automation ahead of schedule, giving teams earlier feedback in each QA cycle.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CERTIFICATIONS AND TRAINING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Tricentis Academy: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Automation Specialist Levels 1 and 2 (AS1, AS2); Test Design Specialist Levels 1 and 2 (TDS1, TDS2); Automation Engineer Level 1 (AE1); Tosca Deep Dive – Automating API Test Cases; Tosca Query Language (TQL).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ISTQB: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Certified Tester – Foundation Level (CTFL).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Additional credentials and training: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Allianz ABS Level 1; SQL certification; Agile with Atlassian Jira.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Generative AI: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Optum.ai AI Dojo (Mar 2026).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AWARDS AND RECOGNITION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Bravo! Diamond Award – UnitedHealth Group (Jun 2026):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Identified and escalated a critical production-impacting defect as part of the Tosca Automation team.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Bold Mind Award – Expleo Group (Dec 2024):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Recognized for innovative Tosca solutions and test strategy improvements.</w:t>
      </w:r>
    </w:p>
    <w:p>
      <w:pPr>
        <w:pStyle w:val="ListParagraph"/>
        <w:keepNext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Applause Award – Expleo Group (Apr 2024):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Recognized for reducing regression cycle time through automation optimization.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3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WoW Award – Expleo Group (Sep 2023):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Recognized for contributions to enterprise automation delivery.</w:t>
      </w:r>
    </w:p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EDUCATION</w:t>
      </w:r>
    </w:p>
    <w:p>
      <w:pPr>
        <w:keepNext/>
        <w:tabs>
          <w:tab w:val="right" w:pos="10206"/>
        </w:tabs>
        <w:spacing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Galgotias University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2021</w:t>
      </w: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Bachelor of Technology in Computer Science and Engineering | Greater Noida, India</w:t>
      </w:r>
    </w:p>
    <w:sectPr>
      <w:footerReference w:type="default" r:id="rId6"/>
      <w:pgSz w:w="11906" w:h="16838" w:orient="portrait"/>
      <w:pgMar w:top="737" w:right="850" w:bottom="907" w:left="850" w:header="708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0206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Abhishek Kumar</w:t>
    </w:r>
    <w:r>
      <w:rPr>
        <w:rFonts w:ascii="Times New Roman" w:cs="Times New Roman" w:eastAsia="Times New Roman" w:hAnsi="Times New Roman"/>
        <w:sz w:val="18"/>
        <w:szCs w:val="18"/>
      </w:rPr>
      <w:t xml:space="preserve">	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40" w:hanging="22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00" w:hanging="18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Times New Roman" w:cs="Times New Roman" w:eastAsia="Times New Roman" w:hAnsi="Times New Roman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mbfho98ksaqsp0dbbyvlm" Type="http://schemas.openxmlformats.org/officeDocument/2006/relationships/hyperlink" Target="mailto:rajputabhishek677@gmail.com" TargetMode="External"/><Relationship Id="rId_wzoebr41_j7dc9cbw-zf" Type="http://schemas.openxmlformats.org/officeDocument/2006/relationships/hyperlink" Target="https://www.linkedin.com/in/abhishek-kumar230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Kumar - Resume</dc:title>
  <dc:creator>Abhishek Kumar</dc:creator>
  <cp:lastModifiedBy>Un-named</cp:lastModifiedBy>
  <cp:revision>1</cp:revision>
  <dcterms:created xsi:type="dcterms:W3CDTF">2026-10-20T10:35:33.339Z</dcterms:created>
  <dcterms:modified xsi:type="dcterms:W3CDTF">2026-10-20T10:35:33.339Z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