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164" w:rsidRDefault="003B35D6">
      <w:r>
        <w:rPr>
          <w:noProof/>
          <w:lang w:eastAsia="en-IN"/>
        </w:rPr>
        <w:drawing>
          <wp:inline distT="0" distB="0" distL="0" distR="0" wp14:anchorId="76CDF149" wp14:editId="21567CC0">
            <wp:extent cx="5731510" cy="286759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867592"/>
                    </a:xfrm>
                    <a:prstGeom prst="rect">
                      <a:avLst/>
                    </a:prstGeom>
                  </pic:spPr>
                </pic:pic>
              </a:graphicData>
            </a:graphic>
          </wp:inline>
        </w:drawing>
      </w:r>
    </w:p>
    <w:p w:rsidR="00034279" w:rsidRDefault="00034279"/>
    <w:p w:rsidR="00034279" w:rsidRDefault="00034279">
      <w:r>
        <w:rPr>
          <w:noProof/>
          <w:lang w:eastAsia="en-IN"/>
        </w:rPr>
        <w:drawing>
          <wp:inline distT="0" distB="0" distL="0" distR="0" wp14:anchorId="0CEE3A47" wp14:editId="35EC3E2A">
            <wp:extent cx="5731510" cy="2854733"/>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54733"/>
                    </a:xfrm>
                    <a:prstGeom prst="rect">
                      <a:avLst/>
                    </a:prstGeom>
                  </pic:spPr>
                </pic:pic>
              </a:graphicData>
            </a:graphic>
          </wp:inline>
        </w:drawing>
      </w:r>
    </w:p>
    <w:p w:rsidR="00F7759B" w:rsidRDefault="00F7759B"/>
    <w:p w:rsidR="00F7759B" w:rsidRDefault="00F7759B" w:rsidP="00F7759B">
      <w:pPr>
        <w:pStyle w:val="NormalWeb"/>
        <w:shd w:val="clear" w:color="auto" w:fill="FFFFFF"/>
        <w:jc w:val="both"/>
        <w:rPr>
          <w:rFonts w:ascii="Verdana" w:hAnsi="Verdana"/>
          <w:color w:val="000000"/>
          <w:sz w:val="20"/>
          <w:szCs w:val="20"/>
        </w:rPr>
      </w:pPr>
      <w:r>
        <w:rPr>
          <w:rStyle w:val="Strong"/>
          <w:rFonts w:ascii="Verdana" w:hAnsi="Verdana"/>
          <w:color w:val="000000"/>
          <w:sz w:val="20"/>
        </w:rPr>
        <w:t>Inheritance in java</w:t>
      </w:r>
      <w:r>
        <w:rPr>
          <w:rFonts w:ascii="Verdana" w:hAnsi="Verdana"/>
          <w:color w:val="000000"/>
          <w:sz w:val="20"/>
          <w:szCs w:val="20"/>
        </w:rPr>
        <w:t xml:space="preserve"> is a mechanism in which one object acquires all the properties and </w:t>
      </w:r>
      <w:proofErr w:type="spellStart"/>
      <w:r>
        <w:rPr>
          <w:rFonts w:ascii="Verdana" w:hAnsi="Verdana"/>
          <w:color w:val="000000"/>
          <w:sz w:val="20"/>
          <w:szCs w:val="20"/>
        </w:rPr>
        <w:t>behaviors</w:t>
      </w:r>
      <w:proofErr w:type="spellEnd"/>
      <w:r>
        <w:rPr>
          <w:rFonts w:ascii="Verdana" w:hAnsi="Verdana"/>
          <w:color w:val="000000"/>
          <w:sz w:val="20"/>
          <w:szCs w:val="20"/>
        </w:rPr>
        <w:t xml:space="preserve"> of parent object.</w:t>
      </w:r>
    </w:p>
    <w:p w:rsidR="00F7759B" w:rsidRDefault="00F7759B" w:rsidP="00F7759B">
      <w:pPr>
        <w:pStyle w:val="NormalWeb"/>
        <w:shd w:val="clear" w:color="auto" w:fill="FFFFFF"/>
        <w:jc w:val="both"/>
        <w:rPr>
          <w:rFonts w:ascii="Verdana" w:hAnsi="Verdana"/>
          <w:color w:val="000000"/>
          <w:sz w:val="20"/>
          <w:szCs w:val="20"/>
        </w:rPr>
      </w:pPr>
      <w:r>
        <w:rPr>
          <w:rFonts w:ascii="Verdana" w:hAnsi="Verdana"/>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p>
    <w:p w:rsidR="00F7759B" w:rsidRDefault="00F7759B" w:rsidP="00F7759B">
      <w:pPr>
        <w:pStyle w:val="NormalWeb"/>
        <w:shd w:val="clear" w:color="auto" w:fill="FFFFFF"/>
        <w:jc w:val="both"/>
        <w:rPr>
          <w:rFonts w:ascii="Verdana" w:hAnsi="Verdana"/>
          <w:color w:val="000000"/>
          <w:sz w:val="20"/>
          <w:szCs w:val="20"/>
        </w:rPr>
      </w:pPr>
      <w:r>
        <w:rPr>
          <w:rFonts w:ascii="Verdana" w:hAnsi="Verdana"/>
          <w:color w:val="000000"/>
          <w:sz w:val="20"/>
          <w:szCs w:val="20"/>
        </w:rPr>
        <w:t>Inheritance represents the </w:t>
      </w:r>
      <w:r>
        <w:rPr>
          <w:rStyle w:val="Strong"/>
          <w:rFonts w:ascii="Verdana" w:hAnsi="Verdana"/>
          <w:color w:val="000000"/>
          <w:sz w:val="20"/>
        </w:rPr>
        <w:t>IS-A relationship</w:t>
      </w:r>
      <w:r>
        <w:rPr>
          <w:rFonts w:ascii="Verdana" w:hAnsi="Verdana"/>
          <w:color w:val="000000"/>
          <w:sz w:val="20"/>
          <w:szCs w:val="20"/>
        </w:rPr>
        <w:t>, also known as </w:t>
      </w:r>
      <w:r>
        <w:rPr>
          <w:rStyle w:val="Emphasis"/>
          <w:rFonts w:ascii="Verdana" w:hAnsi="Verdana"/>
          <w:color w:val="000000"/>
          <w:sz w:val="20"/>
          <w:szCs w:val="20"/>
        </w:rPr>
        <w:t>parent-child</w:t>
      </w:r>
      <w:r>
        <w:rPr>
          <w:rFonts w:ascii="Verdana" w:hAnsi="Verdana"/>
          <w:color w:val="000000"/>
          <w:sz w:val="20"/>
          <w:szCs w:val="20"/>
        </w:rPr>
        <w:t> relationship.</w:t>
      </w:r>
    </w:p>
    <w:p w:rsidR="00F7759B" w:rsidRDefault="001441DC">
      <w:r>
        <w:rPr>
          <w:rFonts w:ascii="Verdana" w:hAnsi="Verdana"/>
          <w:color w:val="000000"/>
          <w:sz w:val="20"/>
          <w:szCs w:val="20"/>
          <w:shd w:val="clear" w:color="auto" w:fill="FFFFFF"/>
        </w:rPr>
        <w:t>If a class have an entity reference, it is known as Aggregation. Aggregation represents HAS-A relationship.</w:t>
      </w:r>
      <w:bookmarkStart w:id="0" w:name="_GoBack"/>
      <w:bookmarkEnd w:id="0"/>
    </w:p>
    <w:sectPr w:rsidR="00F77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2D"/>
    <w:rsid w:val="00034279"/>
    <w:rsid w:val="001441DC"/>
    <w:rsid w:val="003B35D6"/>
    <w:rsid w:val="00CD0164"/>
    <w:rsid w:val="00EA202D"/>
    <w:rsid w:val="00F7759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5D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B35D6"/>
    <w:rPr>
      <w:rFonts w:ascii="Tahoma" w:hAnsi="Tahoma" w:cs="Tahoma"/>
      <w:sz w:val="16"/>
      <w:szCs w:val="20"/>
    </w:rPr>
  </w:style>
  <w:style w:type="paragraph" w:styleId="NormalWeb">
    <w:name w:val="Normal (Web)"/>
    <w:basedOn w:val="Normal"/>
    <w:uiPriority w:val="99"/>
    <w:semiHidden/>
    <w:unhideWhenUsed/>
    <w:rsid w:val="00F77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759B"/>
    <w:rPr>
      <w:b/>
      <w:bCs/>
    </w:rPr>
  </w:style>
  <w:style w:type="character" w:styleId="Emphasis">
    <w:name w:val="Emphasis"/>
    <w:basedOn w:val="DefaultParagraphFont"/>
    <w:uiPriority w:val="20"/>
    <w:qFormat/>
    <w:rsid w:val="00F775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5D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B35D6"/>
    <w:rPr>
      <w:rFonts w:ascii="Tahoma" w:hAnsi="Tahoma" w:cs="Tahoma"/>
      <w:sz w:val="16"/>
      <w:szCs w:val="20"/>
    </w:rPr>
  </w:style>
  <w:style w:type="paragraph" w:styleId="NormalWeb">
    <w:name w:val="Normal (Web)"/>
    <w:basedOn w:val="Normal"/>
    <w:uiPriority w:val="99"/>
    <w:semiHidden/>
    <w:unhideWhenUsed/>
    <w:rsid w:val="00F77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759B"/>
    <w:rPr>
      <w:b/>
      <w:bCs/>
    </w:rPr>
  </w:style>
  <w:style w:type="character" w:styleId="Emphasis">
    <w:name w:val="Emphasis"/>
    <w:basedOn w:val="DefaultParagraphFont"/>
    <w:uiPriority w:val="20"/>
    <w:qFormat/>
    <w:rsid w:val="00F77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4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dc:creator>
  <cp:keywords/>
  <dc:description/>
  <cp:lastModifiedBy>ABHIJIT</cp:lastModifiedBy>
  <cp:revision>5</cp:revision>
  <dcterms:created xsi:type="dcterms:W3CDTF">2017-09-06T17:16:00Z</dcterms:created>
  <dcterms:modified xsi:type="dcterms:W3CDTF">2017-09-06T17:22:00Z</dcterms:modified>
</cp:coreProperties>
</file>