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0A" w:rsidRPr="00796650" w:rsidRDefault="00145C0A" w:rsidP="00145C0A">
      <w:pPr>
        <w:jc w:val="center"/>
        <w:rPr>
          <w:rFonts w:ascii="Verdana" w:hAnsi="Verdana"/>
          <w:sz w:val="40"/>
          <w:szCs w:val="40"/>
        </w:rPr>
      </w:pPr>
      <w:r w:rsidRPr="00796650">
        <w:rPr>
          <w:rFonts w:ascii="Verdana" w:hAnsi="Verdana"/>
          <w:b/>
          <w:sz w:val="40"/>
          <w:szCs w:val="40"/>
        </w:rPr>
        <w:t>Test Plan</w:t>
      </w:r>
    </w:p>
    <w:p w:rsidR="000178FD" w:rsidRPr="00796650" w:rsidRDefault="000178FD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796650" w:rsidRDefault="00796650">
      <w:pPr>
        <w:rPr>
          <w:rFonts w:ascii="Verdana" w:hAnsi="Verdana"/>
          <w:sz w:val="22"/>
          <w:szCs w:val="22"/>
        </w:rPr>
      </w:pPr>
    </w:p>
    <w:p w:rsidR="00796650" w:rsidRDefault="00796650">
      <w:pPr>
        <w:rPr>
          <w:rFonts w:ascii="Verdana" w:hAnsi="Verdana"/>
          <w:sz w:val="22"/>
          <w:szCs w:val="22"/>
        </w:rPr>
      </w:pPr>
    </w:p>
    <w:p w:rsidR="00796650" w:rsidRDefault="00796650">
      <w:pPr>
        <w:rPr>
          <w:rFonts w:ascii="Verdana" w:hAnsi="Verdana"/>
          <w:sz w:val="22"/>
          <w:szCs w:val="22"/>
        </w:rPr>
      </w:pPr>
    </w:p>
    <w:p w:rsidR="00796650" w:rsidRDefault="00796650">
      <w:pPr>
        <w:rPr>
          <w:rFonts w:ascii="Verdana" w:hAnsi="Verdana"/>
          <w:sz w:val="22"/>
          <w:szCs w:val="22"/>
        </w:rPr>
      </w:pPr>
    </w:p>
    <w:p w:rsidR="00796650" w:rsidRDefault="00796650">
      <w:pPr>
        <w:rPr>
          <w:rFonts w:ascii="Verdana" w:hAnsi="Verdana"/>
          <w:sz w:val="22"/>
          <w:szCs w:val="22"/>
        </w:rPr>
      </w:pPr>
    </w:p>
    <w:p w:rsidR="00145C0A" w:rsidRPr="00796650" w:rsidRDefault="007966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Company Name: </w:t>
      </w:r>
      <w:r w:rsidR="0074676F">
        <w:rPr>
          <w:rFonts w:ascii="Verdana" w:hAnsi="Verdana"/>
          <w:sz w:val="22"/>
          <w:szCs w:val="22"/>
        </w:rPr>
        <w:t xml:space="preserve"> </w:t>
      </w: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7966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</w:t>
      </w:r>
      <w:r w:rsidRPr="00796650">
        <w:rPr>
          <w:rFonts w:ascii="Verdana" w:hAnsi="Verdana"/>
          <w:sz w:val="22"/>
          <w:szCs w:val="22"/>
        </w:rPr>
        <w:t>Project Name: Inventory Management System</w:t>
      </w:r>
      <w:r>
        <w:rPr>
          <w:rFonts w:ascii="Verdana" w:hAnsi="Verdana"/>
          <w:sz w:val="22"/>
          <w:szCs w:val="22"/>
        </w:rPr>
        <w:t xml:space="preserve"> </w:t>
      </w:r>
    </w:p>
    <w:p w:rsidR="00796650" w:rsidRPr="00796650" w:rsidRDefault="0079665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      Version: V 1.0</w:t>
      </w:r>
    </w:p>
    <w:p w:rsidR="00145C0A" w:rsidRPr="00796650" w:rsidRDefault="00796650" w:rsidP="00145C0A">
      <w:pPr>
        <w:pStyle w:val="Heading1"/>
        <w:rPr>
          <w:rFonts w:ascii="Verdana" w:hAnsi="Verdana"/>
          <w:sz w:val="22"/>
          <w:szCs w:val="22"/>
        </w:rPr>
      </w:pPr>
      <w:bookmarkStart w:id="0" w:name="_Toc420929895"/>
      <w:proofErr w:type="gramStart"/>
      <w:r>
        <w:rPr>
          <w:rFonts w:ascii="Verdana" w:hAnsi="Verdana"/>
          <w:sz w:val="22"/>
          <w:szCs w:val="22"/>
        </w:rPr>
        <w:lastRenderedPageBreak/>
        <w:t>Index :</w:t>
      </w:r>
      <w:proofErr w:type="gramEnd"/>
      <w:r>
        <w:rPr>
          <w:rFonts w:ascii="Verdana" w:hAnsi="Verdana"/>
          <w:sz w:val="22"/>
          <w:szCs w:val="22"/>
        </w:rPr>
        <w:t xml:space="preserve"> </w:t>
      </w: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</w:p>
    <w:p w:rsidR="00796650" w:rsidRDefault="00796650" w:rsidP="00145C0A">
      <w:pPr>
        <w:pStyle w:val="Heading1"/>
        <w:rPr>
          <w:rFonts w:ascii="Verdana" w:hAnsi="Verdana"/>
          <w:sz w:val="22"/>
          <w:szCs w:val="22"/>
        </w:rPr>
      </w:pPr>
    </w:p>
    <w:p w:rsidR="00796650" w:rsidRDefault="00796650" w:rsidP="00145C0A">
      <w:pPr>
        <w:pStyle w:val="Heading1"/>
        <w:rPr>
          <w:rFonts w:ascii="Verdana" w:hAnsi="Verdana"/>
          <w:sz w:val="22"/>
          <w:szCs w:val="22"/>
        </w:rPr>
      </w:pPr>
    </w:p>
    <w:p w:rsidR="00796650" w:rsidRDefault="00796650" w:rsidP="00145C0A">
      <w:pPr>
        <w:pStyle w:val="Heading1"/>
        <w:rPr>
          <w:rFonts w:ascii="Verdana" w:hAnsi="Verdana"/>
          <w:sz w:val="22"/>
          <w:szCs w:val="22"/>
        </w:rPr>
      </w:pPr>
    </w:p>
    <w:p w:rsidR="00796650" w:rsidRDefault="00796650" w:rsidP="00145C0A">
      <w:pPr>
        <w:pStyle w:val="Heading1"/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pStyle w:val="Heading1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lastRenderedPageBreak/>
        <w:t>1.</w:t>
      </w:r>
      <w:r w:rsidRPr="00796650">
        <w:rPr>
          <w:rFonts w:ascii="Verdana" w:hAnsi="Verdana"/>
          <w:sz w:val="22"/>
          <w:szCs w:val="22"/>
        </w:rPr>
        <w:tab/>
      </w:r>
      <w:bookmarkStart w:id="1" w:name="_Toc406241375"/>
      <w:r w:rsidRPr="00796650">
        <w:rPr>
          <w:rFonts w:ascii="Verdana" w:hAnsi="Verdana"/>
          <w:sz w:val="22"/>
          <w:szCs w:val="22"/>
        </w:rPr>
        <w:t>Introduction</w:t>
      </w:r>
      <w:bookmarkEnd w:id="0"/>
      <w:bookmarkEnd w:id="1"/>
    </w:p>
    <w:p w:rsidR="00145C0A" w:rsidRPr="00796650" w:rsidRDefault="00145C0A" w:rsidP="00145C0A">
      <w:pPr>
        <w:rPr>
          <w:rFonts w:ascii="Verdana" w:hAnsi="Verdana"/>
          <w:sz w:val="22"/>
          <w:szCs w:val="22"/>
        </w:rPr>
      </w:pPr>
    </w:p>
    <w:p w:rsidR="003A028D" w:rsidRPr="00796650" w:rsidRDefault="00F91959" w:rsidP="00F91959">
      <w:pPr>
        <w:ind w:left="90"/>
        <w:jc w:val="both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Inventory Management System</w:t>
      </w:r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is web-based </w:t>
      </w:r>
      <w:proofErr w:type="gramStart"/>
      <w:r>
        <w:rPr>
          <w:rFonts w:ascii="Verdana" w:hAnsi="Verdana"/>
          <w:sz w:val="22"/>
          <w:szCs w:val="22"/>
        </w:rPr>
        <w:t>system ,t</w:t>
      </w:r>
      <w:r w:rsidR="00145C0A" w:rsidRPr="00796650">
        <w:rPr>
          <w:rFonts w:ascii="Verdana" w:hAnsi="Verdana"/>
          <w:sz w:val="22"/>
          <w:szCs w:val="22"/>
        </w:rPr>
        <w:t>his</w:t>
      </w:r>
      <w:proofErr w:type="gramEnd"/>
      <w:r w:rsidR="00145C0A" w:rsidRPr="00796650">
        <w:rPr>
          <w:rFonts w:ascii="Verdana" w:hAnsi="Verdana"/>
          <w:sz w:val="22"/>
          <w:szCs w:val="22"/>
        </w:rPr>
        <w:t xml:space="preserve"> system will maintain all the information about Item details , purchase order details , vendor details and w</w:t>
      </w:r>
      <w:r w:rsidR="003A028D" w:rsidRPr="00796650">
        <w:rPr>
          <w:rFonts w:ascii="Verdana" w:hAnsi="Verdana"/>
          <w:sz w:val="22"/>
          <w:szCs w:val="22"/>
        </w:rPr>
        <w:t xml:space="preserve">ill generate various reports. </w:t>
      </w:r>
      <w:proofErr w:type="gramStart"/>
      <w:r w:rsidR="003A028D" w:rsidRPr="00796650">
        <w:rPr>
          <w:rFonts w:ascii="Verdana" w:hAnsi="Verdana"/>
          <w:sz w:val="22"/>
          <w:szCs w:val="22"/>
        </w:rPr>
        <w:t>This  System</w:t>
      </w:r>
      <w:proofErr w:type="gramEnd"/>
      <w:r w:rsidR="003A028D" w:rsidRPr="00796650">
        <w:rPr>
          <w:rFonts w:ascii="Verdana" w:hAnsi="Verdana"/>
          <w:sz w:val="22"/>
          <w:szCs w:val="22"/>
        </w:rPr>
        <w:t xml:space="preserve"> provides user friendly interactive and menu driven GUI.</w:t>
      </w:r>
    </w:p>
    <w:p w:rsidR="00145C0A" w:rsidRPr="00796650" w:rsidRDefault="00145C0A" w:rsidP="00145C0A">
      <w:pPr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rPr>
          <w:rFonts w:ascii="Verdana" w:hAnsi="Verdana"/>
          <w:sz w:val="22"/>
          <w:szCs w:val="22"/>
        </w:rPr>
      </w:pPr>
    </w:p>
    <w:p w:rsidR="00145C0A" w:rsidRPr="00796650" w:rsidRDefault="00145C0A" w:rsidP="00145C0A">
      <w:pPr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The new system will do the following:</w:t>
      </w:r>
    </w:p>
    <w:p w:rsidR="00145C0A" w:rsidRPr="00796650" w:rsidRDefault="00145C0A" w:rsidP="00145C0A">
      <w:pPr>
        <w:numPr>
          <w:ilvl w:val="0"/>
          <w:numId w:val="2"/>
        </w:numPr>
        <w:spacing w:before="12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Provide the users with menus, directions &amp; error messages to direct him/her on the various options.</w:t>
      </w:r>
    </w:p>
    <w:p w:rsidR="00145C0A" w:rsidRPr="00796650" w:rsidRDefault="00145C0A" w:rsidP="00145C0A">
      <w:pPr>
        <w:numPr>
          <w:ilvl w:val="0"/>
          <w:numId w:val="2"/>
        </w:numPr>
        <w:spacing w:before="60"/>
        <w:ind w:right="547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Handle the update/addition of</w:t>
      </w:r>
      <w:r w:rsidR="003A028D" w:rsidRPr="00796650">
        <w:rPr>
          <w:rFonts w:ascii="Verdana" w:hAnsi="Verdana"/>
          <w:sz w:val="22"/>
          <w:szCs w:val="22"/>
        </w:rPr>
        <w:t xml:space="preserve"> Vendor </w:t>
      </w:r>
      <w:r w:rsidR="00373D8A" w:rsidRPr="00796650">
        <w:rPr>
          <w:rFonts w:ascii="Verdana" w:hAnsi="Verdana"/>
          <w:sz w:val="22"/>
          <w:szCs w:val="22"/>
        </w:rPr>
        <w:t>details, Item</w:t>
      </w:r>
      <w:r w:rsidR="003A028D" w:rsidRPr="00796650">
        <w:rPr>
          <w:rFonts w:ascii="Verdana" w:hAnsi="Verdana"/>
          <w:sz w:val="22"/>
          <w:szCs w:val="22"/>
        </w:rPr>
        <w:t xml:space="preserve"> details and order details</w:t>
      </w:r>
      <w:r w:rsidRPr="00796650">
        <w:rPr>
          <w:rFonts w:ascii="Verdana" w:hAnsi="Verdana"/>
          <w:sz w:val="22"/>
          <w:szCs w:val="22"/>
        </w:rPr>
        <w:t>.</w:t>
      </w:r>
    </w:p>
    <w:p w:rsidR="00145C0A" w:rsidRPr="00796650" w:rsidRDefault="00145C0A" w:rsidP="00145C0A">
      <w:pPr>
        <w:numPr>
          <w:ilvl w:val="0"/>
          <w:numId w:val="2"/>
        </w:numPr>
        <w:spacing w:before="6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Print various reports.</w:t>
      </w:r>
    </w:p>
    <w:p w:rsidR="00145C0A" w:rsidRPr="00796650" w:rsidRDefault="00145C0A" w:rsidP="00373D8A">
      <w:pPr>
        <w:pStyle w:val="Heading2"/>
        <w:numPr>
          <w:ilvl w:val="0"/>
          <w:numId w:val="13"/>
        </w:numPr>
        <w:spacing w:before="240"/>
        <w:ind w:left="360" w:firstLine="0"/>
        <w:rPr>
          <w:rFonts w:ascii="Verdana" w:hAnsi="Verdana"/>
          <w:sz w:val="22"/>
          <w:szCs w:val="22"/>
        </w:rPr>
      </w:pPr>
      <w:bookmarkStart w:id="2" w:name="_Test_Plan_Objectives"/>
      <w:bookmarkStart w:id="3" w:name="_Toc420929896"/>
      <w:bookmarkEnd w:id="2"/>
      <w:r w:rsidRPr="00796650">
        <w:rPr>
          <w:rFonts w:ascii="Verdana" w:hAnsi="Verdana"/>
          <w:sz w:val="22"/>
          <w:szCs w:val="22"/>
        </w:rPr>
        <w:t>Test Plan Objectives</w:t>
      </w:r>
      <w:bookmarkEnd w:id="3"/>
    </w:p>
    <w:p w:rsidR="00145C0A" w:rsidRPr="00796650" w:rsidRDefault="00145C0A" w:rsidP="00145C0A">
      <w:pPr>
        <w:ind w:left="36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This Test Plan for the new System supports the following objectives:</w:t>
      </w:r>
    </w:p>
    <w:p w:rsidR="00145C0A" w:rsidRPr="00796650" w:rsidRDefault="00145C0A" w:rsidP="00145C0A">
      <w:pPr>
        <w:numPr>
          <w:ilvl w:val="0"/>
          <w:numId w:val="3"/>
        </w:numPr>
        <w:tabs>
          <w:tab w:val="clear" w:pos="360"/>
          <w:tab w:val="num" w:pos="720"/>
        </w:tabs>
        <w:spacing w:before="120"/>
        <w:ind w:left="72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 xml:space="preserve">Define the activities required to prepare for and </w:t>
      </w:r>
      <w:proofErr w:type="gramStart"/>
      <w:r w:rsidRPr="00796650">
        <w:rPr>
          <w:rFonts w:ascii="Verdana" w:hAnsi="Verdana"/>
          <w:sz w:val="22"/>
          <w:szCs w:val="22"/>
        </w:rPr>
        <w:t xml:space="preserve">conduct </w:t>
      </w:r>
      <w:r w:rsidR="00A63AC4" w:rsidRPr="00796650">
        <w:rPr>
          <w:rFonts w:ascii="Verdana" w:hAnsi="Verdana"/>
          <w:sz w:val="22"/>
          <w:szCs w:val="22"/>
        </w:rPr>
        <w:t xml:space="preserve"> </w:t>
      </w:r>
      <w:r w:rsidRPr="00796650">
        <w:rPr>
          <w:rFonts w:ascii="Verdana" w:hAnsi="Verdana"/>
          <w:sz w:val="22"/>
          <w:szCs w:val="22"/>
        </w:rPr>
        <w:t>User</w:t>
      </w:r>
      <w:proofErr w:type="gramEnd"/>
      <w:r w:rsidRPr="00796650">
        <w:rPr>
          <w:rFonts w:ascii="Verdana" w:hAnsi="Verdana"/>
          <w:sz w:val="22"/>
          <w:szCs w:val="22"/>
        </w:rPr>
        <w:t xml:space="preserve"> Acceptance testing.</w:t>
      </w:r>
    </w:p>
    <w:p w:rsidR="00145C0A" w:rsidRPr="00796650" w:rsidRDefault="00145C0A" w:rsidP="00145C0A">
      <w:pPr>
        <w:numPr>
          <w:ilvl w:val="0"/>
          <w:numId w:val="3"/>
        </w:numPr>
        <w:tabs>
          <w:tab w:val="clear" w:pos="360"/>
          <w:tab w:val="num" w:pos="720"/>
        </w:tabs>
        <w:spacing w:before="60"/>
        <w:ind w:left="72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Define deliverables and responsible parties.</w:t>
      </w:r>
    </w:p>
    <w:p w:rsidR="00145C0A" w:rsidRPr="00796650" w:rsidRDefault="00145C0A" w:rsidP="00145C0A">
      <w:pPr>
        <w:numPr>
          <w:ilvl w:val="0"/>
          <w:numId w:val="3"/>
        </w:numPr>
        <w:tabs>
          <w:tab w:val="clear" w:pos="360"/>
          <w:tab w:val="num" w:pos="720"/>
        </w:tabs>
        <w:spacing w:before="60"/>
        <w:ind w:left="72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Communicate to all responsible parties the various Dependencies and Risks</w:t>
      </w: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4E4ADA" w:rsidRPr="00796650" w:rsidRDefault="00502FA5" w:rsidP="004E4ADA">
      <w:pPr>
        <w:pStyle w:val="Heading1"/>
        <w:rPr>
          <w:rFonts w:ascii="Verdana" w:hAnsi="Verdana"/>
          <w:sz w:val="22"/>
          <w:szCs w:val="22"/>
        </w:rPr>
      </w:pPr>
      <w:bookmarkStart w:id="4" w:name="_Toc406241379"/>
      <w:bookmarkStart w:id="5" w:name="_Toc420929897"/>
      <w:r>
        <w:rPr>
          <w:rFonts w:ascii="Verdana" w:hAnsi="Verdana"/>
          <w:sz w:val="22"/>
          <w:szCs w:val="22"/>
        </w:rPr>
        <w:t>3.</w:t>
      </w:r>
      <w:r w:rsidR="004E4ADA" w:rsidRPr="00796650">
        <w:rPr>
          <w:rFonts w:ascii="Verdana" w:hAnsi="Verdana"/>
          <w:sz w:val="22"/>
          <w:szCs w:val="22"/>
        </w:rPr>
        <w:tab/>
      </w:r>
      <w:bookmarkEnd w:id="4"/>
      <w:r w:rsidR="004E4ADA" w:rsidRPr="00796650">
        <w:rPr>
          <w:rFonts w:ascii="Verdana" w:hAnsi="Verdana"/>
          <w:sz w:val="22"/>
          <w:szCs w:val="22"/>
        </w:rPr>
        <w:t>Scope</w:t>
      </w:r>
      <w:bookmarkEnd w:id="5"/>
    </w:p>
    <w:p w:rsidR="004E4ADA" w:rsidRPr="00796650" w:rsidRDefault="00502FA5" w:rsidP="004E4ADA">
      <w:pPr>
        <w:pStyle w:val="Heading2"/>
        <w:spacing w:before="240"/>
        <w:rPr>
          <w:rFonts w:ascii="Verdana" w:hAnsi="Verdana"/>
          <w:sz w:val="22"/>
          <w:szCs w:val="22"/>
        </w:rPr>
      </w:pPr>
      <w:bookmarkStart w:id="6" w:name="_2.1._Data_Entry"/>
      <w:bookmarkStart w:id="7" w:name="_Toc406241380"/>
      <w:bookmarkStart w:id="8" w:name="_Toc420929898"/>
      <w:bookmarkEnd w:id="6"/>
      <w:r>
        <w:rPr>
          <w:rFonts w:ascii="Verdana" w:hAnsi="Verdana"/>
          <w:sz w:val="22"/>
          <w:szCs w:val="22"/>
        </w:rPr>
        <w:t>3</w:t>
      </w:r>
      <w:r w:rsidR="004E4ADA" w:rsidRPr="00796650">
        <w:rPr>
          <w:rFonts w:ascii="Verdana" w:hAnsi="Verdana"/>
          <w:sz w:val="22"/>
          <w:szCs w:val="22"/>
        </w:rPr>
        <w:t>.1.</w:t>
      </w:r>
      <w:r w:rsidR="004E4ADA" w:rsidRPr="00796650">
        <w:rPr>
          <w:rFonts w:ascii="Verdana" w:hAnsi="Verdana"/>
          <w:sz w:val="22"/>
          <w:szCs w:val="22"/>
        </w:rPr>
        <w:tab/>
      </w:r>
      <w:bookmarkEnd w:id="7"/>
      <w:r w:rsidR="004E4ADA" w:rsidRPr="00796650">
        <w:rPr>
          <w:rFonts w:ascii="Verdana" w:hAnsi="Verdana"/>
          <w:sz w:val="22"/>
          <w:szCs w:val="22"/>
        </w:rPr>
        <w:t>Data Entry</w:t>
      </w:r>
      <w:bookmarkEnd w:id="8"/>
    </w:p>
    <w:p w:rsidR="004E4ADA" w:rsidRPr="00796650" w:rsidRDefault="004E4ADA" w:rsidP="004E4ADA">
      <w:pPr>
        <w:pStyle w:val="BodyTextIndent2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 xml:space="preserve">This is the web-based </w:t>
      </w:r>
      <w:proofErr w:type="gramStart"/>
      <w:r w:rsidRPr="00796650">
        <w:rPr>
          <w:rFonts w:ascii="Verdana" w:hAnsi="Verdana"/>
          <w:sz w:val="22"/>
          <w:szCs w:val="22"/>
        </w:rPr>
        <w:t>system ,</w:t>
      </w:r>
      <w:proofErr w:type="gramEnd"/>
      <w:r w:rsidRPr="00796650">
        <w:rPr>
          <w:rFonts w:ascii="Verdana" w:hAnsi="Verdana"/>
          <w:sz w:val="22"/>
          <w:szCs w:val="22"/>
        </w:rPr>
        <w:t xml:space="preserve"> The new system should allow the employee to enter</w:t>
      </w:r>
      <w:r w:rsidR="00373D8A">
        <w:rPr>
          <w:rFonts w:ascii="Verdana" w:hAnsi="Verdana"/>
          <w:sz w:val="22"/>
          <w:szCs w:val="22"/>
        </w:rPr>
        <w:t xml:space="preserve"> goods information online,</w:t>
      </w:r>
      <w:r w:rsidRPr="00796650">
        <w:rPr>
          <w:rFonts w:ascii="Verdana" w:hAnsi="Verdana"/>
          <w:sz w:val="22"/>
          <w:szCs w:val="22"/>
        </w:rPr>
        <w:t xml:space="preserve"> as every user has given user ID and password. The system will be menu driven and will provide error messages to help direct the user through various options.</w:t>
      </w:r>
    </w:p>
    <w:p w:rsidR="00DE14BD" w:rsidRPr="00796650" w:rsidRDefault="00DE14BD" w:rsidP="00502FA5">
      <w:pPr>
        <w:pStyle w:val="Heading2"/>
        <w:numPr>
          <w:ilvl w:val="1"/>
          <w:numId w:val="14"/>
        </w:numPr>
        <w:spacing w:before="240"/>
        <w:rPr>
          <w:rFonts w:ascii="Verdana" w:hAnsi="Verdana"/>
          <w:sz w:val="22"/>
          <w:szCs w:val="22"/>
        </w:rPr>
      </w:pPr>
      <w:bookmarkStart w:id="9" w:name="_Toc420929899"/>
      <w:r w:rsidRPr="00796650">
        <w:rPr>
          <w:rFonts w:ascii="Verdana" w:hAnsi="Verdana"/>
          <w:sz w:val="22"/>
          <w:szCs w:val="22"/>
        </w:rPr>
        <w:t>Reports</w:t>
      </w:r>
      <w:bookmarkEnd w:id="9"/>
    </w:p>
    <w:p w:rsidR="00DE14BD" w:rsidRPr="00796650" w:rsidRDefault="00DE14BD" w:rsidP="00DE14BD">
      <w:pPr>
        <w:tabs>
          <w:tab w:val="left" w:pos="2700"/>
        </w:tabs>
        <w:ind w:left="36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 xml:space="preserve">The system will allow </w:t>
      </w:r>
      <w:r w:rsidR="00252D8D" w:rsidRPr="00796650">
        <w:rPr>
          <w:rFonts w:ascii="Verdana" w:hAnsi="Verdana"/>
          <w:sz w:val="22"/>
          <w:szCs w:val="22"/>
        </w:rPr>
        <w:t xml:space="preserve">the </w:t>
      </w:r>
      <w:r w:rsidR="00252D8D">
        <w:rPr>
          <w:rFonts w:ascii="Verdana" w:hAnsi="Verdana"/>
          <w:sz w:val="22"/>
          <w:szCs w:val="22"/>
        </w:rPr>
        <w:t>user</w:t>
      </w:r>
      <w:r w:rsidRPr="00796650">
        <w:rPr>
          <w:rFonts w:ascii="Verdana" w:hAnsi="Verdana"/>
          <w:sz w:val="22"/>
          <w:szCs w:val="22"/>
        </w:rPr>
        <w:t xml:space="preserve"> to print 4 types of reports. These reports are:</w:t>
      </w:r>
    </w:p>
    <w:p w:rsidR="00DE14BD" w:rsidRPr="00796650" w:rsidRDefault="00DE14BD" w:rsidP="00DE14BD">
      <w:pPr>
        <w:numPr>
          <w:ilvl w:val="0"/>
          <w:numId w:val="6"/>
        </w:numPr>
        <w:tabs>
          <w:tab w:val="clear" w:pos="360"/>
          <w:tab w:val="num" w:pos="720"/>
          <w:tab w:val="left" w:pos="2700"/>
        </w:tabs>
        <w:spacing w:before="120" w:after="60"/>
        <w:ind w:left="72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Item report</w:t>
      </w:r>
    </w:p>
    <w:p w:rsidR="00DE14BD" w:rsidRPr="00796650" w:rsidRDefault="00DE14BD" w:rsidP="00DE14BD">
      <w:pPr>
        <w:numPr>
          <w:ilvl w:val="0"/>
          <w:numId w:val="6"/>
        </w:numPr>
        <w:tabs>
          <w:tab w:val="clear" w:pos="360"/>
          <w:tab w:val="num" w:pos="720"/>
          <w:tab w:val="left" w:pos="2700"/>
        </w:tabs>
        <w:ind w:left="72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Purchase Order report</w:t>
      </w:r>
    </w:p>
    <w:p w:rsidR="00DE14BD" w:rsidRPr="00796650" w:rsidRDefault="001B3034" w:rsidP="00DE14BD">
      <w:pPr>
        <w:numPr>
          <w:ilvl w:val="0"/>
          <w:numId w:val="6"/>
        </w:numPr>
        <w:tabs>
          <w:tab w:val="clear" w:pos="360"/>
          <w:tab w:val="num" w:pos="720"/>
          <w:tab w:val="left" w:pos="2700"/>
        </w:tabs>
        <w:spacing w:before="60"/>
        <w:ind w:left="72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Vendor</w:t>
      </w:r>
      <w:r w:rsidR="00DE14BD" w:rsidRPr="00796650">
        <w:rPr>
          <w:rFonts w:ascii="Verdana" w:hAnsi="Verdana"/>
          <w:sz w:val="22"/>
          <w:szCs w:val="22"/>
        </w:rPr>
        <w:t xml:space="preserve"> report</w:t>
      </w:r>
    </w:p>
    <w:p w:rsidR="001B3034" w:rsidRPr="00796650" w:rsidRDefault="001B3034" w:rsidP="00DE14BD">
      <w:pPr>
        <w:numPr>
          <w:ilvl w:val="0"/>
          <w:numId w:val="6"/>
        </w:numPr>
        <w:tabs>
          <w:tab w:val="clear" w:pos="360"/>
          <w:tab w:val="num" w:pos="720"/>
          <w:tab w:val="left" w:pos="2700"/>
        </w:tabs>
        <w:spacing w:before="60"/>
        <w:ind w:left="72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Good Receipt Report</w:t>
      </w:r>
    </w:p>
    <w:p w:rsidR="002E3784" w:rsidRPr="00796650" w:rsidRDefault="00502FA5" w:rsidP="002E3784">
      <w:pPr>
        <w:pStyle w:val="Heading2"/>
        <w:spacing w:before="240"/>
        <w:rPr>
          <w:rFonts w:ascii="Verdana" w:hAnsi="Verdana"/>
          <w:sz w:val="22"/>
          <w:szCs w:val="22"/>
        </w:rPr>
      </w:pPr>
      <w:bookmarkStart w:id="10" w:name="_Toc420929901"/>
      <w:r>
        <w:rPr>
          <w:rFonts w:ascii="Verdana" w:hAnsi="Verdana"/>
          <w:sz w:val="22"/>
          <w:szCs w:val="22"/>
        </w:rPr>
        <w:t>3</w:t>
      </w:r>
      <w:r w:rsidR="002E3784" w:rsidRPr="00796650">
        <w:rPr>
          <w:rFonts w:ascii="Verdana" w:hAnsi="Verdana"/>
          <w:sz w:val="22"/>
          <w:szCs w:val="22"/>
        </w:rPr>
        <w:t>.</w:t>
      </w:r>
      <w:r>
        <w:rPr>
          <w:rFonts w:ascii="Verdana" w:hAnsi="Verdana"/>
          <w:sz w:val="22"/>
          <w:szCs w:val="22"/>
        </w:rPr>
        <w:t>3</w:t>
      </w:r>
      <w:bookmarkEnd w:id="10"/>
      <w:r w:rsidR="0028104A" w:rsidRPr="00796650">
        <w:rPr>
          <w:rFonts w:ascii="Verdana" w:hAnsi="Verdana"/>
          <w:sz w:val="22"/>
          <w:szCs w:val="22"/>
        </w:rPr>
        <w:t>. Security</w:t>
      </w:r>
    </w:p>
    <w:p w:rsidR="002E3784" w:rsidRPr="00796650" w:rsidRDefault="002E3784" w:rsidP="002E3784">
      <w:pPr>
        <w:pStyle w:val="BodyTextIndent2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Each user will need a user id and password to login to the system. User also can add purchase note in the system as well as Goods receipts notes.</w:t>
      </w:r>
    </w:p>
    <w:p w:rsidR="00DE14BD" w:rsidRPr="00796650" w:rsidRDefault="00DE14BD" w:rsidP="004E4ADA">
      <w:pPr>
        <w:pStyle w:val="BodyTextIndent2"/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CA37F1" w:rsidRPr="0028104A" w:rsidRDefault="00CA37F1" w:rsidP="00CA37F1">
      <w:pPr>
        <w:pStyle w:val="Heading1"/>
        <w:rPr>
          <w:rFonts w:ascii="Verdana" w:hAnsi="Verdana"/>
          <w:szCs w:val="28"/>
        </w:rPr>
      </w:pPr>
      <w:r w:rsidRPr="00796650">
        <w:rPr>
          <w:rFonts w:ascii="Verdana" w:hAnsi="Verdana"/>
          <w:sz w:val="22"/>
          <w:szCs w:val="22"/>
        </w:rPr>
        <w:tab/>
      </w:r>
      <w:r w:rsidR="00502FA5" w:rsidRPr="0028104A">
        <w:rPr>
          <w:rFonts w:ascii="Verdana" w:hAnsi="Verdana"/>
          <w:szCs w:val="28"/>
        </w:rPr>
        <w:t>4</w:t>
      </w:r>
      <w:r w:rsidR="002F147E" w:rsidRPr="0028104A">
        <w:rPr>
          <w:rFonts w:ascii="Verdana" w:hAnsi="Verdana"/>
          <w:szCs w:val="28"/>
        </w:rPr>
        <w:t xml:space="preserve"> </w:t>
      </w:r>
      <w:r w:rsidRPr="0028104A">
        <w:rPr>
          <w:rFonts w:ascii="Verdana" w:hAnsi="Verdana"/>
          <w:szCs w:val="28"/>
        </w:rPr>
        <w:t>Environment Requirements</w:t>
      </w:r>
    </w:p>
    <w:p w:rsidR="00CA37F1" w:rsidRPr="00796650" w:rsidRDefault="00502FA5" w:rsidP="00CA37F1">
      <w:pPr>
        <w:pStyle w:val="Heading2"/>
        <w:spacing w:before="240"/>
        <w:rPr>
          <w:rFonts w:ascii="Verdana" w:hAnsi="Verdana"/>
          <w:sz w:val="22"/>
          <w:szCs w:val="22"/>
        </w:rPr>
      </w:pPr>
      <w:bookmarkStart w:id="11" w:name="_4.1._Data_Entry"/>
      <w:bookmarkStart w:id="12" w:name="_Toc420929913"/>
      <w:bookmarkEnd w:id="11"/>
      <w:r>
        <w:rPr>
          <w:rFonts w:ascii="Verdana" w:hAnsi="Verdana"/>
          <w:sz w:val="22"/>
          <w:szCs w:val="22"/>
        </w:rPr>
        <w:t>4</w:t>
      </w:r>
      <w:r w:rsidR="00CA37F1" w:rsidRPr="00796650">
        <w:rPr>
          <w:rFonts w:ascii="Verdana" w:hAnsi="Verdana"/>
          <w:sz w:val="22"/>
          <w:szCs w:val="22"/>
        </w:rPr>
        <w:t>.1. Data Entry workstations</w:t>
      </w:r>
      <w:bookmarkEnd w:id="12"/>
    </w:p>
    <w:p w:rsidR="00CA37F1" w:rsidRPr="00796650" w:rsidRDefault="00CA37F1" w:rsidP="00CA37F1">
      <w:pPr>
        <w:numPr>
          <w:ilvl w:val="0"/>
          <w:numId w:val="7"/>
        </w:numPr>
        <w:spacing w:before="120" w:after="6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1 Pentium PC</w:t>
      </w:r>
    </w:p>
    <w:p w:rsidR="00CA37F1" w:rsidRPr="00796650" w:rsidRDefault="00CA37F1" w:rsidP="00CA37F1">
      <w:pPr>
        <w:numPr>
          <w:ilvl w:val="0"/>
          <w:numId w:val="7"/>
        </w:numPr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286 processor (minimum)</w:t>
      </w:r>
    </w:p>
    <w:p w:rsidR="00CA37F1" w:rsidRPr="00796650" w:rsidRDefault="00CA37F1" w:rsidP="00CA37F1">
      <w:pPr>
        <w:numPr>
          <w:ilvl w:val="0"/>
          <w:numId w:val="7"/>
        </w:numPr>
        <w:spacing w:before="6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4mb RAM</w:t>
      </w:r>
    </w:p>
    <w:p w:rsidR="00CA37F1" w:rsidRPr="00796650" w:rsidRDefault="00CA37F1" w:rsidP="00CA37F1">
      <w:pPr>
        <w:numPr>
          <w:ilvl w:val="0"/>
          <w:numId w:val="7"/>
        </w:numPr>
        <w:spacing w:before="60"/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 xml:space="preserve">100 </w:t>
      </w:r>
      <w:proofErr w:type="spellStart"/>
      <w:r w:rsidRPr="00796650">
        <w:rPr>
          <w:rFonts w:ascii="Verdana" w:hAnsi="Verdana"/>
          <w:sz w:val="22"/>
          <w:szCs w:val="22"/>
        </w:rPr>
        <w:t>mb</w:t>
      </w:r>
      <w:proofErr w:type="spellEnd"/>
      <w:r w:rsidRPr="00796650">
        <w:rPr>
          <w:rFonts w:ascii="Verdana" w:hAnsi="Verdana"/>
          <w:sz w:val="22"/>
          <w:szCs w:val="22"/>
        </w:rPr>
        <w:t xml:space="preserve"> Hard Drive</w:t>
      </w: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2F147E" w:rsidRPr="00CA66E4" w:rsidRDefault="002F147E" w:rsidP="002F147E">
      <w:pPr>
        <w:pStyle w:val="Heading1"/>
        <w:rPr>
          <w:rFonts w:ascii="Verdana" w:hAnsi="Verdana"/>
          <w:szCs w:val="28"/>
        </w:rPr>
      </w:pPr>
      <w:bookmarkStart w:id="13" w:name="_Toc406241386"/>
      <w:bookmarkStart w:id="14" w:name="_Toc420929915"/>
      <w:r w:rsidRPr="00CA66E4">
        <w:rPr>
          <w:rFonts w:ascii="Verdana" w:hAnsi="Verdana"/>
          <w:szCs w:val="28"/>
        </w:rPr>
        <w:t>5.</w:t>
      </w:r>
      <w:r w:rsidRPr="00CA66E4">
        <w:rPr>
          <w:rFonts w:ascii="Verdana" w:hAnsi="Verdana"/>
          <w:szCs w:val="28"/>
        </w:rPr>
        <w:tab/>
      </w:r>
      <w:bookmarkEnd w:id="13"/>
      <w:r w:rsidRPr="00CA66E4">
        <w:rPr>
          <w:rFonts w:ascii="Verdana" w:hAnsi="Verdana"/>
          <w:szCs w:val="28"/>
        </w:rPr>
        <w:t>Test Schedule</w:t>
      </w:r>
      <w:bookmarkEnd w:id="14"/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tbl>
      <w:tblPr>
        <w:tblW w:w="7340" w:type="dxa"/>
        <w:tblInd w:w="93" w:type="dxa"/>
        <w:tblLook w:val="04A0" w:firstRow="1" w:lastRow="0" w:firstColumn="1" w:lastColumn="0" w:noHBand="0" w:noVBand="1"/>
      </w:tblPr>
      <w:tblGrid>
        <w:gridCol w:w="2800"/>
        <w:gridCol w:w="2300"/>
        <w:gridCol w:w="2240"/>
      </w:tblGrid>
      <w:tr w:rsidR="00CA6DAF" w:rsidRPr="00796650" w:rsidTr="00CA6DAF">
        <w:trPr>
          <w:trHeight w:val="315"/>
        </w:trPr>
        <w:tc>
          <w:tcPr>
            <w:tcW w:w="2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A6DAF" w:rsidRPr="00796650" w:rsidRDefault="00CA6DAF" w:rsidP="00CA6DAF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</w:pPr>
            <w:r w:rsidRPr="00796650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  <w:t>Activity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ABF8F"/>
            <w:vAlign w:val="center"/>
            <w:hideMark/>
          </w:tcPr>
          <w:p w:rsidR="00CA6DAF" w:rsidRPr="00796650" w:rsidRDefault="00CA6DAF" w:rsidP="00CA6DAF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</w:pPr>
            <w:r w:rsidRPr="00796650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  <w:t xml:space="preserve">Start Date 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  <w:hideMark/>
          </w:tcPr>
          <w:p w:rsidR="00CA6DAF" w:rsidRPr="00796650" w:rsidRDefault="00CA6DAF" w:rsidP="00CA6DAF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</w:pPr>
            <w:r w:rsidRPr="00796650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  <w:t>End Date</w:t>
            </w:r>
          </w:p>
        </w:tc>
      </w:tr>
      <w:tr w:rsidR="00CA6DAF" w:rsidRPr="00796650" w:rsidTr="00CA6DAF">
        <w:trPr>
          <w:trHeight w:val="435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DAF" w:rsidRPr="00796650" w:rsidRDefault="00CA6DAF" w:rsidP="00CA6DAF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</w:pPr>
            <w:r w:rsidRPr="00796650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  <w:t>UAT Planning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DAF" w:rsidRPr="00796650" w:rsidRDefault="00CA6DAF" w:rsidP="00CA6DAF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</w:pPr>
            <w:r w:rsidRPr="00796650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  <w:t>10-01-14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DAF" w:rsidRPr="00796650" w:rsidRDefault="00CA6DAF" w:rsidP="00CA6DAF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</w:pPr>
            <w:r w:rsidRPr="00796650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  <w:t>15-02-14</w:t>
            </w:r>
          </w:p>
        </w:tc>
      </w:tr>
      <w:tr w:rsidR="00CA6DAF" w:rsidRPr="00796650" w:rsidTr="00CA6DAF">
        <w:trPr>
          <w:trHeight w:val="42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DAF" w:rsidRPr="00796650" w:rsidRDefault="00CA6DAF" w:rsidP="00CA6DAF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</w:pPr>
            <w:r w:rsidRPr="00796650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  <w:t>UA Test Execution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DAF" w:rsidRPr="00796650" w:rsidRDefault="00CA6DAF" w:rsidP="00CA6DAF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</w:pPr>
            <w:r w:rsidRPr="00796650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  <w:t>20-02-14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6DAF" w:rsidRPr="00796650" w:rsidRDefault="00CA6DAF" w:rsidP="00CA6DAF">
            <w:pPr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</w:pPr>
            <w:r w:rsidRPr="00796650">
              <w:rPr>
                <w:rFonts w:ascii="Verdana" w:hAnsi="Verdana" w:cs="Calibri"/>
                <w:b/>
                <w:bCs/>
                <w:color w:val="000000"/>
                <w:sz w:val="22"/>
                <w:szCs w:val="22"/>
                <w:lang w:bidi="mr-IN"/>
              </w:rPr>
              <w:t>10-03-14</w:t>
            </w:r>
          </w:p>
        </w:tc>
      </w:tr>
    </w:tbl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D83178" w:rsidRPr="00CA66E4" w:rsidRDefault="00D83178" w:rsidP="00D83178">
      <w:pPr>
        <w:pStyle w:val="Heading1"/>
        <w:spacing w:before="240"/>
        <w:rPr>
          <w:rFonts w:ascii="Verdana" w:hAnsi="Verdana"/>
          <w:szCs w:val="28"/>
        </w:rPr>
      </w:pPr>
      <w:bookmarkStart w:id="15" w:name="_Toc406241389"/>
      <w:bookmarkStart w:id="16" w:name="_Toc420929921"/>
      <w:r w:rsidRPr="00CA66E4">
        <w:rPr>
          <w:rFonts w:ascii="Verdana" w:hAnsi="Verdana"/>
          <w:szCs w:val="28"/>
        </w:rPr>
        <w:t>6.</w:t>
      </w:r>
      <w:r w:rsidRPr="00CA66E4">
        <w:rPr>
          <w:rFonts w:ascii="Verdana" w:hAnsi="Verdana"/>
          <w:szCs w:val="28"/>
        </w:rPr>
        <w:tab/>
      </w:r>
      <w:bookmarkEnd w:id="15"/>
      <w:r w:rsidRPr="00CA66E4">
        <w:rPr>
          <w:rFonts w:ascii="Verdana" w:hAnsi="Verdana"/>
          <w:szCs w:val="28"/>
        </w:rPr>
        <w:t xml:space="preserve">Functions </w:t>
      </w:r>
      <w:proofErr w:type="gramStart"/>
      <w:r w:rsidRPr="00CA66E4">
        <w:rPr>
          <w:rFonts w:ascii="Verdana" w:hAnsi="Verdana"/>
          <w:szCs w:val="28"/>
        </w:rPr>
        <w:t>To</w:t>
      </w:r>
      <w:proofErr w:type="gramEnd"/>
      <w:r w:rsidRPr="00CA66E4">
        <w:rPr>
          <w:rFonts w:ascii="Verdana" w:hAnsi="Verdana"/>
          <w:szCs w:val="28"/>
        </w:rPr>
        <w:t xml:space="preserve"> Be Tested</w:t>
      </w:r>
      <w:bookmarkEnd w:id="16"/>
    </w:p>
    <w:p w:rsidR="00FC53D6" w:rsidRPr="00796650" w:rsidRDefault="00FC53D6" w:rsidP="00FC53D6">
      <w:pPr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Add/update information</w:t>
      </w:r>
    </w:p>
    <w:p w:rsidR="00FC53D6" w:rsidRPr="00796650" w:rsidRDefault="00FC53D6" w:rsidP="00FC53D6">
      <w:pPr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 xml:space="preserve">Search / Delete Item </w:t>
      </w:r>
      <w:r w:rsidR="00B3271D" w:rsidRPr="00796650">
        <w:rPr>
          <w:rFonts w:ascii="Verdana" w:hAnsi="Verdana"/>
          <w:sz w:val="22"/>
          <w:szCs w:val="22"/>
        </w:rPr>
        <w:t>d</w:t>
      </w:r>
      <w:r w:rsidRPr="00796650">
        <w:rPr>
          <w:rFonts w:ascii="Verdana" w:hAnsi="Verdana"/>
          <w:sz w:val="22"/>
          <w:szCs w:val="22"/>
        </w:rPr>
        <w:t>etails</w:t>
      </w:r>
    </w:p>
    <w:p w:rsidR="00FC53D6" w:rsidRPr="00796650" w:rsidRDefault="00FC53D6" w:rsidP="00FC53D6">
      <w:pPr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 xml:space="preserve">Escape to return to </w:t>
      </w:r>
      <w:r w:rsidR="00B3271D" w:rsidRPr="00796650">
        <w:rPr>
          <w:rFonts w:ascii="Verdana" w:hAnsi="Verdana"/>
          <w:sz w:val="22"/>
          <w:szCs w:val="22"/>
        </w:rPr>
        <w:t>m</w:t>
      </w:r>
      <w:r w:rsidRPr="00796650">
        <w:rPr>
          <w:rFonts w:ascii="Verdana" w:hAnsi="Verdana"/>
          <w:sz w:val="22"/>
          <w:szCs w:val="22"/>
        </w:rPr>
        <w:t>ain Menu</w:t>
      </w:r>
    </w:p>
    <w:p w:rsidR="00FC53D6" w:rsidRPr="00796650" w:rsidRDefault="00FC53D6" w:rsidP="00FC53D6">
      <w:pPr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 xml:space="preserve">Add/Update/Delete </w:t>
      </w:r>
      <w:r w:rsidR="00B3271D" w:rsidRPr="00796650">
        <w:rPr>
          <w:rFonts w:ascii="Verdana" w:hAnsi="Verdana"/>
          <w:sz w:val="22"/>
          <w:szCs w:val="22"/>
        </w:rPr>
        <w:t>v</w:t>
      </w:r>
      <w:r w:rsidRPr="00796650">
        <w:rPr>
          <w:rFonts w:ascii="Verdana" w:hAnsi="Verdana"/>
          <w:sz w:val="22"/>
          <w:szCs w:val="22"/>
        </w:rPr>
        <w:t>endor Details.</w:t>
      </w:r>
    </w:p>
    <w:p w:rsidR="00FC53D6" w:rsidRPr="00796650" w:rsidRDefault="00FC53D6" w:rsidP="00FC53D6">
      <w:pPr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Add/Update/Delete</w:t>
      </w:r>
      <w:r w:rsidR="00B3271D" w:rsidRPr="00796650">
        <w:rPr>
          <w:rFonts w:ascii="Verdana" w:hAnsi="Verdana"/>
          <w:sz w:val="22"/>
          <w:szCs w:val="22"/>
        </w:rPr>
        <w:t xml:space="preserve"> p</w:t>
      </w:r>
      <w:r w:rsidRPr="00796650">
        <w:rPr>
          <w:rFonts w:ascii="Verdana" w:hAnsi="Verdana"/>
          <w:sz w:val="22"/>
          <w:szCs w:val="22"/>
        </w:rPr>
        <w:t xml:space="preserve">urchase order </w:t>
      </w:r>
      <w:r w:rsidR="00B3271D" w:rsidRPr="00796650">
        <w:rPr>
          <w:rFonts w:ascii="Verdana" w:hAnsi="Verdana"/>
          <w:sz w:val="22"/>
          <w:szCs w:val="22"/>
        </w:rPr>
        <w:t>d</w:t>
      </w:r>
      <w:r w:rsidRPr="00796650">
        <w:rPr>
          <w:rFonts w:ascii="Verdana" w:hAnsi="Verdana"/>
          <w:sz w:val="22"/>
          <w:szCs w:val="22"/>
        </w:rPr>
        <w:t>etails.</w:t>
      </w:r>
    </w:p>
    <w:p w:rsidR="00FC53D6" w:rsidRPr="00796650" w:rsidRDefault="00FC53D6" w:rsidP="00FC53D6">
      <w:pPr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Error messages</w:t>
      </w:r>
    </w:p>
    <w:p w:rsidR="00FC53D6" w:rsidRPr="00796650" w:rsidRDefault="00FC53D6" w:rsidP="00FC53D6">
      <w:pPr>
        <w:numPr>
          <w:ilvl w:val="0"/>
          <w:numId w:val="8"/>
        </w:numPr>
        <w:rPr>
          <w:rFonts w:ascii="Verdana" w:hAnsi="Verdana"/>
          <w:sz w:val="22"/>
          <w:szCs w:val="22"/>
        </w:rPr>
      </w:pPr>
      <w:r w:rsidRPr="00796650">
        <w:rPr>
          <w:rFonts w:ascii="Verdana" w:hAnsi="Verdana"/>
          <w:sz w:val="22"/>
          <w:szCs w:val="22"/>
        </w:rPr>
        <w:t>Report Printing</w:t>
      </w:r>
    </w:p>
    <w:p w:rsidR="00FC53D6" w:rsidRPr="00796650" w:rsidRDefault="00FC53D6" w:rsidP="00FC53D6">
      <w:pPr>
        <w:ind w:left="360"/>
        <w:rPr>
          <w:rFonts w:ascii="Verdana" w:hAnsi="Verdana"/>
          <w:sz w:val="22"/>
          <w:szCs w:val="22"/>
        </w:rPr>
      </w:pPr>
    </w:p>
    <w:p w:rsidR="002341CF" w:rsidRPr="00796650" w:rsidRDefault="002341CF" w:rsidP="000F09D8">
      <w:pPr>
        <w:rPr>
          <w:rFonts w:ascii="Verdana" w:hAnsi="Verdana"/>
          <w:b/>
          <w:bCs/>
          <w:sz w:val="22"/>
          <w:szCs w:val="22"/>
        </w:rPr>
      </w:pPr>
      <w:bookmarkStart w:id="17" w:name="_Toc420929922"/>
    </w:p>
    <w:p w:rsidR="00502FA5" w:rsidRDefault="00502FA5" w:rsidP="000F09D8">
      <w:pPr>
        <w:rPr>
          <w:rFonts w:ascii="Verdana" w:hAnsi="Verdana"/>
          <w:b/>
          <w:bCs/>
          <w:sz w:val="22"/>
          <w:szCs w:val="22"/>
        </w:rPr>
      </w:pPr>
    </w:p>
    <w:p w:rsidR="00502FA5" w:rsidRDefault="00502FA5" w:rsidP="000F09D8">
      <w:pPr>
        <w:rPr>
          <w:rFonts w:ascii="Verdana" w:hAnsi="Verdana"/>
          <w:b/>
          <w:bCs/>
          <w:sz w:val="22"/>
          <w:szCs w:val="22"/>
        </w:rPr>
      </w:pPr>
    </w:p>
    <w:p w:rsidR="002341CF" w:rsidRPr="00E52301" w:rsidRDefault="00502FA5" w:rsidP="000F09D8">
      <w:pPr>
        <w:rPr>
          <w:rFonts w:ascii="Verdana" w:hAnsi="Verdana"/>
          <w:b/>
          <w:bCs/>
          <w:sz w:val="28"/>
          <w:szCs w:val="28"/>
        </w:rPr>
      </w:pPr>
      <w:r w:rsidRPr="00E52301">
        <w:rPr>
          <w:rFonts w:ascii="Verdana" w:hAnsi="Verdana"/>
          <w:b/>
          <w:bCs/>
          <w:sz w:val="28"/>
          <w:szCs w:val="28"/>
        </w:rPr>
        <w:t xml:space="preserve">7. </w:t>
      </w:r>
      <w:r w:rsidR="00CF3215" w:rsidRPr="00E52301">
        <w:rPr>
          <w:rFonts w:ascii="Verdana" w:hAnsi="Verdana"/>
          <w:b/>
          <w:bCs/>
          <w:sz w:val="28"/>
          <w:szCs w:val="28"/>
        </w:rPr>
        <w:t>Deliverable</w:t>
      </w:r>
      <w:r w:rsidR="00E52301" w:rsidRPr="00E52301">
        <w:rPr>
          <w:rFonts w:ascii="Verdana" w:hAnsi="Verdana"/>
          <w:b/>
          <w:bCs/>
          <w:sz w:val="28"/>
          <w:szCs w:val="28"/>
        </w:rPr>
        <w:br/>
      </w:r>
    </w:p>
    <w:tbl>
      <w:tblPr>
        <w:tblW w:w="8700" w:type="dxa"/>
        <w:tblInd w:w="93" w:type="dxa"/>
        <w:tblLook w:val="04A0" w:firstRow="1" w:lastRow="0" w:firstColumn="1" w:lastColumn="0" w:noHBand="0" w:noVBand="1"/>
      </w:tblPr>
      <w:tblGrid>
        <w:gridCol w:w="3140"/>
        <w:gridCol w:w="2580"/>
        <w:gridCol w:w="2980"/>
      </w:tblGrid>
      <w:tr w:rsidR="00CF3215" w:rsidRPr="00CF3215" w:rsidTr="00CF3215">
        <w:trPr>
          <w:trHeight w:val="285"/>
        </w:trPr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Deliverable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Responsibility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Completion Date</w:t>
            </w:r>
          </w:p>
        </w:tc>
      </w:tr>
      <w:tr w:rsidR="00CF3215" w:rsidRPr="00CF3215" w:rsidTr="00CF3215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Develop Test cases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Bhagyashri</w:t>
            </w:r>
            <w:proofErr w:type="spellEnd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 xml:space="preserve"> </w:t>
            </w: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Bhamare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jc w:val="right"/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10-01-14</w:t>
            </w:r>
          </w:p>
        </w:tc>
      </w:tr>
      <w:tr w:rsidR="00CF3215" w:rsidRPr="00CF3215" w:rsidTr="00CF3215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Test Case Review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Bhagyashri</w:t>
            </w:r>
            <w:proofErr w:type="spellEnd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 xml:space="preserve"> </w:t>
            </w: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Bhamare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jc w:val="right"/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18-02-14</w:t>
            </w:r>
          </w:p>
        </w:tc>
      </w:tr>
      <w:tr w:rsidR="00CF3215" w:rsidRPr="00CF3215" w:rsidTr="00CF3215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Execute test cases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Bhagyashri</w:t>
            </w:r>
            <w:proofErr w:type="spellEnd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 xml:space="preserve"> </w:t>
            </w: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Bhamare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jc w:val="right"/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10-03-14</w:t>
            </w:r>
          </w:p>
        </w:tc>
      </w:tr>
      <w:tr w:rsidR="00CF3215" w:rsidRPr="00CF3215" w:rsidTr="00CF3215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Complete Defect Reports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Bhagyashri</w:t>
            </w:r>
            <w:proofErr w:type="spellEnd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 xml:space="preserve"> </w:t>
            </w: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Bhamare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jc w:val="right"/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15-03-14</w:t>
            </w:r>
          </w:p>
        </w:tc>
      </w:tr>
      <w:tr w:rsidR="00CF3215" w:rsidRPr="00CF3215" w:rsidTr="00CF3215">
        <w:trPr>
          <w:trHeight w:val="285"/>
        </w:trPr>
        <w:tc>
          <w:tcPr>
            <w:tcW w:w="31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Final Test Summary Report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Bhagyashri</w:t>
            </w:r>
            <w:proofErr w:type="spellEnd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 xml:space="preserve"> </w:t>
            </w:r>
            <w:proofErr w:type="spellStart"/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Bhamare</w:t>
            </w:r>
            <w:proofErr w:type="spellEnd"/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F3215" w:rsidRPr="00CF3215" w:rsidRDefault="00CF3215" w:rsidP="00CF3215">
            <w:pPr>
              <w:jc w:val="right"/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</w:pPr>
            <w:r w:rsidRPr="00CF3215">
              <w:rPr>
                <w:rFonts w:ascii="Verdana" w:hAnsi="Verdana" w:cs="Calibri"/>
                <w:color w:val="000000"/>
                <w:sz w:val="22"/>
                <w:szCs w:val="22"/>
                <w:lang w:bidi="mr-IN"/>
              </w:rPr>
              <w:t>18-03-14</w:t>
            </w:r>
          </w:p>
        </w:tc>
      </w:tr>
    </w:tbl>
    <w:p w:rsidR="002341CF" w:rsidRPr="00796650" w:rsidRDefault="002341CF" w:rsidP="000F09D8">
      <w:pPr>
        <w:rPr>
          <w:rFonts w:ascii="Verdana" w:hAnsi="Verdana"/>
          <w:b/>
          <w:bCs/>
          <w:sz w:val="22"/>
          <w:szCs w:val="22"/>
        </w:rPr>
      </w:pPr>
    </w:p>
    <w:p w:rsidR="002341CF" w:rsidRPr="00796650" w:rsidRDefault="002341CF" w:rsidP="000F09D8">
      <w:pPr>
        <w:rPr>
          <w:rFonts w:ascii="Verdana" w:hAnsi="Verdana"/>
          <w:b/>
          <w:bCs/>
          <w:sz w:val="22"/>
          <w:szCs w:val="22"/>
        </w:rPr>
      </w:pPr>
    </w:p>
    <w:p w:rsidR="00CF3215" w:rsidRPr="00796650" w:rsidRDefault="00CF3215" w:rsidP="00CF3215">
      <w:pPr>
        <w:pStyle w:val="Heading1"/>
        <w:rPr>
          <w:rFonts w:ascii="Verdana" w:hAnsi="Verdana"/>
          <w:sz w:val="22"/>
          <w:szCs w:val="22"/>
        </w:rPr>
      </w:pPr>
      <w:bookmarkStart w:id="18" w:name="_Toc406241405"/>
      <w:bookmarkStart w:id="19" w:name="_Toc420929926"/>
    </w:p>
    <w:bookmarkEnd w:id="18"/>
    <w:bookmarkEnd w:id="19"/>
    <w:p w:rsidR="00CF3215" w:rsidRPr="00796650" w:rsidRDefault="00CF3215" w:rsidP="000F09D8">
      <w:pPr>
        <w:rPr>
          <w:rFonts w:ascii="Verdana" w:hAnsi="Verdana"/>
          <w:b/>
          <w:bCs/>
          <w:sz w:val="22"/>
          <w:szCs w:val="22"/>
        </w:rPr>
      </w:pPr>
    </w:p>
    <w:p w:rsidR="000F09D8" w:rsidRPr="00E52301" w:rsidRDefault="009C08B5" w:rsidP="000F09D8">
      <w:pPr>
        <w:rPr>
          <w:rFonts w:ascii="Verdana" w:hAnsi="Verdana"/>
          <w:b/>
          <w:bCs/>
          <w:sz w:val="28"/>
          <w:szCs w:val="28"/>
        </w:rPr>
      </w:pPr>
      <w:proofErr w:type="gramStart"/>
      <w:r w:rsidRPr="00E52301">
        <w:rPr>
          <w:rFonts w:ascii="Verdana" w:hAnsi="Verdana"/>
          <w:b/>
          <w:bCs/>
          <w:sz w:val="28"/>
          <w:szCs w:val="28"/>
        </w:rPr>
        <w:t>8</w:t>
      </w:r>
      <w:r w:rsidR="000F09D8" w:rsidRPr="00E52301">
        <w:rPr>
          <w:rFonts w:ascii="Verdana" w:hAnsi="Verdana"/>
          <w:b/>
          <w:bCs/>
          <w:sz w:val="28"/>
          <w:szCs w:val="28"/>
        </w:rPr>
        <w:t xml:space="preserve"> .</w:t>
      </w:r>
      <w:proofErr w:type="gramEnd"/>
      <w:r w:rsidR="000F09D8" w:rsidRPr="00E52301">
        <w:rPr>
          <w:rFonts w:ascii="Verdana" w:hAnsi="Verdana"/>
          <w:b/>
          <w:bCs/>
          <w:sz w:val="28"/>
          <w:szCs w:val="28"/>
        </w:rPr>
        <w:t xml:space="preserve">  Resources and Responsibilities</w:t>
      </w:r>
      <w:bookmarkEnd w:id="17"/>
    </w:p>
    <w:p w:rsidR="000F09D8" w:rsidRPr="00796650" w:rsidRDefault="000F09D8" w:rsidP="000F09D8">
      <w:pPr>
        <w:rPr>
          <w:rFonts w:ascii="Verdana" w:hAnsi="Verdana"/>
          <w:b/>
          <w:bCs/>
          <w:sz w:val="22"/>
          <w:szCs w:val="22"/>
        </w:rPr>
      </w:pPr>
    </w:p>
    <w:tbl>
      <w:tblPr>
        <w:tblW w:w="1350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510"/>
        <w:gridCol w:w="4860"/>
        <w:gridCol w:w="270"/>
        <w:gridCol w:w="4860"/>
      </w:tblGrid>
      <w:tr w:rsidR="000F09D8" w:rsidRPr="00796650" w:rsidTr="002341CF">
        <w:trPr>
          <w:trHeight w:val="72"/>
        </w:trPr>
        <w:tc>
          <w:tcPr>
            <w:tcW w:w="8640" w:type="dxa"/>
            <w:gridSpan w:val="3"/>
          </w:tcPr>
          <w:p w:rsidR="002341CF" w:rsidRPr="00E52301" w:rsidRDefault="002341CF" w:rsidP="002341CF">
            <w:pPr>
              <w:ind w:right="-4518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E52301">
              <w:rPr>
                <w:rFonts w:ascii="Verdana" w:hAnsi="Verdana"/>
                <w:b/>
                <w:bCs/>
                <w:sz w:val="22"/>
                <w:szCs w:val="22"/>
                <w:bdr w:val="single" w:sz="4" w:space="0" w:color="auto"/>
              </w:rPr>
              <w:t>Tester :</w:t>
            </w:r>
          </w:p>
          <w:p w:rsidR="002341CF" w:rsidRPr="00796650" w:rsidRDefault="002341CF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 xml:space="preserve">Name :  </w:t>
            </w:r>
            <w:proofErr w:type="spellStart"/>
            <w:r w:rsidRPr="00796650">
              <w:rPr>
                <w:rFonts w:ascii="Verdana" w:hAnsi="Verdana"/>
                <w:sz w:val="22"/>
                <w:szCs w:val="22"/>
              </w:rPr>
              <w:t>Bhagyashree</w:t>
            </w:r>
            <w:proofErr w:type="spellEnd"/>
            <w:r w:rsidRPr="00796650">
              <w:rPr>
                <w:rFonts w:ascii="Verdana" w:hAnsi="Verdana"/>
                <w:sz w:val="22"/>
                <w:szCs w:val="22"/>
              </w:rPr>
              <w:t xml:space="preserve"> </w:t>
            </w:r>
            <w:proofErr w:type="spellStart"/>
            <w:r w:rsidRPr="00796650">
              <w:rPr>
                <w:rFonts w:ascii="Verdana" w:hAnsi="Verdana"/>
                <w:sz w:val="22"/>
                <w:szCs w:val="22"/>
              </w:rPr>
              <w:t>Bhamre</w:t>
            </w:r>
            <w:proofErr w:type="spellEnd"/>
          </w:p>
          <w:p w:rsidR="002341CF" w:rsidRPr="00796650" w:rsidRDefault="002341CF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</w:p>
          <w:p w:rsidR="002341CF" w:rsidRPr="00E52301" w:rsidRDefault="002341CF" w:rsidP="002341CF">
            <w:pPr>
              <w:ind w:right="-4518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Responsibilities :</w:t>
            </w:r>
          </w:p>
          <w:p w:rsidR="002341CF" w:rsidRPr="00796650" w:rsidRDefault="002341CF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To Create requirement document for testing.</w:t>
            </w:r>
          </w:p>
          <w:p w:rsidR="000F09D8" w:rsidRPr="00796650" w:rsidRDefault="002341CF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To create test cases for the project.</w:t>
            </w:r>
          </w:p>
          <w:p w:rsidR="002341CF" w:rsidRPr="00796650" w:rsidRDefault="002341CF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To execute test cases and prepare execution log</w:t>
            </w:r>
          </w:p>
          <w:p w:rsidR="002341CF" w:rsidRPr="00796650" w:rsidRDefault="002341CF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Report bugs for the software.</w:t>
            </w:r>
          </w:p>
          <w:p w:rsidR="00CF3215" w:rsidRPr="00796650" w:rsidRDefault="00CF3215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</w:p>
          <w:p w:rsidR="00CF3215" w:rsidRPr="00E52301" w:rsidRDefault="009C08B5" w:rsidP="00CF3215">
            <w:pPr>
              <w:pStyle w:val="Heading1"/>
              <w:rPr>
                <w:rFonts w:ascii="Verdana" w:hAnsi="Verdana"/>
                <w:szCs w:val="28"/>
              </w:rPr>
            </w:pPr>
            <w:r w:rsidRPr="00E52301">
              <w:rPr>
                <w:rFonts w:ascii="Verdana" w:hAnsi="Verdana"/>
                <w:szCs w:val="28"/>
              </w:rPr>
              <w:t>9</w:t>
            </w:r>
            <w:r w:rsidR="00CF3215" w:rsidRPr="00E52301">
              <w:rPr>
                <w:rFonts w:ascii="Verdana" w:hAnsi="Verdana"/>
                <w:szCs w:val="28"/>
              </w:rPr>
              <w:t>.</w:t>
            </w:r>
            <w:r w:rsidR="00CF3215" w:rsidRPr="00E52301">
              <w:rPr>
                <w:rFonts w:ascii="Verdana" w:hAnsi="Verdana"/>
                <w:szCs w:val="28"/>
              </w:rPr>
              <w:tab/>
              <w:t xml:space="preserve"> Suspension / Exit Criteria</w:t>
            </w:r>
          </w:p>
          <w:p w:rsidR="00CF3215" w:rsidRPr="00796650" w:rsidRDefault="00CF3215" w:rsidP="00CF3215">
            <w:pPr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If any defects are found which seriously impact the test progress, the tester</w:t>
            </w:r>
            <w:r w:rsidR="0074676F">
              <w:rPr>
                <w:rFonts w:ascii="Verdana" w:hAnsi="Verdana"/>
                <w:sz w:val="22"/>
                <w:szCs w:val="22"/>
              </w:rPr>
              <w:t xml:space="preserve"> may choose to s</w:t>
            </w:r>
            <w:r w:rsidRPr="00796650">
              <w:rPr>
                <w:rFonts w:ascii="Verdana" w:hAnsi="Verdana"/>
                <w:sz w:val="22"/>
                <w:szCs w:val="22"/>
              </w:rPr>
              <w:t>uspend testing. Criteria that will justify test suspension are:</w:t>
            </w:r>
          </w:p>
          <w:p w:rsidR="00CF3215" w:rsidRPr="00796650" w:rsidRDefault="00CF3215" w:rsidP="003E4D31">
            <w:pPr>
              <w:numPr>
                <w:ilvl w:val="0"/>
                <w:numId w:val="16"/>
              </w:numPr>
              <w:spacing w:before="120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Hardware/software is not available at the times indicated in the project schedule.</w:t>
            </w:r>
          </w:p>
          <w:p w:rsidR="00CF3215" w:rsidRPr="00796650" w:rsidRDefault="00CF3215" w:rsidP="003E4D31">
            <w:pPr>
              <w:numPr>
                <w:ilvl w:val="0"/>
                <w:numId w:val="16"/>
              </w:numPr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Source code contains one or more critical defects, which seriously prevents or limits testing progress.</w:t>
            </w:r>
          </w:p>
          <w:p w:rsidR="00CF3215" w:rsidRPr="00796650" w:rsidRDefault="00CF3215" w:rsidP="003E4D31">
            <w:pPr>
              <w:numPr>
                <w:ilvl w:val="0"/>
                <w:numId w:val="16"/>
              </w:numPr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Assigned test resources are not available when needed by the test team.</w:t>
            </w:r>
          </w:p>
          <w:p w:rsidR="00CF3215" w:rsidRPr="00796650" w:rsidRDefault="00CF3215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</w:p>
          <w:p w:rsidR="00BA0B98" w:rsidRPr="00E52301" w:rsidRDefault="00BA0B98" w:rsidP="003E4D31">
            <w:pPr>
              <w:pStyle w:val="Heading1"/>
              <w:numPr>
                <w:ilvl w:val="0"/>
                <w:numId w:val="16"/>
              </w:numPr>
              <w:spacing w:before="240"/>
              <w:rPr>
                <w:rFonts w:ascii="Verdana" w:hAnsi="Verdana"/>
                <w:szCs w:val="28"/>
              </w:rPr>
            </w:pPr>
            <w:bookmarkStart w:id="20" w:name="_Toc420929927"/>
            <w:r w:rsidRPr="00E52301">
              <w:rPr>
                <w:rFonts w:ascii="Verdana" w:hAnsi="Verdana"/>
                <w:szCs w:val="28"/>
              </w:rPr>
              <w:t>Resumption Criteria</w:t>
            </w:r>
            <w:bookmarkEnd w:id="20"/>
          </w:p>
          <w:p w:rsidR="00BA0B98" w:rsidRPr="00796650" w:rsidRDefault="00BA0B98" w:rsidP="00BA0B98">
            <w:pPr>
              <w:pStyle w:val="TOC1"/>
              <w:tabs>
                <w:tab w:val="clear" w:pos="10800"/>
              </w:tabs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If testing is suspended, resumption will only occur when the problem(s) that caused the suspension has been resolved. When a critical defect is the cause of the suspension, the “FIX” must be verified by the test</w:t>
            </w:r>
            <w:r w:rsidR="0074676F">
              <w:rPr>
                <w:rFonts w:ascii="Verdana" w:hAnsi="Verdana"/>
                <w:sz w:val="22"/>
                <w:szCs w:val="22"/>
              </w:rPr>
              <w:t>er</w:t>
            </w:r>
            <w:r w:rsidRPr="00796650">
              <w:rPr>
                <w:rFonts w:ascii="Verdana" w:hAnsi="Verdana"/>
                <w:sz w:val="22"/>
                <w:szCs w:val="22"/>
              </w:rPr>
              <w:t xml:space="preserve"> before testing is resumed.</w:t>
            </w:r>
          </w:p>
          <w:p w:rsidR="00BA0B98" w:rsidRPr="00796650" w:rsidRDefault="00BA0B98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</w:p>
          <w:p w:rsidR="00BA0B98" w:rsidRPr="003E4D31" w:rsidRDefault="00BA0B98" w:rsidP="003E4D31">
            <w:pPr>
              <w:pStyle w:val="Heading1"/>
              <w:numPr>
                <w:ilvl w:val="0"/>
                <w:numId w:val="16"/>
              </w:numPr>
              <w:spacing w:before="240"/>
              <w:rPr>
                <w:rFonts w:ascii="Verdana" w:hAnsi="Verdana"/>
                <w:szCs w:val="28"/>
              </w:rPr>
            </w:pPr>
            <w:bookmarkStart w:id="21" w:name="_Toc420929928"/>
            <w:proofErr w:type="gramStart"/>
            <w:r w:rsidRPr="003E4D31">
              <w:rPr>
                <w:rFonts w:ascii="Verdana" w:hAnsi="Verdana"/>
                <w:szCs w:val="28"/>
              </w:rPr>
              <w:lastRenderedPageBreak/>
              <w:t>Dependencies</w:t>
            </w:r>
            <w:bookmarkEnd w:id="21"/>
            <w:r w:rsidRPr="003E4D31">
              <w:rPr>
                <w:rFonts w:ascii="Verdana" w:hAnsi="Verdana"/>
                <w:szCs w:val="28"/>
              </w:rPr>
              <w:t xml:space="preserve"> :</w:t>
            </w:r>
            <w:proofErr w:type="gramEnd"/>
            <w:r w:rsidRPr="003E4D31">
              <w:rPr>
                <w:rFonts w:ascii="Verdana" w:hAnsi="Verdana"/>
                <w:szCs w:val="28"/>
              </w:rPr>
              <w:t xml:space="preserve"> </w:t>
            </w:r>
          </w:p>
          <w:p w:rsidR="00BA0B98" w:rsidRPr="00796650" w:rsidRDefault="00BA0B98" w:rsidP="003E4D31">
            <w:pPr>
              <w:pStyle w:val="Heading2"/>
              <w:numPr>
                <w:ilvl w:val="1"/>
                <w:numId w:val="16"/>
              </w:numPr>
              <w:rPr>
                <w:rFonts w:ascii="Verdana" w:hAnsi="Verdana"/>
                <w:sz w:val="22"/>
                <w:szCs w:val="22"/>
              </w:rPr>
            </w:pPr>
            <w:bookmarkStart w:id="22" w:name="_Toc420929930"/>
            <w:r w:rsidRPr="00796650">
              <w:rPr>
                <w:rFonts w:ascii="Verdana" w:hAnsi="Verdana"/>
                <w:sz w:val="22"/>
                <w:szCs w:val="22"/>
              </w:rPr>
              <w:t>Software Dependencies</w:t>
            </w:r>
            <w:bookmarkEnd w:id="22"/>
          </w:p>
          <w:p w:rsidR="00BA0B98" w:rsidRPr="00796650" w:rsidRDefault="00BA0B98" w:rsidP="00BA0B98">
            <w:pPr>
              <w:pStyle w:val="BodyTextIndent2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 xml:space="preserve">The source code must be unit tested and provided within the scheduled time outlined in the Project Schedule. </w:t>
            </w:r>
          </w:p>
          <w:p w:rsidR="00BA0B98" w:rsidRDefault="00BA0B98" w:rsidP="003E4D31">
            <w:pPr>
              <w:pStyle w:val="Heading2"/>
              <w:numPr>
                <w:ilvl w:val="1"/>
                <w:numId w:val="16"/>
              </w:numPr>
              <w:rPr>
                <w:rFonts w:ascii="Verdana" w:hAnsi="Verdana"/>
                <w:sz w:val="22"/>
                <w:szCs w:val="22"/>
              </w:rPr>
            </w:pPr>
            <w:bookmarkStart w:id="23" w:name="_12.3_Hardware_Dependencies"/>
            <w:bookmarkStart w:id="24" w:name="_Toc420929931"/>
            <w:bookmarkEnd w:id="23"/>
            <w:r w:rsidRPr="00796650">
              <w:rPr>
                <w:rFonts w:ascii="Verdana" w:hAnsi="Verdana"/>
                <w:sz w:val="22"/>
                <w:szCs w:val="22"/>
              </w:rPr>
              <w:t>Hardware Dependencies</w:t>
            </w:r>
            <w:bookmarkEnd w:id="24"/>
          </w:p>
          <w:p w:rsidR="003E4D31" w:rsidRPr="00796650" w:rsidRDefault="003E4D31" w:rsidP="003E4D31">
            <w:pPr>
              <w:spacing w:before="60"/>
              <w:ind w:left="570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1 Pentium PC</w:t>
            </w:r>
            <w:r>
              <w:rPr>
                <w:rFonts w:ascii="Verdana" w:hAnsi="Verdana"/>
                <w:sz w:val="22"/>
                <w:szCs w:val="22"/>
              </w:rPr>
              <w:t xml:space="preserve"> ,</w:t>
            </w:r>
            <w:r w:rsidRPr="00796650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796650">
              <w:rPr>
                <w:rFonts w:ascii="Verdana" w:hAnsi="Verdana"/>
                <w:sz w:val="22"/>
                <w:szCs w:val="22"/>
              </w:rPr>
              <w:t>286 processor (minimum)</w:t>
            </w:r>
            <w:r>
              <w:rPr>
                <w:rFonts w:ascii="Verdana" w:hAnsi="Verdana"/>
                <w:sz w:val="22"/>
                <w:szCs w:val="22"/>
              </w:rPr>
              <w:t>,</w:t>
            </w:r>
            <w:r w:rsidRPr="00796650">
              <w:rPr>
                <w:rFonts w:ascii="Verdana" w:hAnsi="Verdana"/>
                <w:sz w:val="22"/>
                <w:szCs w:val="22"/>
              </w:rPr>
              <w:t xml:space="preserve"> </w:t>
            </w:r>
            <w:r w:rsidRPr="00796650">
              <w:rPr>
                <w:rFonts w:ascii="Verdana" w:hAnsi="Verdana"/>
                <w:sz w:val="22"/>
                <w:szCs w:val="22"/>
              </w:rPr>
              <w:t>4mb RAM</w:t>
            </w:r>
            <w:r>
              <w:rPr>
                <w:rFonts w:ascii="Verdana" w:hAnsi="Verdana"/>
                <w:sz w:val="22"/>
                <w:szCs w:val="22"/>
              </w:rPr>
              <w:t>,</w:t>
            </w:r>
            <w:r w:rsidRPr="00796650">
              <w:rPr>
                <w:rFonts w:ascii="Verdana" w:hAnsi="Verdana"/>
                <w:sz w:val="22"/>
                <w:szCs w:val="22"/>
              </w:rPr>
              <w:t xml:space="preserve">100 </w:t>
            </w:r>
            <w:proofErr w:type="spellStart"/>
            <w:r w:rsidRPr="00796650">
              <w:rPr>
                <w:rFonts w:ascii="Verdana" w:hAnsi="Verdana"/>
                <w:sz w:val="22"/>
                <w:szCs w:val="22"/>
              </w:rPr>
              <w:t>mb</w:t>
            </w:r>
            <w:proofErr w:type="spellEnd"/>
            <w:r w:rsidRPr="00796650">
              <w:rPr>
                <w:rFonts w:ascii="Verdana" w:hAnsi="Verdana"/>
                <w:sz w:val="22"/>
                <w:szCs w:val="22"/>
              </w:rPr>
              <w:t xml:space="preserve"> Hard Drive</w:t>
            </w:r>
          </w:p>
          <w:p w:rsidR="003E4D31" w:rsidRPr="003E4D31" w:rsidRDefault="003E4D31" w:rsidP="003E4D31">
            <w:pPr>
              <w:spacing w:before="60"/>
              <w:ind w:left="570"/>
              <w:rPr>
                <w:rFonts w:ascii="Verdana" w:hAnsi="Verdana"/>
                <w:sz w:val="22"/>
                <w:szCs w:val="22"/>
              </w:rPr>
            </w:pPr>
          </w:p>
          <w:p w:rsidR="003E4D31" w:rsidRPr="003E4D31" w:rsidRDefault="003E4D31" w:rsidP="003E4D31">
            <w:pPr>
              <w:pStyle w:val="ListParagraph"/>
              <w:ind w:left="1080"/>
            </w:pPr>
          </w:p>
          <w:p w:rsidR="00BA0B98" w:rsidRPr="00796650" w:rsidRDefault="00BA0B98" w:rsidP="003E4D31">
            <w:pPr>
              <w:pStyle w:val="Heading2"/>
              <w:numPr>
                <w:ilvl w:val="1"/>
                <w:numId w:val="16"/>
              </w:numPr>
              <w:rPr>
                <w:rFonts w:ascii="Verdana" w:hAnsi="Verdana"/>
                <w:sz w:val="22"/>
                <w:szCs w:val="22"/>
              </w:rPr>
            </w:pPr>
            <w:bookmarkStart w:id="25" w:name="_Test_Data_&amp;"/>
            <w:bookmarkStart w:id="26" w:name="_Toc420929932"/>
            <w:bookmarkEnd w:id="25"/>
            <w:r w:rsidRPr="00796650">
              <w:rPr>
                <w:rFonts w:ascii="Verdana" w:hAnsi="Verdana"/>
                <w:sz w:val="22"/>
                <w:szCs w:val="22"/>
              </w:rPr>
              <w:t>Test Data &amp; Database</w:t>
            </w:r>
            <w:bookmarkEnd w:id="26"/>
          </w:p>
          <w:p w:rsidR="00BA0B98" w:rsidRPr="00796650" w:rsidRDefault="00BA0B98" w:rsidP="00BA0B98">
            <w:pPr>
              <w:ind w:left="360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Test data (mock employee information) &amp; database should also be made available to the testers for use during testing.</w:t>
            </w:r>
          </w:p>
          <w:p w:rsidR="00BA0B98" w:rsidRPr="00B367D9" w:rsidRDefault="00BA0B98" w:rsidP="003E4D31">
            <w:pPr>
              <w:pStyle w:val="Heading1"/>
              <w:numPr>
                <w:ilvl w:val="0"/>
                <w:numId w:val="16"/>
              </w:numPr>
              <w:spacing w:before="240"/>
              <w:rPr>
                <w:rFonts w:ascii="Verdana" w:hAnsi="Verdana"/>
                <w:sz w:val="32"/>
                <w:szCs w:val="32"/>
              </w:rPr>
            </w:pPr>
            <w:bookmarkStart w:id="27" w:name="_Toc420929939"/>
            <w:r w:rsidRPr="00B367D9">
              <w:rPr>
                <w:rFonts w:ascii="Verdana" w:hAnsi="Verdana"/>
                <w:sz w:val="32"/>
                <w:szCs w:val="32"/>
              </w:rPr>
              <w:t>Tools</w:t>
            </w:r>
            <w:bookmarkEnd w:id="27"/>
          </w:p>
          <w:p w:rsidR="00BA0B98" w:rsidRPr="00796650" w:rsidRDefault="00BA0B98" w:rsidP="00BA0B98">
            <w:pPr>
              <w:pStyle w:val="ListParagraph"/>
              <w:ind w:left="510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No Tools Used.</w:t>
            </w:r>
            <w:r w:rsidR="00B367D9" w:rsidRPr="00796650">
              <w:rPr>
                <w:rFonts w:ascii="Verdana" w:hAnsi="Verdana"/>
                <w:sz w:val="22"/>
                <w:szCs w:val="22"/>
              </w:rPr>
              <w:t xml:space="preserve"> </w:t>
            </w:r>
          </w:p>
          <w:p w:rsidR="00BA0B98" w:rsidRPr="00796650" w:rsidRDefault="00BA0B98" w:rsidP="00BA0B98">
            <w:pPr>
              <w:pStyle w:val="ListParagraph"/>
              <w:ind w:left="510"/>
              <w:rPr>
                <w:rFonts w:ascii="Verdana" w:hAnsi="Verdana"/>
                <w:sz w:val="22"/>
                <w:szCs w:val="22"/>
              </w:rPr>
            </w:pPr>
          </w:p>
          <w:p w:rsidR="00BA0B98" w:rsidRPr="00796650" w:rsidRDefault="00BA0B98" w:rsidP="00BA0B98">
            <w:pPr>
              <w:pStyle w:val="ListParagraph"/>
              <w:ind w:left="510"/>
              <w:rPr>
                <w:rFonts w:ascii="Verdana" w:hAnsi="Verdana"/>
                <w:sz w:val="22"/>
                <w:szCs w:val="22"/>
              </w:rPr>
            </w:pPr>
          </w:p>
          <w:p w:rsidR="00BA0B98" w:rsidRPr="00B367D9" w:rsidRDefault="00BA0B98" w:rsidP="003E4D31">
            <w:pPr>
              <w:pStyle w:val="Heading1"/>
              <w:numPr>
                <w:ilvl w:val="0"/>
                <w:numId w:val="16"/>
              </w:numPr>
              <w:spacing w:before="240"/>
              <w:rPr>
                <w:rFonts w:ascii="Verdana" w:hAnsi="Verdana"/>
                <w:szCs w:val="28"/>
              </w:rPr>
            </w:pPr>
            <w:bookmarkStart w:id="28" w:name="_Toc420929940"/>
            <w:r w:rsidRPr="00B367D9">
              <w:rPr>
                <w:rFonts w:ascii="Verdana" w:hAnsi="Verdana"/>
                <w:szCs w:val="28"/>
              </w:rPr>
              <w:t>Documentation</w:t>
            </w:r>
            <w:bookmarkEnd w:id="28"/>
          </w:p>
          <w:p w:rsidR="00BA0B98" w:rsidRPr="00796650" w:rsidRDefault="00BA0B98" w:rsidP="00BA0B98">
            <w:pPr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The following documentation will be available at the end of the test phase:</w:t>
            </w:r>
          </w:p>
          <w:p w:rsidR="00BA0B98" w:rsidRPr="00796650" w:rsidRDefault="00BA0B98" w:rsidP="003E4D31">
            <w:pPr>
              <w:numPr>
                <w:ilvl w:val="0"/>
                <w:numId w:val="16"/>
              </w:numPr>
              <w:spacing w:before="120" w:after="60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Test Plan</w:t>
            </w:r>
          </w:p>
          <w:p w:rsidR="00BA0B98" w:rsidRPr="00796650" w:rsidRDefault="00BA0B98" w:rsidP="003E4D31">
            <w:pPr>
              <w:numPr>
                <w:ilvl w:val="0"/>
                <w:numId w:val="16"/>
              </w:numPr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Test Cases</w:t>
            </w:r>
          </w:p>
          <w:p w:rsidR="00BA0B98" w:rsidRPr="00796650" w:rsidRDefault="00BA0B98" w:rsidP="003E4D31">
            <w:pPr>
              <w:numPr>
                <w:ilvl w:val="0"/>
                <w:numId w:val="16"/>
              </w:numPr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Test Case review</w:t>
            </w:r>
          </w:p>
          <w:p w:rsidR="00BA0B98" w:rsidRPr="00796650" w:rsidRDefault="00BA0B98" w:rsidP="003E4D31">
            <w:pPr>
              <w:numPr>
                <w:ilvl w:val="0"/>
                <w:numId w:val="16"/>
              </w:numPr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Requirements Validation Matrix</w:t>
            </w:r>
          </w:p>
          <w:p w:rsidR="00BA0B98" w:rsidRPr="00796650" w:rsidRDefault="00BA0B98" w:rsidP="003E4D31">
            <w:pPr>
              <w:numPr>
                <w:ilvl w:val="0"/>
                <w:numId w:val="16"/>
              </w:numPr>
              <w:spacing w:before="60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Defect reports</w:t>
            </w:r>
          </w:p>
          <w:p w:rsidR="00BA0B98" w:rsidRPr="00796650" w:rsidRDefault="00BA0B98" w:rsidP="003E4D31">
            <w:pPr>
              <w:numPr>
                <w:ilvl w:val="0"/>
                <w:numId w:val="16"/>
              </w:numPr>
              <w:spacing w:before="60"/>
              <w:rPr>
                <w:rFonts w:ascii="Verdana" w:hAnsi="Verdana"/>
                <w:sz w:val="22"/>
                <w:szCs w:val="22"/>
              </w:rPr>
            </w:pPr>
            <w:r w:rsidRPr="00796650">
              <w:rPr>
                <w:rFonts w:ascii="Verdana" w:hAnsi="Verdana"/>
                <w:sz w:val="22"/>
                <w:szCs w:val="22"/>
              </w:rPr>
              <w:t>Final Test Summary Report</w:t>
            </w:r>
          </w:p>
          <w:p w:rsidR="00BA0B98" w:rsidRPr="00796650" w:rsidRDefault="00BA0B98" w:rsidP="00BA0B98">
            <w:pPr>
              <w:pStyle w:val="ListParagraph"/>
              <w:ind w:left="510"/>
              <w:rPr>
                <w:rFonts w:ascii="Verdana" w:hAnsi="Verdana"/>
                <w:sz w:val="22"/>
                <w:szCs w:val="22"/>
              </w:rPr>
            </w:pPr>
          </w:p>
          <w:p w:rsidR="00BA0B98" w:rsidRPr="00796650" w:rsidRDefault="00BA0B98" w:rsidP="00BA0B98">
            <w:pPr>
              <w:rPr>
                <w:rFonts w:ascii="Verdana" w:hAnsi="Verdana"/>
                <w:sz w:val="22"/>
                <w:szCs w:val="22"/>
              </w:rPr>
            </w:pPr>
          </w:p>
          <w:p w:rsidR="00BA0B98" w:rsidRPr="00796650" w:rsidRDefault="00BA0B98" w:rsidP="002341CF">
            <w:pPr>
              <w:ind w:right="-4518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860" w:type="dxa"/>
          </w:tcPr>
          <w:p w:rsidR="000F09D8" w:rsidRPr="00796650" w:rsidRDefault="000F09D8" w:rsidP="002341CF">
            <w:pPr>
              <w:ind w:left="3824"/>
              <w:rPr>
                <w:rFonts w:ascii="Verdana" w:hAnsi="Verdana"/>
                <w:sz w:val="22"/>
                <w:szCs w:val="22"/>
              </w:rPr>
            </w:pPr>
          </w:p>
        </w:tc>
      </w:tr>
      <w:tr w:rsidR="000F09D8" w:rsidRPr="00796650" w:rsidTr="002341CF">
        <w:trPr>
          <w:gridAfter w:val="2"/>
          <w:wAfter w:w="5130" w:type="dxa"/>
        </w:trPr>
        <w:tc>
          <w:tcPr>
            <w:tcW w:w="3510" w:type="dxa"/>
          </w:tcPr>
          <w:p w:rsidR="000F09D8" w:rsidRPr="00796650" w:rsidRDefault="000F09D8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860" w:type="dxa"/>
          </w:tcPr>
          <w:p w:rsidR="000F09D8" w:rsidRPr="00796650" w:rsidRDefault="000F09D8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0F09D8" w:rsidRPr="00796650" w:rsidTr="002341CF">
        <w:trPr>
          <w:gridAfter w:val="2"/>
          <w:wAfter w:w="5130" w:type="dxa"/>
        </w:trPr>
        <w:tc>
          <w:tcPr>
            <w:tcW w:w="3510" w:type="dxa"/>
          </w:tcPr>
          <w:p w:rsidR="000F09D8" w:rsidRPr="00796650" w:rsidRDefault="000F09D8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4860" w:type="dxa"/>
          </w:tcPr>
          <w:p w:rsidR="000F09D8" w:rsidRPr="00796650" w:rsidRDefault="000F09D8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6B4CBD" w:rsidRPr="00B367D9" w:rsidRDefault="009C08B5" w:rsidP="006B4CBD">
      <w:pPr>
        <w:pStyle w:val="Heading1"/>
        <w:spacing w:before="240"/>
        <w:rPr>
          <w:rFonts w:ascii="Verdana" w:hAnsi="Verdana"/>
          <w:szCs w:val="28"/>
        </w:rPr>
      </w:pPr>
      <w:bookmarkStart w:id="29" w:name="_Toc420929941"/>
      <w:r w:rsidRPr="00B367D9">
        <w:rPr>
          <w:rFonts w:ascii="Verdana" w:hAnsi="Verdana"/>
          <w:szCs w:val="28"/>
        </w:rPr>
        <w:t>14</w:t>
      </w:r>
      <w:r w:rsidR="006B4CBD" w:rsidRPr="00B367D9">
        <w:rPr>
          <w:rFonts w:ascii="Verdana" w:hAnsi="Verdana"/>
          <w:szCs w:val="28"/>
        </w:rPr>
        <w:t>. Approv</w:t>
      </w:r>
      <w:bookmarkStart w:id="30" w:name="_GoBack"/>
      <w:bookmarkEnd w:id="30"/>
      <w:r w:rsidR="006B4CBD" w:rsidRPr="00B367D9">
        <w:rPr>
          <w:rFonts w:ascii="Verdana" w:hAnsi="Verdana"/>
          <w:szCs w:val="28"/>
        </w:rPr>
        <w:t>als</w:t>
      </w:r>
      <w:bookmarkEnd w:id="29"/>
    </w:p>
    <w:p w:rsidR="006B4CBD" w:rsidRPr="00796650" w:rsidRDefault="006B4CBD" w:rsidP="006B4CBD">
      <w:pPr>
        <w:rPr>
          <w:rFonts w:ascii="Verdana" w:hAnsi="Verdana"/>
          <w:sz w:val="22"/>
          <w:szCs w:val="22"/>
        </w:rPr>
      </w:pPr>
    </w:p>
    <w:p w:rsidR="006B4CBD" w:rsidRPr="00796650" w:rsidRDefault="006B4CBD" w:rsidP="006B4CBD">
      <w:pPr>
        <w:rPr>
          <w:rFonts w:ascii="Verdana" w:hAnsi="Verdana"/>
          <w:sz w:val="22"/>
          <w:szCs w:val="22"/>
        </w:rPr>
      </w:pPr>
    </w:p>
    <w:p w:rsidR="006B4CBD" w:rsidRPr="00796650" w:rsidRDefault="006B4CBD" w:rsidP="006B4CBD">
      <w:pPr>
        <w:rPr>
          <w:rFonts w:ascii="Verdana" w:hAnsi="Verdana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672"/>
        <w:gridCol w:w="3672"/>
        <w:gridCol w:w="1224"/>
      </w:tblGrid>
      <w:tr w:rsidR="006B4CBD" w:rsidRPr="00796650" w:rsidTr="005A060D">
        <w:tc>
          <w:tcPr>
            <w:tcW w:w="3672" w:type="dxa"/>
          </w:tcPr>
          <w:p w:rsidR="006B4CBD" w:rsidRPr="00796650" w:rsidRDefault="006B4CBD" w:rsidP="005A060D">
            <w:pPr>
              <w:rPr>
                <w:rFonts w:ascii="Verdana" w:hAnsi="Verdana"/>
                <w:b/>
                <w:sz w:val="22"/>
                <w:szCs w:val="22"/>
              </w:rPr>
            </w:pPr>
            <w:r w:rsidRPr="00796650">
              <w:rPr>
                <w:rFonts w:ascii="Verdana" w:hAnsi="Verdana"/>
                <w:b/>
                <w:sz w:val="22"/>
                <w:szCs w:val="22"/>
              </w:rPr>
              <w:t>Name (Print)</w:t>
            </w:r>
          </w:p>
        </w:tc>
        <w:tc>
          <w:tcPr>
            <w:tcW w:w="3672" w:type="dxa"/>
          </w:tcPr>
          <w:p w:rsidR="006B4CBD" w:rsidRPr="00796650" w:rsidRDefault="006B4CBD" w:rsidP="005A060D">
            <w:pPr>
              <w:rPr>
                <w:rFonts w:ascii="Verdana" w:hAnsi="Verdana"/>
                <w:b/>
                <w:sz w:val="22"/>
                <w:szCs w:val="22"/>
              </w:rPr>
            </w:pPr>
            <w:r w:rsidRPr="00796650">
              <w:rPr>
                <w:rFonts w:ascii="Verdana" w:hAnsi="Verdana"/>
                <w:b/>
                <w:sz w:val="22"/>
                <w:szCs w:val="22"/>
              </w:rPr>
              <w:t>Signature</w:t>
            </w:r>
          </w:p>
        </w:tc>
        <w:tc>
          <w:tcPr>
            <w:tcW w:w="1224" w:type="dxa"/>
          </w:tcPr>
          <w:p w:rsidR="006B4CBD" w:rsidRPr="00796650" w:rsidRDefault="006B4CBD" w:rsidP="005A060D">
            <w:pPr>
              <w:rPr>
                <w:rFonts w:ascii="Verdana" w:hAnsi="Verdana"/>
                <w:b/>
                <w:sz w:val="22"/>
                <w:szCs w:val="22"/>
              </w:rPr>
            </w:pPr>
            <w:r w:rsidRPr="00796650">
              <w:rPr>
                <w:rFonts w:ascii="Verdana" w:hAnsi="Verdana"/>
                <w:b/>
                <w:sz w:val="22"/>
                <w:szCs w:val="22"/>
              </w:rPr>
              <w:t>Date</w:t>
            </w:r>
          </w:p>
        </w:tc>
      </w:tr>
      <w:tr w:rsidR="006B4CBD" w:rsidRPr="00796650" w:rsidTr="005A060D">
        <w:tc>
          <w:tcPr>
            <w:tcW w:w="3672" w:type="dxa"/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672" w:type="dxa"/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224" w:type="dxa"/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B4CBD" w:rsidRPr="00796650" w:rsidTr="005A060D">
        <w:tc>
          <w:tcPr>
            <w:tcW w:w="3672" w:type="dxa"/>
            <w:tcBorders>
              <w:bottom w:val="single" w:sz="4" w:space="0" w:color="auto"/>
            </w:tcBorders>
          </w:tcPr>
          <w:p w:rsidR="006B4CBD" w:rsidRPr="00796650" w:rsidRDefault="006B4CBD" w:rsidP="005A060D">
            <w:pPr>
              <w:rPr>
                <w:rFonts w:ascii="Verdana" w:hAnsi="Verdana"/>
                <w:b/>
                <w:sz w:val="22"/>
                <w:szCs w:val="22"/>
              </w:rPr>
            </w:pPr>
            <w:r w:rsidRPr="00796650">
              <w:rPr>
                <w:rFonts w:ascii="Verdana" w:hAnsi="Verdana"/>
                <w:b/>
                <w:sz w:val="22"/>
                <w:szCs w:val="22"/>
              </w:rPr>
              <w:t>1.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B4CBD" w:rsidRPr="00796650" w:rsidTr="005A060D">
        <w:tc>
          <w:tcPr>
            <w:tcW w:w="3672" w:type="dxa"/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3672" w:type="dxa"/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224" w:type="dxa"/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</w:tr>
      <w:tr w:rsidR="006B4CBD" w:rsidRPr="00796650" w:rsidTr="005A060D">
        <w:tc>
          <w:tcPr>
            <w:tcW w:w="3672" w:type="dxa"/>
            <w:tcBorders>
              <w:bottom w:val="single" w:sz="4" w:space="0" w:color="auto"/>
            </w:tcBorders>
          </w:tcPr>
          <w:p w:rsidR="006B4CBD" w:rsidRPr="00796650" w:rsidRDefault="006B4CBD" w:rsidP="005A060D">
            <w:pPr>
              <w:rPr>
                <w:rFonts w:ascii="Verdana" w:hAnsi="Verdana"/>
                <w:b/>
                <w:sz w:val="22"/>
                <w:szCs w:val="22"/>
              </w:rPr>
            </w:pPr>
            <w:r w:rsidRPr="00796650">
              <w:rPr>
                <w:rFonts w:ascii="Verdana" w:hAnsi="Verdana"/>
                <w:b/>
                <w:sz w:val="22"/>
                <w:szCs w:val="22"/>
              </w:rPr>
              <w:t>2.</w:t>
            </w:r>
          </w:p>
        </w:tc>
        <w:tc>
          <w:tcPr>
            <w:tcW w:w="3672" w:type="dxa"/>
            <w:tcBorders>
              <w:bottom w:val="single" w:sz="4" w:space="0" w:color="auto"/>
            </w:tcBorders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:rsidR="006B4CBD" w:rsidRPr="00796650" w:rsidRDefault="006B4CBD" w:rsidP="005A060D">
            <w:pPr>
              <w:rPr>
                <w:rFonts w:ascii="Verdana" w:hAnsi="Verdana"/>
                <w:sz w:val="22"/>
                <w:szCs w:val="22"/>
              </w:rPr>
            </w:pPr>
          </w:p>
        </w:tc>
      </w:tr>
    </w:tbl>
    <w:p w:rsidR="000F09D8" w:rsidRPr="00796650" w:rsidRDefault="000F09D8" w:rsidP="000F09D8">
      <w:pPr>
        <w:rPr>
          <w:rFonts w:ascii="Verdana" w:hAnsi="Verdana"/>
          <w:b/>
          <w:bCs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p w:rsidR="00145C0A" w:rsidRPr="00796650" w:rsidRDefault="00145C0A">
      <w:pPr>
        <w:rPr>
          <w:rFonts w:ascii="Verdana" w:hAnsi="Verdana"/>
          <w:sz w:val="22"/>
          <w:szCs w:val="22"/>
        </w:rPr>
      </w:pPr>
    </w:p>
    <w:sectPr w:rsidR="00145C0A" w:rsidRPr="0079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B28D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15FB65FA"/>
    <w:multiLevelType w:val="multilevel"/>
    <w:tmpl w:val="B720C0FE"/>
    <w:lvl w:ilvl="0">
      <w:start w:val="1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>
    <w:nsid w:val="1ABC42EC"/>
    <w:multiLevelType w:val="hybridMultilevel"/>
    <w:tmpl w:val="3DAE8E82"/>
    <w:lvl w:ilvl="0" w:tplc="D7E4BF60">
      <w:start w:val="10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0B4BF4"/>
    <w:multiLevelType w:val="singleLevel"/>
    <w:tmpl w:val="D6CA9E4C"/>
    <w:lvl w:ilvl="0">
      <w:start w:val="1"/>
      <w:numFmt w:val="bullet"/>
      <w:lvlText w:val=""/>
      <w:lvlJc w:val="left"/>
      <w:pPr>
        <w:tabs>
          <w:tab w:val="num" w:pos="720"/>
        </w:tabs>
        <w:ind w:left="360"/>
      </w:pPr>
      <w:rPr>
        <w:rFonts w:ascii="Wingdings" w:hAnsi="Wingdings" w:hint="default"/>
      </w:rPr>
    </w:lvl>
  </w:abstractNum>
  <w:abstractNum w:abstractNumId="4">
    <w:nsid w:val="37DC335F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DA93725"/>
    <w:multiLevelType w:val="multilevel"/>
    <w:tmpl w:val="969A278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>
    <w:nsid w:val="3F4D3645"/>
    <w:multiLevelType w:val="multilevel"/>
    <w:tmpl w:val="4228758C"/>
    <w:lvl w:ilvl="0">
      <w:start w:val="15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4FC928D7"/>
    <w:multiLevelType w:val="multilevel"/>
    <w:tmpl w:val="35100AF4"/>
    <w:lvl w:ilvl="0">
      <w:start w:val="1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58880FFA"/>
    <w:multiLevelType w:val="hybridMultilevel"/>
    <w:tmpl w:val="03787228"/>
    <w:lvl w:ilvl="0" w:tplc="94B0AD5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125B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6AB86C82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72876BCD"/>
    <w:multiLevelType w:val="singleLevel"/>
    <w:tmpl w:val="FF6A36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7B56654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7BB36570"/>
    <w:multiLevelType w:val="hybridMultilevel"/>
    <w:tmpl w:val="91FC021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2100F16">
      <w:start w:val="1"/>
      <w:numFmt w:val="decimal"/>
      <w:lvlText w:val="%2)"/>
      <w:lvlJc w:val="left"/>
      <w:pPr>
        <w:tabs>
          <w:tab w:val="num" w:pos="2310"/>
        </w:tabs>
        <w:ind w:left="2310" w:hanging="5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7C8849CB"/>
    <w:multiLevelType w:val="multilevel"/>
    <w:tmpl w:val="55945F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5">
    <w:nsid w:val="7E7A7386"/>
    <w:multiLevelType w:val="multilevel"/>
    <w:tmpl w:val="5F0CD15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3"/>
  </w:num>
  <w:num w:numId="5">
    <w:abstractNumId w:val="15"/>
  </w:num>
  <w:num w:numId="6">
    <w:abstractNumId w:val="12"/>
  </w:num>
  <w:num w:numId="7">
    <w:abstractNumId w:val="3"/>
  </w:num>
  <w:num w:numId="8">
    <w:abstractNumId w:val="4"/>
  </w:num>
  <w:num w:numId="9">
    <w:abstractNumId w:val="11"/>
  </w:num>
  <w:num w:numId="10">
    <w:abstractNumId w:val="7"/>
  </w:num>
  <w:num w:numId="11">
    <w:abstractNumId w:val="6"/>
  </w:num>
  <w:num w:numId="12">
    <w:abstractNumId w:val="10"/>
  </w:num>
  <w:num w:numId="13">
    <w:abstractNumId w:val="8"/>
  </w:num>
  <w:num w:numId="14">
    <w:abstractNumId w:val="1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29A"/>
    <w:rsid w:val="000178FD"/>
    <w:rsid w:val="000F09D8"/>
    <w:rsid w:val="00145C0A"/>
    <w:rsid w:val="001B3034"/>
    <w:rsid w:val="002341CF"/>
    <w:rsid w:val="00252D8D"/>
    <w:rsid w:val="0028104A"/>
    <w:rsid w:val="002E2D19"/>
    <w:rsid w:val="002E3784"/>
    <w:rsid w:val="002F147E"/>
    <w:rsid w:val="00373D8A"/>
    <w:rsid w:val="003A028D"/>
    <w:rsid w:val="003E4D31"/>
    <w:rsid w:val="004E4ADA"/>
    <w:rsid w:val="00502FA5"/>
    <w:rsid w:val="00663D33"/>
    <w:rsid w:val="00695019"/>
    <w:rsid w:val="006B4CBD"/>
    <w:rsid w:val="00707F13"/>
    <w:rsid w:val="0074676F"/>
    <w:rsid w:val="00761252"/>
    <w:rsid w:val="00777D6B"/>
    <w:rsid w:val="00796650"/>
    <w:rsid w:val="008E629A"/>
    <w:rsid w:val="009C08B5"/>
    <w:rsid w:val="00A63AC4"/>
    <w:rsid w:val="00B3271D"/>
    <w:rsid w:val="00B367D9"/>
    <w:rsid w:val="00BA0B98"/>
    <w:rsid w:val="00CA37F1"/>
    <w:rsid w:val="00CA66E4"/>
    <w:rsid w:val="00CA6DAF"/>
    <w:rsid w:val="00CF3215"/>
    <w:rsid w:val="00D83178"/>
    <w:rsid w:val="00DE14BD"/>
    <w:rsid w:val="00E52301"/>
    <w:rsid w:val="00F91959"/>
    <w:rsid w:val="00FC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0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45C0A"/>
    <w:pPr>
      <w:keepNext/>
      <w:spacing w:before="120" w:after="60"/>
      <w:ind w:left="432" w:hanging="432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45C0A"/>
    <w:pPr>
      <w:keepNext/>
      <w:spacing w:before="120" w:after="60"/>
      <w:ind w:left="936" w:hanging="576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C0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45C0A"/>
    <w:rPr>
      <w:rFonts w:ascii="Arial" w:eastAsia="Times New Roman" w:hAnsi="Arial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rsid w:val="004E4ADA"/>
    <w:pPr>
      <w:ind w:left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E4ADA"/>
    <w:rPr>
      <w:rFonts w:ascii="Arial" w:eastAsia="Times New Roman" w:hAnsi="Arial" w:cs="Times New Roman"/>
      <w:sz w:val="24"/>
      <w:szCs w:val="20"/>
    </w:rPr>
  </w:style>
  <w:style w:type="paragraph" w:styleId="TOC1">
    <w:name w:val="toc 1"/>
    <w:basedOn w:val="Normal"/>
    <w:next w:val="Normal"/>
    <w:autoRedefine/>
    <w:semiHidden/>
    <w:rsid w:val="00BA0B98"/>
    <w:pPr>
      <w:tabs>
        <w:tab w:val="right" w:leader="dot" w:pos="10800"/>
      </w:tabs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A0B9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A0B98"/>
    <w:rPr>
      <w:rFonts w:ascii="Arial" w:eastAsia="Times New Roman" w:hAnsi="Arial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C0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145C0A"/>
    <w:pPr>
      <w:keepNext/>
      <w:spacing w:before="120" w:after="60"/>
      <w:ind w:left="432" w:hanging="432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145C0A"/>
    <w:pPr>
      <w:keepNext/>
      <w:spacing w:before="120" w:after="60"/>
      <w:ind w:left="936" w:hanging="576"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45C0A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145C0A"/>
    <w:rPr>
      <w:rFonts w:ascii="Arial" w:eastAsia="Times New Roman" w:hAnsi="Arial" w:cs="Times New Roman"/>
      <w:b/>
      <w:sz w:val="24"/>
      <w:szCs w:val="20"/>
    </w:rPr>
  </w:style>
  <w:style w:type="paragraph" w:styleId="BodyTextIndent2">
    <w:name w:val="Body Text Indent 2"/>
    <w:basedOn w:val="Normal"/>
    <w:link w:val="BodyTextIndent2Char"/>
    <w:semiHidden/>
    <w:rsid w:val="004E4ADA"/>
    <w:pPr>
      <w:ind w:left="360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4E4ADA"/>
    <w:rPr>
      <w:rFonts w:ascii="Arial" w:eastAsia="Times New Roman" w:hAnsi="Arial" w:cs="Times New Roman"/>
      <w:sz w:val="24"/>
      <w:szCs w:val="20"/>
    </w:rPr>
  </w:style>
  <w:style w:type="paragraph" w:styleId="TOC1">
    <w:name w:val="toc 1"/>
    <w:basedOn w:val="Normal"/>
    <w:next w:val="Normal"/>
    <w:autoRedefine/>
    <w:semiHidden/>
    <w:rsid w:val="00BA0B98"/>
    <w:pPr>
      <w:tabs>
        <w:tab w:val="right" w:leader="dot" w:pos="10800"/>
      </w:tabs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A0B9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A0B98"/>
    <w:rPr>
      <w:rFonts w:ascii="Arial" w:eastAsia="Times New Roman" w:hAnsi="Arial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BA0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CA700-20A8-4ED0-B0A6-17BF9A16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47</cp:revision>
  <dcterms:created xsi:type="dcterms:W3CDTF">2014-03-09T06:24:00Z</dcterms:created>
  <dcterms:modified xsi:type="dcterms:W3CDTF">2014-03-11T05:09:00Z</dcterms:modified>
</cp:coreProperties>
</file>