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the Friday-Locked Best Combo Works — A1 / B1 / D1 in Full</w:t>
      </w:r>
    </w:p>
    <w:p/>
    <w:p>
      <w:r>
        <w:t>This document walks through every step of how Mode A1, B1, and D1 actually produce per-band picks. Worked examples + every edge case.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0. The raw ingredients</w:t>
      </w:r>
    </w:p>
    <w:p/>
    <w:p>
      <w:pPr>
        <w:pStyle w:val="Heading3"/>
      </w:pPr>
      <w:r>
        <w:t>121 Fridays × 7 entry hours = 847 (Friday, hour) slots</w:t>
      </w:r>
    </w:p>
    <w:p/>
    <w:p>
      <w:r>
        <w:t xml:space="preserve">For every slot we have </w:t>
      </w:r>
      <w:r>
        <w:rPr>
          <w:b/>
        </w:rPr>
        <w:t>one number</w:t>
      </w:r>
      <w:r>
        <w:t xml:space="preserve">: the </w:t>
      </w:r>
      <w:r>
        <w:rPr>
          <w:b/>
        </w:rPr>
        <w:t>Saturday-daily-expiry ATM IV</w:t>
      </w:r>
      <w:r>
        <w:t xml:space="preserve"> at that exact moment. We computed all 847 of these in Phase 0 and stored them in </w:t>
      </w:r>
      <w:r>
        <w:rPr>
          <w:rFonts w:ascii="Consolas" w:hAnsi="Consolas"/>
          <w:sz w:val="20"/>
        </w:rPr>
        <w:t>m7_friday_sat_iv_v1.parquet</w:t>
      </w:r>
      <w:r>
        <w:t>.</w:t>
      </w:r>
    </w:p>
    <w:p/>
    <w:p>
      <w:r>
        <w:t xml:space="preserve">Per Friday, you can think of this as a </w:t>
      </w:r>
      <w:r>
        <w:rPr>
          <w:b/>
        </w:rPr>
        <w:t>7-element IV path</w:t>
      </w:r>
      <w:r>
        <w:t>:</w:t>
      </w:r>
    </w:p>
    <w:p/>
    <w:p>
      <w:pPr>
        <w:spacing w:after="120"/>
        <w:ind w:left="360"/>
      </w:pPr>
      <w:r>
        <w:rPr>
          <w:rFonts w:ascii="Consolas" w:hAnsi="Consolas"/>
          <w:sz w:val="18"/>
        </w:rPr>
        <w:t>Friday X:</w:t>
        <w:br/>
        <w:t xml:space="preserve">  21:00 IST: Sat-IV = 23%   →  band 20-30</w:t>
        <w:br/>
        <w:t xml:space="preserve">  22:00 IST: Sat-IV = 25%   →  band 20-30</w:t>
        <w:br/>
        <w:t xml:space="preserve">  23:00 IST: Sat-IV = 28%   →  band 20-30</w:t>
        <w:br/>
        <w:t xml:space="preserve">  00:00 IST: Sat-IV = 32%   →  band 30-40</w:t>
        <w:br/>
        <w:t xml:space="preserve">  01:00 IST: Sat-IV = 35%   →  band 30-40</w:t>
        <w:br/>
        <w:t xml:space="preserve">  02:00 IST: Sat-IV = 34%   →  band 30-40</w:t>
        <w:br/>
        <w:t xml:space="preserve">  03:00 IST: Sat-IV = 36%   →  band 30-40</w:t>
      </w:r>
    </w:p>
    <w:p/>
    <w:p>
      <w:r>
        <w:t>This is "what the Sat-expiry was doing across Friday X's evening." Some Fridays have a stable path (all 7 hours in one band). Others cross band boundaries.</w:t>
      </w:r>
    </w:p>
    <w:p/>
    <w:p>
      <w:pPr>
        <w:pStyle w:val="Heading3"/>
      </w:pPr>
      <w:r>
        <w:t>34,166 trades (per-Friday × hour × expiry × delta combinations)</w:t>
      </w:r>
    </w:p>
    <w:p/>
    <w:p>
      <w:r>
        <w:t>Independently, the existing M7 backtester computed 34,166 entry rows. Each row = one trade opened at a specific (Friday × hour × expiry × delta). Examples:</w:t>
      </w:r>
    </w:p>
    <w:p>
      <w:pPr>
        <w:pStyle w:val="ListBullet"/>
      </w:pPr>
      <w:r>
        <w:t>Friday X, hr=21, weekly expiry, Δ=0.25 → one trade row</w:t>
      </w:r>
    </w:p>
    <w:p>
      <w:pPr>
        <w:pStyle w:val="ListBullet"/>
      </w:pPr>
      <w:r>
        <w:t>Friday X, hr=21, weekly expiry, Δ=0.50 → another trade row</w:t>
      </w:r>
    </w:p>
    <w:p>
      <w:pPr>
        <w:pStyle w:val="ListBullet"/>
      </w:pPr>
      <w:r>
        <w:t>Friday X, hr=22, biweekly expiry, Δ=0.30 → another trade row</w:t>
      </w:r>
    </w:p>
    <w:p>
      <w:pPr>
        <w:pStyle w:val="ListBullet"/>
      </w:pPr>
      <w:r>
        <w:t>...</w:t>
      </w:r>
    </w:p>
    <w:p/>
    <w:p>
      <w:r>
        <w:t xml:space="preserve">Each trade has its full minute-by-minute path stored in </w:t>
      </w:r>
      <w:r>
        <w:rPr>
          <w:rFonts w:ascii="Consolas" w:hAnsi="Consolas"/>
          <w:sz w:val="20"/>
        </w:rPr>
        <w:t>m7_paths/</w:t>
      </w:r>
      <w:r>
        <w:t>. Greeks per minute, mark-to-market per minute, etc.</w:t>
      </w:r>
    </w:p>
    <w:p/>
    <w:p>
      <w:pPr>
        <w:pStyle w:val="Heading3"/>
      </w:pPr>
      <w:r>
        <w:t>3,253,344 (trade × rule) outcome rows</w:t>
      </w:r>
    </w:p>
    <w:p/>
    <w:p>
      <w:r>
        <w:t xml:space="preserve">For each trade, the path is scanned under each of the 96 exit rules to find the first-trigger minute. That gives one exit timestamp + exit P&amp;L per (trade, rule) pair. </w:t>
      </w:r>
      <w:r>
        <w:rPr>
          <w:b/>
        </w:rPr>
        <w:t>34,166 trades × 96 rules = 3.25M</w:t>
      </w:r>
      <w:r>
        <w:t xml:space="preserve"> outcome rows, saved in </w:t>
      </w:r>
      <w:r>
        <w:rPr>
          <w:rFonts w:ascii="Consolas" w:hAnsi="Consolas"/>
          <w:sz w:val="20"/>
        </w:rPr>
        <w:t>m7_friday_band_per_trade/</w:t>
      </w:r>
      <w:r>
        <w:t>.</w:t>
      </w:r>
    </w:p>
    <w:p/>
    <w:p>
      <w:r>
        <w:t>Every (trade × rule) outcome has:</w:t>
      </w:r>
    </w:p>
    <w:p>
      <w:pPr>
        <w:pStyle w:val="ListBullet"/>
      </w:pPr>
      <w:r/>
      <w:r>
        <w:rPr>
          <w:rFonts w:ascii="Consolas" w:hAnsi="Consolas"/>
          <w:sz w:val="20"/>
        </w:rPr>
        <w:t>friday_date_ist</w:t>
      </w:r>
      <w:r>
        <w:t xml:space="preserve"> (which Friday)</w:t>
      </w:r>
    </w:p>
    <w:p>
      <w:pPr>
        <w:pStyle w:val="ListBullet"/>
      </w:pPr>
      <w:r/>
      <w:r>
        <w:rPr>
          <w:rFonts w:ascii="Consolas" w:hAnsi="Consolas"/>
          <w:sz w:val="20"/>
        </w:rPr>
        <w:t>entry_hour_ist</w:t>
      </w:r>
      <w:r>
        <w:t xml:space="preserve"> (which hour)</w:t>
      </w:r>
    </w:p>
    <w:p>
      <w:pPr>
        <w:pStyle w:val="ListBullet"/>
      </w:pPr>
      <w:r/>
      <w:r>
        <w:rPr>
          <w:rFonts w:ascii="Consolas" w:hAnsi="Consolas"/>
          <w:sz w:val="20"/>
        </w:rPr>
        <w:t>expiry_bucket</w:t>
      </w:r>
      <w:r>
        <w:t xml:space="preserve">, </w:t>
      </w:r>
      <w:r>
        <w:rPr>
          <w:rFonts w:ascii="Consolas" w:hAnsi="Consolas"/>
          <w:sz w:val="20"/>
        </w:rPr>
        <w:t>delta_target</w:t>
      </w:r>
      <w:r>
        <w:t xml:space="preserve">, </w:t>
      </w:r>
      <w:r>
        <w:rPr>
          <w:rFonts w:ascii="Consolas" w:hAnsi="Consolas"/>
          <w:sz w:val="20"/>
        </w:rPr>
        <w:t>rule_label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gross_pnl_usd</w:t>
      </w:r>
      <w:r>
        <w:t xml:space="preserve">, </w:t>
      </w:r>
      <w:r>
        <w:rPr>
          <w:rFonts w:ascii="Consolas" w:hAnsi="Consolas"/>
          <w:sz w:val="20"/>
        </w:rPr>
        <w:t>net_pnl_estimate_usd</w:t>
      </w:r>
      <w:r>
        <w:t xml:space="preserve">, </w:t>
      </w:r>
      <w:r>
        <w:rPr>
          <w:rFonts w:ascii="Consolas" w:hAnsi="Consolas"/>
          <w:sz w:val="20"/>
        </w:rPr>
        <w:t>is_win</w:t>
      </w:r>
      <w:r>
        <w:t xml:space="preserve">, </w:t>
      </w:r>
      <w:r>
        <w:rPr>
          <w:rFonts w:ascii="Consolas" w:hAnsi="Consolas"/>
          <w:sz w:val="20"/>
        </w:rPr>
        <w:t>exit_reason</w:t>
      </w:r>
      <w:r/>
    </w:p>
    <w:p>
      <w:pPr>
        <w:pStyle w:val="ListBullet"/>
      </w:pPr>
      <w:r>
        <w:t>Plus credit, margin, entry IV, etc.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The whole pipeline at 30,000 ft</w:t>
      </w:r>
    </w:p>
    <w:p/>
    <w:p>
      <w:pPr>
        <w:spacing w:after="120"/>
        <w:ind w:left="360"/>
      </w:pPr>
      <w:r>
        <w:rPr>
          <w:rFonts w:ascii="Consolas" w:hAnsi="Consolas"/>
          <w:sz w:val="18"/>
        </w:rPr>
        <w:t xml:space="preserve">              ┌─────────────────────────────┐</w:t>
        <w:br/>
        <w:t xml:space="preserve">              │ Sat-IV table                │</w:t>
        <w:br/>
        <w:t xml:space="preserve">              │   (847 rows)                │</w:t>
        <w:br/>
        <w:t xml:space="preserve">              │   one IV per (Friday, hour) │</w:t>
        <w:br/>
        <w:t xml:space="preserve">              └─────────┬───────────────────┘</w:t>
        <w:br/>
        <w:t xml:space="preserve">                        │</w:t>
        <w:br/>
        <w:t xml:space="preserve">                        ▼</w:t>
        <w:br/>
        <w:t xml:space="preserve">              ┌──────────────────────────────────────┐</w:t>
        <w:br/>
        <w:t xml:space="preserve">              │ MODE-SPECIFIC RULE:                  │</w:t>
        <w:br/>
        <w:t xml:space="preserve">              │   A1 / B1 / D1+tiebreakers           │</w:t>
        <w:br/>
        <w:t xml:space="preserve">              │ collapses 7-hour path → ONE band     │</w:t>
        <w:br/>
        <w:t xml:space="preserve">              └─────────┬────────────────────────────┘</w:t>
        <w:br/>
        <w:t xml:space="preserve">                        │   per-Friday → band map</w:t>
        <w:br/>
        <w:t xml:space="preserve">                        │   (121 entries, one band each)</w:t>
        <w:br/>
        <w:t xml:space="preserve">                        ▼</w:t>
        <w:br/>
        <w:t xml:space="preserve">              ┌──────────────────────────────────────┐</w:t>
        <w:br/>
        <w:t xml:space="preserve">              │ Tag every trade row with that band   │</w:t>
        <w:br/>
        <w:t xml:space="preserve">              │  (join friday_date_ist → friday_band)│</w:t>
        <w:br/>
        <w:t xml:space="preserve">              └─────────┬────────────────────────────┘</w:t>
        <w:br/>
        <w:t xml:space="preserve">                        │</w:t>
        <w:br/>
        <w:t xml:space="preserve">                        ▼</w:t>
        <w:br/>
        <w:t xml:space="preserve">              ┌──────────────────────────────────────┐</w:t>
        <w:br/>
        <w:t xml:space="preserve">              │ AGGREGATE into cells:                │</w:t>
        <w:br/>
        <w:t xml:space="preserve">              │  group by (band, expiry, delta,      │</w:t>
        <w:br/>
        <w:t xml:space="preserve">              │            hour, rule)               │</w:t>
        <w:br/>
        <w:t xml:space="preserve">              │  → cell metrics                      │</w:t>
        <w:br/>
        <w:t xml:space="preserve">              │     n_trades, avg_net_pnl, win_rate, │</w:t>
        <w:br/>
        <w:t xml:space="preserve">              │     max_loss, ...                    │</w:t>
        <w:br/>
        <w:t xml:space="preserve">              └─────────┬────────────────────────────┘</w:t>
        <w:br/>
        <w:t xml:space="preserve">                        │   ~200-280K cells per mode</w:t>
        <w:br/>
        <w:t xml:space="preserve">                        ▼</w:t>
        <w:br/>
        <w:t xml:space="preserve">              ┌──────────────────────────────────────┐</w:t>
        <w:br/>
        <w:t xml:space="preserve">              │ PICKER: per band, pick best cell     │</w:t>
        <w:br/>
        <w:t xml:space="preserve">              │  apply filters (min_n, min_hit%,...) │</w:t>
        <w:br/>
        <w:t xml:space="preserve">              │  rank by ranking metric (default     │</w:t>
        <w:br/>
        <w:t xml:space="preserve">              │    avg_net_pnl)                      │</w:t>
        <w:br/>
        <w:t xml:space="preserve">              │  optional secondary tiebreak         │</w:t>
        <w:br/>
        <w:t xml:space="preserve">              └─────────┬────────────────────────────┘</w:t>
        <w:br/>
        <w:t xml:space="preserve">                        │</w:t>
        <w:br/>
        <w:t xml:space="preserve">                        ▼</w:t>
        <w:br/>
        <w:t xml:space="preserve">                  9-10 rows</w:t>
        <w:br/>
        <w:t xml:space="preserve">                  (one per populated band)</w:t>
      </w:r>
    </w:p>
    <w:p/>
    <w:p>
      <w:r>
        <w:t xml:space="preserve">The only step that differs between A1, B1, and D1 is the </w:t>
      </w:r>
      <w:r>
        <w:rPr>
          <w:b/>
        </w:rPr>
        <w:t>mode-specific rule</w:t>
      </w:r>
      <w:r>
        <w:t xml:space="preserve"> at the top. Everything below is identical.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Mode A1 — Single fixed snapshot per Friday</w:t>
      </w:r>
    </w:p>
    <w:p/>
    <w:p>
      <w:pPr>
        <w:pStyle w:val="Heading3"/>
      </w:pPr>
      <w:r>
        <w:t>The rule</w:t>
      </w:r>
    </w:p>
    <w:p/>
    <w:p>
      <w:pPr>
        <w:ind w:left="360"/>
      </w:pPr>
      <w:r>
        <w:rPr>
          <w:i/>
          <w:color w:val="555555"/>
        </w:rPr>
        <w:t>Read Sat-IV ONCE per Friday, at **21:00 IST** (the first entry hour). That snapshot's band is the Friday's band for the whole evening.</w:t>
      </w:r>
    </w:p>
    <w:p/>
    <w:p>
      <w:pPr>
        <w:pStyle w:val="Heading3"/>
      </w:pPr>
      <w:r>
        <w:t>Worked example</w:t>
      </w:r>
    </w:p>
    <w:p/>
    <w:p>
      <w:r>
        <w:t>Take Friday X with the IV path shown at the top: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21:00 IST: 23%   → band 20-30   ← THIS is the only one A1 looks at</w:t>
        <w:br/>
        <w:t>22:00 IST: 25%   → band 20-30</w:t>
        <w:br/>
        <w:t>23:00 IST: 28%   → band 20-30</w:t>
        <w:br/>
        <w:t>00:00 IST: 32%   → band 30-40</w:t>
        <w:br/>
        <w:t>01:00 IST: 35%   → band 30-40</w:t>
        <w:br/>
        <w:t>02:00 IST: 34%   → band 30-40</w:t>
        <w:br/>
        <w:t>03:00 IST: 36%   → band 30-40</w:t>
      </w:r>
    </w:p>
    <w:p/>
    <w:p>
      <w:r/>
      <w:r>
        <w:rPr>
          <w:b/>
        </w:rPr>
        <w:t>Friday X is assigned to band 20-30</w:t>
      </w:r>
      <w:r>
        <w:t xml:space="preserve"> because Sat-IV at 21:00 was 23%.</w:t>
      </w:r>
    </w:p>
    <w:p/>
    <w:p>
      <w:r>
        <w:t>All 7 hours of Friday X — including the 4 hours when Sat-IV was actually in 30-40 — are scored under band 20-30 cells.</w:t>
      </w:r>
    </w:p>
    <w:p/>
    <w:p>
      <w:pPr>
        <w:pStyle w:val="Heading3"/>
      </w:pPr>
      <w:r>
        <w:t>What the cells look like</w:t>
      </w:r>
    </w:p>
    <w:p/>
    <w:p>
      <w:r>
        <w:t>For Friday X under A1:</w:t>
      </w:r>
    </w:p>
    <w:p>
      <w:pPr>
        <w:pStyle w:val="ListBullet"/>
      </w:pPr>
      <w:r>
        <w:t>(band=20-30, hr=21, weekly, Δ=0.25, sl100_baseline) cell ← Friday X's 21:00 trade goes here</w:t>
      </w:r>
    </w:p>
    <w:p>
      <w:pPr>
        <w:pStyle w:val="ListBullet"/>
      </w:pPr>
      <w:r>
        <w:t>(band=20-30, hr=22, weekly, Δ=0.25, sl100_baseline) cell ← Friday X's 22:00 trade goes here</w:t>
      </w:r>
    </w:p>
    <w:p>
      <w:pPr>
        <w:pStyle w:val="ListBullet"/>
      </w:pPr>
      <w:r>
        <w:t>(band=20-30, hr=23, weekly, Δ=0.25, sl100_baseline) cell ← Friday X's 23:00 trade</w:t>
      </w:r>
    </w:p>
    <w:p>
      <w:pPr>
        <w:pStyle w:val="ListBullet"/>
      </w:pPr>
      <w:r>
        <w:t>(band=20-30, hr=00, weekly, Δ=0.25, sl100_baseline) cell ← 00:00 trade (even though actual IV was 32%)</w:t>
      </w:r>
    </w:p>
    <w:p>
      <w:pPr>
        <w:pStyle w:val="ListBullet"/>
      </w:pPr>
      <w:r>
        <w:t>... etc</w:t>
      </w:r>
    </w:p>
    <w:p>
      <w:pPr>
        <w:pStyle w:val="ListBullet"/>
      </w:pPr>
      <w:r>
        <w:t>21:00 with biweekly, 21:00 with Δ=0.30, 21:00 with sl75_max_profit_10, …</w:t>
      </w:r>
    </w:p>
    <w:p/>
    <w:p>
      <w:r>
        <w:t xml:space="preserve">Every (expiry, delta, rule) combination at every hour for Friday X contributes one trade to cells under </w:t>
      </w:r>
      <w:r>
        <w:rPr>
          <w:b/>
        </w:rPr>
        <w:t>band 20-30</w:t>
      </w:r>
      <w:r>
        <w:t xml:space="preserve"> only.</w:t>
      </w:r>
    </w:p>
    <w:p/>
    <w:p>
      <w:pPr>
        <w:pStyle w:val="Heading3"/>
      </w:pPr>
      <w:r>
        <w:t>A1's verified Friday distribution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Band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# Fridays</w:t>
            </w:r>
          </w:p>
        </w:tc>
      </w:tr>
      <w:tr>
        <w:tc>
          <w:tcPr>
            <w:tcW w:type="dxa" w:w="4320"/>
          </w:tcPr>
          <w:p>
            <w:r/>
            <w:r>
              <w:t>0-20</w:t>
            </w:r>
          </w:p>
        </w:tc>
        <w:tc>
          <w:tcPr>
            <w:tcW w:type="dxa" w:w="4320"/>
          </w:tcPr>
          <w:p>
            <w:r/>
            <w:r>
              <w:t>3</w:t>
            </w:r>
          </w:p>
        </w:tc>
      </w:tr>
      <w:tr>
        <w:tc>
          <w:tcPr>
            <w:tcW w:type="dxa" w:w="4320"/>
          </w:tcPr>
          <w:p>
            <w:r/>
            <w:r>
              <w:t>20-30</w:t>
            </w:r>
          </w:p>
        </w:tc>
        <w:tc>
          <w:tcPr>
            <w:tcW w:type="dxa" w:w="4320"/>
          </w:tcPr>
          <w:p>
            <w:r/>
            <w:r>
              <w:t>16</w:t>
            </w:r>
          </w:p>
        </w:tc>
      </w:tr>
      <w:tr>
        <w:tc>
          <w:tcPr>
            <w:tcW w:type="dxa" w:w="4320"/>
          </w:tcPr>
          <w:p>
            <w:r/>
            <w:r>
              <w:t>30-40</w:t>
            </w:r>
          </w:p>
        </w:tc>
        <w:tc>
          <w:tcPr>
            <w:tcW w:type="dxa" w:w="4320"/>
          </w:tcPr>
          <w:p>
            <w:r/>
            <w:r>
              <w:t>44</w:t>
            </w:r>
          </w:p>
        </w:tc>
      </w:tr>
      <w:tr>
        <w:tc>
          <w:tcPr>
            <w:tcW w:type="dxa" w:w="4320"/>
          </w:tcPr>
          <w:p>
            <w:r/>
            <w:r>
              <w:t>40-50</w:t>
            </w:r>
          </w:p>
        </w:tc>
        <w:tc>
          <w:tcPr>
            <w:tcW w:type="dxa" w:w="4320"/>
          </w:tcPr>
          <w:p>
            <w:r/>
            <w:r>
              <w:t>28</w:t>
            </w:r>
          </w:p>
        </w:tc>
      </w:tr>
      <w:tr>
        <w:tc>
          <w:tcPr>
            <w:tcW w:type="dxa" w:w="4320"/>
          </w:tcPr>
          <w:p>
            <w:r/>
            <w:r>
              <w:t>50-60</w:t>
            </w:r>
          </w:p>
        </w:tc>
        <w:tc>
          <w:tcPr>
            <w:tcW w:type="dxa" w:w="4320"/>
          </w:tcPr>
          <w:p>
            <w:r/>
            <w:r>
              <w:t>19</w:t>
            </w:r>
          </w:p>
        </w:tc>
      </w:tr>
      <w:tr>
        <w:tc>
          <w:tcPr>
            <w:tcW w:type="dxa" w:w="4320"/>
          </w:tcPr>
          <w:p>
            <w:r/>
            <w:r>
              <w:t>60-70</w:t>
            </w:r>
          </w:p>
        </w:tc>
        <w:tc>
          <w:tcPr>
            <w:tcW w:type="dxa" w:w="4320"/>
          </w:tcPr>
          <w:p>
            <w:r/>
            <w:r>
              <w:t>5</w:t>
            </w:r>
          </w:p>
        </w:tc>
      </w:tr>
      <w:tr>
        <w:tc>
          <w:tcPr>
            <w:tcW w:type="dxa" w:w="4320"/>
          </w:tcPr>
          <w:p>
            <w:r/>
            <w:r>
              <w:t>70-80</w:t>
            </w:r>
          </w:p>
        </w:tc>
        <w:tc>
          <w:tcPr>
            <w:tcW w:type="dxa" w:w="4320"/>
          </w:tcPr>
          <w:p>
            <w:r/>
            <w:r>
              <w:t>4</w:t>
            </w:r>
          </w:p>
        </w:tc>
      </w:tr>
      <w:tr>
        <w:tc>
          <w:tcPr>
            <w:tcW w:type="dxa" w:w="4320"/>
          </w:tcPr>
          <w:p>
            <w:r/>
            <w:r>
              <w:t>80-90</w:t>
            </w:r>
          </w:p>
        </w:tc>
        <w:tc>
          <w:tcPr>
            <w:tcW w:type="dxa" w:w="4320"/>
          </w:tcPr>
          <w:p>
            <w:r/>
            <w:r>
              <w:t>1</w:t>
            </w:r>
          </w:p>
        </w:tc>
      </w:tr>
      <w:tr>
        <w:tc>
          <w:tcPr>
            <w:tcW w:type="dxa" w:w="4320"/>
          </w:tcPr>
          <w:p>
            <w:r/>
            <w:r>
              <w:t>90-100</w:t>
            </w:r>
          </w:p>
        </w:tc>
        <w:tc>
          <w:tcPr>
            <w:tcW w:type="dxa" w:w="4320"/>
          </w:tcPr>
          <w:p>
            <w:r/>
            <w:r>
              <w:t>1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121</w:t>
            </w:r>
            <w:r>
              <w:t xml:space="preserve"> ✓</w:t>
            </w:r>
          </w:p>
        </w:tc>
      </w:tr>
    </w:tbl>
    <w:p/>
    <w:p/>
    <w:p>
      <w:r>
        <w:t>(There are no Fridays in 100+ under A1 — Sat-IV at 21:00 never reached 100% across 2023-12 → 2026-04.)</w:t>
      </w:r>
    </w:p>
    <w:p/>
    <w:p>
      <w:pPr>
        <w:pStyle w:val="Heading3"/>
      </w:pPr>
      <w:r>
        <w:t>A1's properties</w:t>
      </w:r>
    </w:p>
    <w:p/>
    <w:p>
      <w:pPr>
        <w:pStyle w:val="ListBullet"/>
      </w:pPr>
      <w:r>
        <w:t>✅ Deterministic: same input → same band, no path-dependence.</w:t>
      </w:r>
    </w:p>
    <w:p>
      <w:pPr>
        <w:pStyle w:val="ListBullet"/>
      </w:pPr>
      <w:r>
        <w:t>✅ Live-usable: at trade time, read Sat-IV at 21:00, look up band, look up best combo.</w:t>
      </w:r>
    </w:p>
    <w:p>
      <w:pPr>
        <w:pStyle w:val="ListBullet"/>
      </w:pPr>
      <w:r>
        <w:t>⚠️ Late-hour entries use a band that may be "stale" if Sat-IV moved a lot. Friday X's 03:00 entry is scored against band 20-30 even though Sat-IV had climbed to 36% (would have been band 30-40 at that moment).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Mode B1 — Modal band (most hours spent)</w:t>
      </w:r>
    </w:p>
    <w:p/>
    <w:p>
      <w:pPr>
        <w:pStyle w:val="Heading3"/>
      </w:pPr>
      <w:r>
        <w:t>The rule</w:t>
      </w:r>
    </w:p>
    <w:p/>
    <w:p>
      <w:pPr>
        <w:ind w:left="360"/>
      </w:pPr>
      <w:r>
        <w:rPr>
          <w:i/>
          <w:color w:val="555555"/>
        </w:rPr>
        <w:t>Read Sat-IV at all 7 hours. Count how many hours fall in each band. The Friday's band = the band with the most hours. Tie-break: **lower band** wins.</w:t>
      </w:r>
    </w:p>
    <w:p/>
    <w:p>
      <w:pPr>
        <w:pStyle w:val="Heading3"/>
      </w:pPr>
      <w:r>
        <w:t>Worked example — same Friday X</w:t>
      </w:r>
    </w:p>
    <w:p/>
    <w:p>
      <w:pPr>
        <w:spacing w:after="120"/>
        <w:ind w:left="360"/>
      </w:pPr>
      <w:r>
        <w:rPr>
          <w:rFonts w:ascii="Consolas" w:hAnsi="Consolas"/>
          <w:sz w:val="18"/>
        </w:rPr>
        <w:t>21:00: 23%   → band 20-30</w:t>
        <w:br/>
        <w:t>22:00: 25%   → band 20-30</w:t>
        <w:br/>
        <w:t>23:00: 28%   → band 20-30</w:t>
        <w:br/>
        <w:t>00:00: 32%   → band 30-40</w:t>
        <w:br/>
        <w:t>01:00: 35%   → band 30-40</w:t>
        <w:br/>
        <w:t>02:00: 34%   → band 30-40</w:t>
        <w:br/>
        <w:t>03:00: 36%   → band 30-40</w:t>
      </w:r>
    </w:p>
    <w:p/>
    <w:p>
      <w:r>
        <w:t>Count per band:</w:t>
      </w:r>
    </w:p>
    <w:p>
      <w:pPr>
        <w:pStyle w:val="ListBullet"/>
      </w:pPr>
      <w:r>
        <w:t>band 20-30: 3 hours</w:t>
      </w:r>
    </w:p>
    <w:p>
      <w:pPr>
        <w:pStyle w:val="ListBullet"/>
      </w:pPr>
      <w:r>
        <w:t>band 30-40: 4 hours</w:t>
      </w:r>
    </w:p>
    <w:p/>
    <w:p>
      <w:r/>
      <w:r>
        <w:rPr>
          <w:b/>
        </w:rPr>
        <w:t>Modal = band 30-40</w:t>
      </w:r>
      <w:r>
        <w:t xml:space="preserve"> (4 &gt; 3). </w:t>
      </w:r>
      <w:r>
        <w:rPr>
          <w:b/>
        </w:rPr>
        <w:t>Friday X is assigned to band 30-40.</w:t>
      </w:r>
      <w:r/>
    </w:p>
    <w:p/>
    <w:p>
      <w:r>
        <w:t xml:space="preserve">Note: under A1, Friday X was in band 20-30. Under B1, Friday X is in band 30-40. </w:t>
      </w:r>
      <w:r>
        <w:rPr>
          <w:b/>
        </w:rPr>
        <w:t>Same Friday, different band, different mode.</w:t>
      </w:r>
      <w:r/>
    </w:p>
    <w:p/>
    <w:p>
      <w:pPr>
        <w:pStyle w:val="Heading3"/>
      </w:pPr>
      <w:r>
        <w:t>Tie example — same number of hours in two bands</w:t>
      </w:r>
    </w:p>
    <w:p/>
    <w:p>
      <w:r>
        <w:t>Suppose Friday Y has: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21:00: 27%   → band 20-30</w:t>
        <w:br/>
        <w:t>22:00: 28%   → band 20-30</w:t>
        <w:br/>
        <w:t>23:00: 29%   → band 20-30</w:t>
        <w:br/>
        <w:t>00:00: 31%   → band 30-40</w:t>
        <w:br/>
        <w:t>01:00: 32%   → band 30-40</w:t>
        <w:br/>
        <w:t>02:00: 35%   → band 30-40</w:t>
        <w:br/>
        <w:t>03:00: ... missing (data gap?)</w:t>
      </w:r>
    </w:p>
    <w:p/>
    <w:p>
      <w:r>
        <w:t xml:space="preserve">Counts: 20-30 = 3 hours, 30-40 = 3 hours. </w:t>
      </w:r>
      <w:r>
        <w:rPr>
          <w:b/>
        </w:rPr>
        <w:t>Tie.</w:t>
      </w:r>
      <w:r/>
    </w:p>
    <w:p/>
    <w:p>
      <w:r>
        <w:t xml:space="preserve">Tie-break rule: </w:t>
      </w:r>
      <w:r>
        <w:rPr>
          <w:b/>
        </w:rPr>
        <w:t>lower band wins</w:t>
      </w:r>
      <w:r>
        <w:t xml:space="preserve"> (sort by lower edge). So </w:t>
      </w:r>
      <w:r>
        <w:rPr>
          <w:b/>
        </w:rPr>
        <w:t>Friday Y → band 20-30</w:t>
      </w:r>
      <w:r>
        <w:t>.</w:t>
      </w:r>
    </w:p>
    <w:p/>
    <w:p>
      <w:pPr>
        <w:pStyle w:val="Heading3"/>
      </w:pPr>
      <w:r>
        <w:t>B1's verified Friday distribution</w:t>
      </w:r>
    </w:p>
    <w:p/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</w:rPr>
              <w:t>Band</w:t>
            </w:r>
          </w:p>
        </w:tc>
        <w:tc>
          <w:tcPr>
            <w:tcW w:type="dxa" w:w="4320"/>
          </w:tcPr>
          <w:p>
            <w:r/>
            <w:r>
              <w:rPr>
                <w:b/>
              </w:rPr>
              <w:t># Fridays</w:t>
            </w:r>
          </w:p>
        </w:tc>
      </w:tr>
      <w:tr>
        <w:tc>
          <w:tcPr>
            <w:tcW w:type="dxa" w:w="4320"/>
          </w:tcPr>
          <w:p>
            <w:r/>
            <w:r>
              <w:t>0-20</w:t>
            </w:r>
          </w:p>
        </w:tc>
        <w:tc>
          <w:tcPr>
            <w:tcW w:type="dxa" w:w="4320"/>
          </w:tcPr>
          <w:p>
            <w:r/>
            <w:r>
              <w:t>12</w:t>
            </w:r>
          </w:p>
        </w:tc>
      </w:tr>
      <w:tr>
        <w:tc>
          <w:tcPr>
            <w:tcW w:type="dxa" w:w="4320"/>
          </w:tcPr>
          <w:p>
            <w:r/>
            <w:r>
              <w:t>20-30</w:t>
            </w:r>
          </w:p>
        </w:tc>
        <w:tc>
          <w:tcPr>
            <w:tcW w:type="dxa" w:w="4320"/>
          </w:tcPr>
          <w:p>
            <w:r/>
            <w:r>
              <w:t>30</w:t>
            </w:r>
          </w:p>
        </w:tc>
      </w:tr>
      <w:tr>
        <w:tc>
          <w:tcPr>
            <w:tcW w:type="dxa" w:w="4320"/>
          </w:tcPr>
          <w:p>
            <w:r/>
            <w:r>
              <w:t>30-40</w:t>
            </w:r>
          </w:p>
        </w:tc>
        <w:tc>
          <w:tcPr>
            <w:tcW w:type="dxa" w:w="4320"/>
          </w:tcPr>
          <w:p>
            <w:r/>
            <w:r>
              <w:t>54</w:t>
            </w:r>
          </w:p>
        </w:tc>
      </w:tr>
      <w:tr>
        <w:tc>
          <w:tcPr>
            <w:tcW w:type="dxa" w:w="4320"/>
          </w:tcPr>
          <w:p>
            <w:r/>
            <w:r>
              <w:t>40-50</w:t>
            </w:r>
          </w:p>
        </w:tc>
        <w:tc>
          <w:tcPr>
            <w:tcW w:type="dxa" w:w="4320"/>
          </w:tcPr>
          <w:p>
            <w:r/>
            <w:r>
              <w:t>19</w:t>
            </w:r>
          </w:p>
        </w:tc>
      </w:tr>
      <w:tr>
        <w:tc>
          <w:tcPr>
            <w:tcW w:type="dxa" w:w="4320"/>
          </w:tcPr>
          <w:p>
            <w:r/>
            <w:r>
              <w:t>50-60</w:t>
            </w:r>
          </w:p>
        </w:tc>
        <w:tc>
          <w:tcPr>
            <w:tcW w:type="dxa" w:w="4320"/>
          </w:tcPr>
          <w:p>
            <w:r/>
            <w:r>
              <w:t>3</w:t>
            </w:r>
          </w:p>
        </w:tc>
      </w:tr>
      <w:tr>
        <w:tc>
          <w:tcPr>
            <w:tcW w:type="dxa" w:w="4320"/>
          </w:tcPr>
          <w:p>
            <w:r/>
            <w:r>
              <w:t>60-70</w:t>
            </w:r>
          </w:p>
        </w:tc>
        <w:tc>
          <w:tcPr>
            <w:tcW w:type="dxa" w:w="4320"/>
          </w:tcPr>
          <w:p>
            <w:r/>
            <w:r>
              <w:t>2</w:t>
            </w:r>
          </w:p>
        </w:tc>
      </w:tr>
      <w:tr>
        <w:tc>
          <w:tcPr>
            <w:tcW w:type="dxa" w:w="4320"/>
          </w:tcPr>
          <w:p>
            <w:r/>
            <w:r>
              <w:t>90-100</w:t>
            </w:r>
          </w:p>
        </w:tc>
        <w:tc>
          <w:tcPr>
            <w:tcW w:type="dxa" w:w="4320"/>
          </w:tcPr>
          <w:p>
            <w:r/>
            <w:r>
              <w:t>1</w:t>
            </w:r>
          </w:p>
        </w:tc>
      </w:tr>
      <w:tr>
        <w:tc>
          <w:tcPr>
            <w:tcW w:type="dxa" w:w="4320"/>
          </w:tcPr>
          <w:p>
            <w:r/>
            <w:r/>
            <w:r>
              <w:rPr>
                <w:b/>
              </w:rPr>
              <w:t>Total</w:t>
            </w:r>
            <w:r/>
          </w:p>
        </w:tc>
        <w:tc>
          <w:tcPr>
            <w:tcW w:type="dxa" w:w="4320"/>
          </w:tcPr>
          <w:p>
            <w:r/>
            <w:r/>
            <w:r>
              <w:rPr>
                <w:b/>
              </w:rPr>
              <w:t>121</w:t>
            </w:r>
            <w:r>
              <w:t xml:space="preserve"> ✓</w:t>
            </w:r>
          </w:p>
        </w:tc>
      </w:tr>
    </w:tbl>
    <w:p/>
    <w:p/>
    <w:p>
      <w:r>
        <w:t>(B1 has no Fridays in 70-80 or 80-90 — those bands never had 4+ hours dominance for any Friday.)</w:t>
      </w:r>
    </w:p>
    <w:p/>
    <w:p>
      <w:pPr>
        <w:pStyle w:val="Heading3"/>
      </w:pPr>
      <w:r>
        <w:t>B1's properties</w:t>
      </w:r>
    </w:p>
    <w:p/>
    <w:p>
      <w:pPr>
        <w:pStyle w:val="ListBullet"/>
      </w:pPr>
      <w:r>
        <w:t>✅ Each Friday → one band, no duplication.</w:t>
      </w:r>
    </w:p>
    <w:p>
      <w:pPr>
        <w:pStyle w:val="ListBullet"/>
      </w:pPr>
      <w:r>
        <w:t>✅ "Where IV mostly lived" — defensible regime label.</w:t>
      </w:r>
    </w:p>
    <w:p>
      <w:pPr>
        <w:pStyle w:val="ListBullet"/>
      </w:pPr>
      <w:r>
        <w:t>⚠️ Tie-handling is by lower band, which is a choice; could differ from your intuition for split paths.</w:t>
      </w:r>
    </w:p>
    <w:p>
      <w:pPr>
        <w:pStyle w:val="ListBullet"/>
      </w:pPr>
      <w:r>
        <w:t>⚠️ Live decision is awkward: modal-band is only known after the full window closes (3:00 IST). At 21:00 trade time, you'd have to either approximate or wait.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Mode D1 — Per-hour band, collapsed via tiebreaker chain</w:t>
      </w:r>
    </w:p>
    <w:p/>
    <w:p>
      <w:pPr>
        <w:pStyle w:val="Heading3"/>
      </w:pPr>
      <w:r>
        <w:t>The conceptual setup</w:t>
      </w:r>
    </w:p>
    <w:p/>
    <w:p>
      <w:r>
        <w:t xml:space="preserve">In D1, each </w:t>
      </w:r>
      <w:r>
        <w:rPr>
          <w:rFonts w:ascii="Consolas" w:hAnsi="Consolas"/>
          <w:sz w:val="20"/>
        </w:rPr>
        <w:t>(Friday, hour)</w:t>
      </w:r>
      <w:r>
        <w:t xml:space="preserve"> independently maps to a band based on </w:t>
      </w:r>
      <w:r>
        <w:rPr>
          <w:b/>
        </w:rPr>
        <w:t>that hour's</w:t>
      </w:r>
      <w:r>
        <w:t xml:space="preserve"> Sat-IV. So </w:t>
      </w:r>
      <w:r>
        <w:rPr>
          <w:b/>
        </w:rPr>
        <w:t>a Friday "touches" each band its Sat-IV fell into across the 7 hours</w:t>
      </w:r>
      <w:r>
        <w:t>.</w:t>
      </w:r>
    </w:p>
    <w:p/>
    <w:p>
      <w:r>
        <w:t>For Friday X (same IV path):</w:t>
      </w:r>
    </w:p>
    <w:p>
      <w:pPr>
        <w:pStyle w:val="ListBullet"/>
      </w:pPr>
      <w:r>
        <w:t>Bands touched = {20-30, 30-40} (two bands across the 7 hours)</w:t>
      </w:r>
    </w:p>
    <w:p>
      <w:pPr>
        <w:pStyle w:val="ListBullet"/>
      </w:pPr>
      <w:r>
        <w:t>Hours-by-band: {20-30: [21, 22, 23], 30-40: [00, 01, 02, 03]}</w:t>
      </w:r>
    </w:p>
    <w:p/>
    <w:p>
      <w:pPr>
        <w:pStyle w:val="Heading3"/>
      </w:pPr>
      <w:r>
        <w:t>The "collapsing" step</w:t>
      </w:r>
    </w:p>
    <w:p/>
    <w:p>
      <w:r>
        <w:t xml:space="preserve">The picker needs ONE band per Friday (otherwise the same Friday would appear in multiple bands and we'd re-introduce the original duplication problem). So D1 </w:t>
      </w:r>
      <w:r>
        <w:rPr>
          <w:b/>
        </w:rPr>
        <w:t>collapses</w:t>
      </w:r>
      <w:r>
        <w:t xml:space="preserve"> the multi-band touched set to one band using a </w:t>
      </w:r>
      <w:r>
        <w:rPr>
          <w:b/>
        </w:rPr>
        <w:t>tiebreaker chain</w:t>
      </w:r>
      <w:r>
        <w:t>.</w:t>
      </w:r>
    </w:p>
    <w:p/>
    <w:p>
      <w:r>
        <w:t xml:space="preserve">The user configures a priority list, e.g. </w:t>
      </w:r>
      <w:r>
        <w:rPr>
          <w:rFonts w:ascii="Consolas" w:hAnsi="Consolas"/>
          <w:sz w:val="20"/>
        </w:rPr>
        <w:t>[best_avg_net_pnl, modal_band, earliest_hour_band]</w:t>
      </w:r>
      <w:r>
        <w:t>. The system:</w:t>
      </w:r>
    </w:p>
    <w:p>
      <w:pPr>
        <w:pStyle w:val="ListNumber"/>
      </w:pPr>
      <w:r>
        <w:t>Applies tiebreaker #1. If it resolves to a single band → done.</w:t>
      </w:r>
    </w:p>
    <w:p>
      <w:pPr>
        <w:pStyle w:val="ListNumber"/>
      </w:pPr>
      <w:r>
        <w:t>If ambiguous → applies #2 to the remaining candidates.</w:t>
      </w:r>
    </w:p>
    <w:p>
      <w:pPr>
        <w:pStyle w:val="ListNumber"/>
      </w:pPr>
      <w:r>
        <w:t>… and so on.</w:t>
      </w:r>
    </w:p>
    <w:p>
      <w:pPr>
        <w:pStyle w:val="ListNumber"/>
      </w:pPr>
      <w:r>
        <w:t xml:space="preserve">The chain **always ends with </w:t>
      </w:r>
      <w:r>
        <w:rPr>
          <w:rFonts w:ascii="Consolas" w:hAnsi="Consolas"/>
          <w:sz w:val="20"/>
        </w:rPr>
        <w:t>earliest_hour_band</w:t>
      </w:r>
      <w:r>
        <w:t>** as a final guaranteed-deterministic fallback.</w:t>
      </w:r>
    </w:p>
    <w:p/>
    <w:p>
      <w:pPr>
        <w:pStyle w:val="Heading3"/>
      </w:pPr>
      <w:r>
        <w:t>Tiebreaker categories</w:t>
      </w:r>
    </w:p>
    <w:p/>
    <w:p>
      <w:r/>
      <w:r>
        <w:rPr>
          <w:b/>
        </w:rPr>
        <w:t>No-lookahead (live-decidable from IV path only):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earliest_hour_band</w:t>
      </w:r>
      <w:r>
        <w:t xml:space="preserve"> — band Sat-IV was in at hr=21 (= A1's band for that Friday)</w:t>
      </w:r>
    </w:p>
    <w:p>
      <w:pPr>
        <w:pStyle w:val="ListBullet"/>
      </w:pPr>
      <w:r/>
      <w:r>
        <w:rPr>
          <w:rFonts w:ascii="Consolas" w:hAnsi="Consolas"/>
          <w:sz w:val="20"/>
        </w:rPr>
        <w:t>latest_hour_band</w:t>
      </w:r>
      <w:r>
        <w:t xml:space="preserve"> — band at hr=03</w:t>
      </w:r>
    </w:p>
    <w:p>
      <w:pPr>
        <w:pStyle w:val="ListBullet"/>
      </w:pPr>
      <w:r/>
      <w:r>
        <w:rPr>
          <w:rFonts w:ascii="Consolas" w:hAnsi="Consolas"/>
          <w:sz w:val="20"/>
        </w:rPr>
        <w:t>modal_band</w:t>
      </w:r>
      <w:r>
        <w:t xml:space="preserve"> — band with most hours (= B1's band)</w:t>
      </w:r>
    </w:p>
    <w:p>
      <w:pPr>
        <w:pStyle w:val="ListBullet"/>
      </w:pPr>
      <w:r/>
      <w:r>
        <w:rPr>
          <w:rFonts w:ascii="Consolas" w:hAnsi="Consolas"/>
          <w:sz w:val="20"/>
        </w:rPr>
        <w:t>median_hour_band</w:t>
      </w:r>
      <w:r>
        <w:t xml:space="preserve"> — band of the median IV reading sorted ascending</w:t>
      </w:r>
    </w:p>
    <w:p>
      <w:pPr>
        <w:pStyle w:val="ListBullet"/>
      </w:pPr>
      <w:r/>
      <w:r>
        <w:rPr>
          <w:rFonts w:ascii="Consolas" w:hAnsi="Consolas"/>
          <w:sz w:val="20"/>
        </w:rPr>
        <w:t>highest_entry_iv</w:t>
      </w:r>
      <w:r>
        <w:t xml:space="preserve"> — band of the highest Sat-IV reading</w:t>
      </w:r>
    </w:p>
    <w:p>
      <w:pPr>
        <w:pStyle w:val="ListBullet"/>
      </w:pPr>
      <w:r/>
      <w:r>
        <w:rPr>
          <w:rFonts w:ascii="Consolas" w:hAnsi="Consolas"/>
          <w:sz w:val="20"/>
        </w:rPr>
        <w:t>lowest_entry_iv</w:t>
      </w:r>
      <w:r>
        <w:t xml:space="preserve"> — band of the lowest Sat-IV reading</w:t>
      </w:r>
    </w:p>
    <w:p/>
    <w:p>
      <w:r/>
      <w:r>
        <w:rPr>
          <w:b/>
        </w:rPr>
        <w:t>Lookahead (uses actual trade outcomes — diagnostic only):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best_avg_net_pnl</w:t>
      </w:r>
      <w:r>
        <w:t xml:space="preserve"> — among bands the Friday touched, which one had the highest avg net P&amp;L across that Friday's trades</w:t>
      </w:r>
    </w:p>
    <w:p>
      <w:pPr>
        <w:pStyle w:val="ListBullet"/>
      </w:pPr>
      <w:r/>
      <w:r>
        <w:rPr>
          <w:rFonts w:ascii="Consolas" w:hAnsi="Consolas"/>
          <w:sz w:val="20"/>
        </w:rPr>
        <w:t>best_total_net_pnl</w:t>
      </w:r>
      <w:r>
        <w:t xml:space="preserve"> — same but summed</w:t>
      </w:r>
    </w:p>
    <w:p>
      <w:pPr>
        <w:pStyle w:val="ListBullet"/>
      </w:pPr>
      <w:r/>
      <w:r>
        <w:rPr>
          <w:rFonts w:ascii="Consolas" w:hAnsi="Consolas"/>
          <w:sz w:val="20"/>
        </w:rPr>
        <w:t>best_gross_pnl</w:t>
      </w:r>
      <w:r>
        <w:t xml:space="preserve"> — same but pre-costs</w:t>
      </w:r>
    </w:p>
    <w:p>
      <w:pPr>
        <w:pStyle w:val="ListBullet"/>
      </w:pPr>
      <w:r/>
      <w:r>
        <w:rPr>
          <w:rFonts w:ascii="Consolas" w:hAnsi="Consolas"/>
          <w:sz w:val="20"/>
        </w:rPr>
        <w:t>best_win_rate</w:t>
      </w:r>
      <w:r>
        <w:t xml:space="preserve"> — band with highest win-rate on that Friday</w:t>
      </w:r>
    </w:p>
    <w:p>
      <w:pPr>
        <w:pStyle w:val="ListBullet"/>
      </w:pPr>
      <w:r/>
      <w:r>
        <w:rPr>
          <w:rFonts w:ascii="Consolas" w:hAnsi="Consolas"/>
          <w:sz w:val="20"/>
        </w:rPr>
        <w:t>best_max_loss</w:t>
      </w:r>
      <w:r>
        <w:t xml:space="preserve">, </w:t>
      </w:r>
      <w:r>
        <w:rPr>
          <w:rFonts w:ascii="Consolas" w:hAnsi="Consolas"/>
          <w:sz w:val="20"/>
        </w:rPr>
        <w:t>worst_max_loss</w:t>
      </w:r>
      <w:r>
        <w:t xml:space="preserve">, </w:t>
      </w:r>
      <w:r>
        <w:rPr>
          <w:rFonts w:ascii="Consolas" w:hAnsi="Consolas"/>
          <w:sz w:val="20"/>
        </w:rPr>
        <w:t>best_avg_loss</w:t>
      </w:r>
      <w:r>
        <w:t xml:space="preserve"> — loss-magnitude based</w:t>
      </w:r>
    </w:p>
    <w:p>
      <w:pPr>
        <w:pStyle w:val="ListBullet"/>
      </w:pPr>
      <w:r/>
      <w:r>
        <w:rPr>
          <w:rFonts w:ascii="Consolas" w:hAnsi="Consolas"/>
          <w:sz w:val="20"/>
        </w:rPr>
        <w:t>highest_credit</w:t>
      </w:r>
      <w:r>
        <w:t xml:space="preserve">, </w:t>
      </w:r>
      <w:r>
        <w:rPr>
          <w:rFonts w:ascii="Consolas" w:hAnsi="Consolas"/>
          <w:sz w:val="20"/>
        </w:rPr>
        <w:t>lowest_margin</w:t>
      </w:r>
      <w:r>
        <w:t xml:space="preserve"> — setup-based</w:t>
      </w:r>
    </w:p>
    <w:p>
      <w:pPr>
        <w:pStyle w:val="ListBullet"/>
      </w:pPr>
      <w:r>
        <w:t>(</w:t>
      </w:r>
      <w:r>
        <w:rPr>
          <w:rFonts w:ascii="Consolas" w:hAnsi="Consolas"/>
          <w:sz w:val="20"/>
        </w:rPr>
        <w:t>best_min_mtm</w:t>
      </w:r>
      <w:r>
        <w:t xml:space="preserve">, </w:t>
      </w:r>
      <w:r>
        <w:rPr>
          <w:rFonts w:ascii="Consolas" w:hAnsi="Consolas"/>
          <w:sz w:val="20"/>
        </w:rPr>
        <w:t>worst_min_mtm</w:t>
      </w:r>
      <w:r>
        <w:t xml:space="preserve">, </w:t>
      </w:r>
      <w:r>
        <w:rPr>
          <w:rFonts w:ascii="Consolas" w:hAnsi="Consolas"/>
          <w:sz w:val="20"/>
        </w:rPr>
        <w:t>best_max_mtm</w:t>
      </w:r>
      <w:r>
        <w:t xml:space="preserve">, </w:t>
      </w:r>
      <w:r>
        <w:rPr>
          <w:rFonts w:ascii="Consolas" w:hAnsi="Consolas"/>
          <w:sz w:val="20"/>
        </w:rPr>
        <w:t>smallest_mtm_range</w:t>
      </w:r>
      <w:r>
        <w:t xml:space="preserve"> — fall through silently since MTM cols not in per-trade archive)</w:t>
      </w:r>
    </w:p>
    <w:p/>
    <w:p>
      <w:pPr>
        <w:pStyle w:val="Heading3"/>
      </w:pPr>
      <w:r>
        <w:t>Worked example — D1 with chain `[best_avg_net_pnl, earliest_hour_band]`</w:t>
      </w:r>
    </w:p>
    <w:p/>
    <w:p>
      <w:r>
        <w:t>Friday X touched bands {20-30, 30-40}. Look at all of Friday X's trades:</w:t>
      </w:r>
    </w:p>
    <w:p>
      <w:pPr>
        <w:pStyle w:val="ListBullet"/>
      </w:pPr>
      <w:r>
        <w:t>Trades at hours where Sat-IV was 20-30 (21:00, 22:00, 23:00): say avg net P&amp;L = +$12</w:t>
      </w:r>
    </w:p>
    <w:p>
      <w:pPr>
        <w:pStyle w:val="ListBullet"/>
      </w:pPr>
      <w:r>
        <w:t>Trades at hours where Sat-IV was 30-40 (00:00, 01:00, 02:00, 03:00): say avg net P&amp;L = -$8</w:t>
      </w:r>
    </w:p>
    <w:p/>
    <w:p>
      <w:r/>
      <w:r>
        <w:rPr>
          <w:b/>
        </w:rPr>
        <w:t>Best avg net P&amp;L band for Friday X = 20-30</w:t>
      </w:r>
      <w:r>
        <w:t xml:space="preserve"> (+$12 &gt; -$8).</w:t>
      </w:r>
    </w:p>
    <w:p/>
    <w:p>
      <w:r>
        <w:t xml:space="preserve">So under this D1 chain, Friday X is assigned to </w:t>
      </w:r>
      <w:r>
        <w:rPr>
          <w:b/>
        </w:rPr>
        <w:t>band 20-30</w:t>
      </w:r>
      <w:r>
        <w:t>.</w:t>
      </w:r>
    </w:p>
    <w:p/>
    <w:p>
      <w:r>
        <w:t xml:space="preserve">Note this is </w:t>
      </w:r>
      <w:r>
        <w:rPr>
          <w:b/>
        </w:rPr>
        <w:t>different from A1's 20-30</w:t>
      </w:r>
      <w:r>
        <w:t xml:space="preserve"> (A1 picked 20-30 because 21:00 read 23%) and </w:t>
      </w:r>
      <w:r>
        <w:rPr>
          <w:b/>
        </w:rPr>
        <w:t>different from B1's 30-40</w:t>
      </w:r>
      <w:r>
        <w:t xml:space="preserve"> (B1 picked 30-40 because 4 of 7 hours were in 30-40). Different assignment logic, same Friday, different band.</w:t>
      </w:r>
    </w:p>
    <w:p/>
    <w:p>
      <w:pPr>
        <w:pStyle w:val="Heading3"/>
      </w:pPr>
      <w:r>
        <w:t>Worked example — multi-step tiebreaker chain</w:t>
      </w:r>
    </w:p>
    <w:p/>
    <w:p>
      <w:r>
        <w:t xml:space="preserve">Chain: </w:t>
      </w:r>
      <w:r>
        <w:rPr>
          <w:rFonts w:ascii="Consolas" w:hAnsi="Consolas"/>
          <w:sz w:val="20"/>
        </w:rPr>
        <w:t>[modal_band, latest_hour_band, earliest_hour_band]</w:t>
      </w:r>
      <w:r/>
    </w:p>
    <w:p/>
    <w:p>
      <w:r>
        <w:t>Friday Y has: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21:00: 23%   → 20-30</w:t>
        <w:br/>
        <w:t>22:00: 25%   → 20-30</w:t>
        <w:br/>
        <w:t>23:00: 28%   → 20-30</w:t>
        <w:br/>
        <w:t>00:00: 32%   → 30-40</w:t>
        <w:br/>
        <w:t>01:00: 35%   → 30-40</w:t>
        <w:br/>
        <w:t>02:00: 34%   → 30-40</w:t>
        <w:br/>
        <w:t>03:00: 36%   → 30-40</w:t>
      </w:r>
    </w:p>
    <w:p/>
    <w:p>
      <w:r>
        <w:t xml:space="preserve">Step 1: apply </w:t>
      </w:r>
      <w:r>
        <w:rPr>
          <w:rFonts w:ascii="Consolas" w:hAnsi="Consolas"/>
          <w:sz w:val="20"/>
        </w:rPr>
        <w:t>modal_band</w:t>
      </w:r>
      <w:r>
        <w:t xml:space="preserve">. Counts: 20-30=3, 30-40=4. </w:t>
      </w:r>
      <w:r>
        <w:rPr>
          <w:b/>
        </w:rPr>
        <w:t>Resolves to 30-40 (no tie).</w:t>
      </w:r>
      <w:r/>
    </w:p>
    <w:p/>
    <w:p>
      <w:r>
        <w:t>Friday Y → band 30-40. Done. Tiebreakers #2 and #3 never ran.</w:t>
      </w:r>
    </w:p>
    <w:p/>
    <w:p>
      <w:pPr>
        <w:pStyle w:val="Heading3"/>
      </w:pPr>
      <w:r>
        <w:t>Worked example — tiebreaker chain hits a tie</w:t>
      </w:r>
    </w:p>
    <w:p/>
    <w:p>
      <w:r>
        <w:t xml:space="preserve">Chain: </w:t>
      </w:r>
      <w:r>
        <w:rPr>
          <w:rFonts w:ascii="Consolas" w:hAnsi="Consolas"/>
          <w:sz w:val="20"/>
        </w:rPr>
        <w:t>[modal_band, latest_hour_band, earliest_hour_band]</w:t>
      </w:r>
      <w:r/>
    </w:p>
    <w:p/>
    <w:p>
      <w:r>
        <w:t>Friday Z has equal split: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21:00: 23%   → 20-30</w:t>
        <w:br/>
        <w:t>22:00: 28%   → 20-30</w:t>
        <w:br/>
        <w:t>23:00: 32%   → 30-40</w:t>
        <w:br/>
        <w:t>00:00: 27%   → 20-30</w:t>
        <w:br/>
        <w:t>01:00: 33%   → 30-40</w:t>
        <w:br/>
        <w:t>02:00: 35%   → 30-40</w:t>
        <w:br/>
        <w:t>03:00: 36%   → 30-40</w:t>
      </w:r>
    </w:p>
    <w:p/>
    <w:p>
      <w:r>
        <w:t xml:space="preserve">Step 1: </w:t>
      </w:r>
      <w:r>
        <w:rPr>
          <w:rFonts w:ascii="Consolas" w:hAnsi="Consolas"/>
          <w:sz w:val="20"/>
        </w:rPr>
        <w:t>modal_band</w:t>
      </w:r>
      <w:r>
        <w:t xml:space="preserve">. Counts: 20-30=3, 30-40=4. </w:t>
      </w:r>
      <w:r>
        <w:rPr>
          <w:b/>
        </w:rPr>
        <w:t>Resolves to 30-40.</w:t>
      </w:r>
      <w:r>
        <w:t xml:space="preserve"> Same as above.</w:t>
      </w:r>
    </w:p>
    <w:p/>
    <w:p>
      <w:r>
        <w:t>OK let me make it actually tie. Friday W: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21:00: 23%   → 20-30</w:t>
        <w:br/>
        <w:t>22:00: 27%   → 20-30</w:t>
        <w:br/>
        <w:t>23:00: 30%   → 30-40</w:t>
        <w:br/>
        <w:t>00:00: 31%   → 30-40</w:t>
        <w:br/>
        <w:t>01:00: 34%   → 30-40</w:t>
        <w:br/>
        <w:t>02:00: 29%   → 20-30</w:t>
        <w:br/>
        <w:t>03:00: 28%   → 20-30</w:t>
      </w:r>
    </w:p>
    <w:p/>
    <w:p>
      <w:r>
        <w:t xml:space="preserve">Modal: 20-30 = 4 hours, 30-40 = 3 hours. </w:t>
      </w:r>
      <w:r>
        <w:rPr>
          <w:b/>
        </w:rPr>
        <w:t>Resolves to 20-30</w:t>
      </w:r>
      <w:r>
        <w:t>.</w:t>
      </w:r>
    </w:p>
    <w:p/>
    <w:p>
      <w:r>
        <w:t>Hmm hard to construct an exact tie. Let's make 3-3 with a 7th hour missing. Friday Q: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21:00: 23%   → 20-30</w:t>
        <w:br/>
        <w:t>22:00: 27%   → 20-30</w:t>
        <w:br/>
        <w:t>23:00: 28%   → 20-30</w:t>
        <w:br/>
        <w:t>00:00: 31%   → 30-40</w:t>
        <w:br/>
        <w:t>01:00: 34%   → 30-40</w:t>
        <w:br/>
        <w:t>02:00: 35%   → 30-40</w:t>
        <w:br/>
        <w:t>03:00: (data missing — not in Sat-IV table)</w:t>
      </w:r>
    </w:p>
    <w:p/>
    <w:p>
      <w:r>
        <w:t xml:space="preserve">Modal counts: 20-30=3, 30-40=3. </w:t>
      </w:r>
      <w:r>
        <w:rPr>
          <w:b/>
        </w:rPr>
        <w:t>Tie!</w:t>
      </w:r>
      <w:r/>
    </w:p>
    <w:p/>
    <w:p>
      <w:r>
        <w:t xml:space="preserve">Step 2: apply </w:t>
      </w:r>
      <w:r>
        <w:rPr>
          <w:rFonts w:ascii="Consolas" w:hAnsi="Consolas"/>
          <w:sz w:val="20"/>
        </w:rPr>
        <w:t>latest_hour_band</w:t>
      </w:r>
      <w:r>
        <w:t xml:space="preserve">. Look at latest available hour = 02:00 → band 30-40. </w:t>
      </w:r>
      <w:r>
        <w:rPr>
          <w:b/>
        </w:rPr>
        <w:t>Resolves to 30-40.</w:t>
      </w:r>
      <w:r/>
    </w:p>
    <w:p/>
    <w:p>
      <w:r>
        <w:t>Friday Q → band 30-40. Tiebreaker #3 never ran.</w:t>
      </w:r>
    </w:p>
    <w:p/>
    <w:p>
      <w:pPr>
        <w:pStyle w:val="Heading3"/>
      </w:pPr>
      <w:r>
        <w:t>Worked example — chain exhausts down to fallback</w:t>
      </w:r>
    </w:p>
    <w:p/>
    <w:p>
      <w:r>
        <w:t xml:space="preserve">Chain: </w:t>
      </w:r>
      <w:r>
        <w:rPr>
          <w:rFonts w:ascii="Consolas" w:hAnsi="Consolas"/>
          <w:sz w:val="20"/>
        </w:rPr>
        <w:t>[best_win_rate, earliest_hour_band]</w:t>
      </w:r>
      <w:r/>
    </w:p>
    <w:p/>
    <w:p>
      <w:r>
        <w:t>Friday R touched bands {20-30, 30-40}. Win rate within each band:</w:t>
      </w:r>
    </w:p>
    <w:p>
      <w:pPr>
        <w:pStyle w:val="ListBullet"/>
      </w:pPr>
      <w:r>
        <w:t>20-30 hours had 2 wins out of 4 trades = 50%</w:t>
      </w:r>
    </w:p>
    <w:p>
      <w:pPr>
        <w:pStyle w:val="ListBullet"/>
      </w:pPr>
      <w:r>
        <w:t>30-40 hours had 2 wins out of 4 trades = 50%</w:t>
      </w:r>
    </w:p>
    <w:p/>
    <w:p>
      <w:r/>
      <w:r>
        <w:rPr>
          <w:rFonts w:ascii="Consolas" w:hAnsi="Consolas"/>
          <w:sz w:val="20"/>
        </w:rPr>
        <w:t>best_win_rate</w:t>
      </w:r>
      <w:r>
        <w:t xml:space="preserve"> is tied → drops to next tiebreaker.</w:t>
      </w:r>
    </w:p>
    <w:p/>
    <w:p>
      <w:r>
        <w:t xml:space="preserve">Step 2: </w:t>
      </w:r>
      <w:r>
        <w:rPr>
          <w:rFonts w:ascii="Consolas" w:hAnsi="Consolas"/>
          <w:sz w:val="20"/>
        </w:rPr>
        <w:t>earliest_hour_band</w:t>
      </w:r>
      <w:r>
        <w:t xml:space="preserve"> → band at 21:00 = 20-30. </w:t>
      </w:r>
      <w:r>
        <w:rPr>
          <w:b/>
        </w:rPr>
        <w:t>Resolves to 20-30</w:t>
      </w:r>
      <w:r>
        <w:t>.</w:t>
      </w:r>
    </w:p>
    <w:p/>
    <w:p>
      <w:r>
        <w:t>Friday R → band 20-30.</w:t>
      </w:r>
    </w:p>
    <w:p/>
    <w:p>
      <w:pPr>
        <w:pStyle w:val="Heading3"/>
      </w:pPr>
      <w:r>
        <w:t>D1's properties</w:t>
      </w:r>
    </w:p>
    <w:p/>
    <w:p>
      <w:pPr>
        <w:pStyle w:val="ListBullet"/>
      </w:pPr>
      <w:r>
        <w:t>✅ Each Friday → one band (after collapse).</w:t>
      </w:r>
    </w:p>
    <w:p>
      <w:pPr>
        <w:pStyle w:val="ListBullet"/>
      </w:pPr>
      <w:r>
        <w:t>✅ Same logical structure as A1/B1 from the picker's perspective — just a different rule for assignment.</w:t>
      </w:r>
    </w:p>
    <w:p>
      <w:pPr>
        <w:pStyle w:val="ListBullet"/>
      </w:pPr>
      <w:r>
        <w:t>⚠️ Lookahead tiebreakers use trade outcomes → backtest stats over-optimistic. Diagnostic only, NOT for live decisions.</w:t>
      </w:r>
    </w:p>
    <w:p>
      <w:pPr>
        <w:pStyle w:val="ListBullet"/>
      </w:pPr>
      <w:r>
        <w:t>⚠️ Multi-tiebreaker chains take 25-30s on the first request (the system has to build the band map and aggregate cells in-process). Subsequent calls cached.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The picker — same for all 3 modes</w:t>
      </w:r>
    </w:p>
    <w:p/>
    <w:p>
      <w:r>
        <w:t>Once each Friday has a band assignment, the picker proceeds identically.</w:t>
      </w:r>
    </w:p>
    <w:p/>
    <w:p>
      <w:pPr>
        <w:pStyle w:val="Heading3"/>
      </w:pPr>
      <w:r>
        <w:t>Step 1: Tag every trade with the Friday-band</w:t>
      </w:r>
    </w:p>
    <w:p/>
    <w:p>
      <w:pPr>
        <w:spacing w:after="120"/>
        <w:ind w:left="360"/>
      </w:pPr>
      <w:r>
        <w:rPr>
          <w:rFonts w:ascii="Consolas" w:hAnsi="Consolas"/>
          <w:sz w:val="18"/>
        </w:rPr>
        <w:t>trade["iv_band"] = trade["friday_date_ist"].map(friday_band_map)</w:t>
      </w:r>
    </w:p>
    <w:p/>
    <w:p>
      <w:r>
        <w:t xml:space="preserve">So every trade row in the 3.25M per-(trade, rule) archive now has an </w:t>
      </w:r>
      <w:r>
        <w:rPr>
          <w:rFonts w:ascii="Consolas" w:hAnsi="Consolas"/>
          <w:sz w:val="20"/>
        </w:rPr>
        <w:t>iv_band</w:t>
      </w:r>
      <w:r>
        <w:t xml:space="preserve"> column.</w:t>
      </w:r>
    </w:p>
    <w:p/>
    <w:p>
      <w:pPr>
        <w:pStyle w:val="Heading3"/>
      </w:pPr>
      <w:r>
        <w:t>Step 2: Group by cell key</w:t>
      </w:r>
    </w:p>
    <w:p/>
    <w:p>
      <w:r>
        <w:t xml:space="preserve">Cell key = </w:t>
      </w:r>
      <w:r>
        <w:rPr>
          <w:rFonts w:ascii="Consolas" w:hAnsi="Consolas"/>
          <w:sz w:val="20"/>
        </w:rPr>
        <w:t>(iv_band, expiry_bucket, delta_target, entry_hour_ist, rule_label)</w:t>
      </w:r>
      <w:r>
        <w:t>.</w:t>
      </w:r>
    </w:p>
    <w:p/>
    <w:p>
      <w:r>
        <w:t>For 10 bands × ~4-7 expiries × 10 deltas × 7 hours × 96 rules ≈ 268,800 theoretical max cells. Actual: 191K–278K depending on mode (some band-combo cells have no data).</w:t>
      </w:r>
    </w:p>
    <w:p/>
    <w:p>
      <w:pPr>
        <w:pStyle w:val="Heading3"/>
      </w:pPr>
      <w:r>
        <w:t>Step 3: Compute cell metrics</w:t>
      </w:r>
    </w:p>
    <w:p/>
    <w:p>
      <w:r>
        <w:t>Per cell, aggregate over the Fridays in that band that had a trade for this (expiry, delta, hour, rule) combo:</w:t>
      </w:r>
    </w:p>
    <w:p>
      <w:pPr>
        <w:pStyle w:val="ListBullet"/>
      </w:pPr>
      <w:r/>
      <w:r>
        <w:rPr>
          <w:rFonts w:ascii="Consolas" w:hAnsi="Consolas"/>
          <w:sz w:val="20"/>
        </w:rPr>
        <w:t>n_trades</w:t>
      </w:r>
      <w:r>
        <w:t xml:space="preserve"> — count of valid trades</w:t>
      </w:r>
    </w:p>
    <w:p>
      <w:pPr>
        <w:pStyle w:val="ListBullet"/>
      </w:pPr>
      <w:r/>
      <w:r>
        <w:rPr>
          <w:rFonts w:ascii="Consolas" w:hAnsi="Consolas"/>
          <w:sz w:val="20"/>
        </w:rPr>
        <w:t>avg_net_pnl</w:t>
      </w:r>
      <w:r>
        <w:t xml:space="preserve"> — mean</w:t>
      </w:r>
    </w:p>
    <w:p>
      <w:pPr>
        <w:pStyle w:val="ListBullet"/>
      </w:pPr>
      <w:r/>
      <w:r>
        <w:rPr>
          <w:rFonts w:ascii="Consolas" w:hAnsi="Consolas"/>
          <w:sz w:val="20"/>
        </w:rPr>
        <w:t>sum_net_pnl</w:t>
      </w:r>
      <w:r>
        <w:t xml:space="preserve"> — total</w:t>
      </w:r>
    </w:p>
    <w:p>
      <w:pPr>
        <w:pStyle w:val="ListBullet"/>
      </w:pPr>
      <w:r/>
      <w:r>
        <w:rPr>
          <w:rFonts w:ascii="Consolas" w:hAnsi="Consolas"/>
          <w:sz w:val="20"/>
        </w:rPr>
        <w:t>win_rate</w:t>
      </w:r>
      <w:r>
        <w:t xml:space="preserve"> — mean of </w:t>
      </w:r>
      <w:r>
        <w:rPr>
          <w:rFonts w:ascii="Consolas" w:hAnsi="Consolas"/>
          <w:sz w:val="20"/>
        </w:rPr>
        <w:t>is_win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max_loss_usd</w:t>
      </w:r>
      <w:r>
        <w:t xml:space="preserve"> — min of net P&amp;L (most negative)</w:t>
      </w:r>
    </w:p>
    <w:p>
      <w:pPr>
        <w:pStyle w:val="ListBullet"/>
      </w:pPr>
      <w:r/>
      <w:r>
        <w:rPr>
          <w:rFonts w:ascii="Consolas" w:hAnsi="Consolas"/>
          <w:sz w:val="20"/>
        </w:rPr>
        <w:t>n_wins</w:t>
      </w:r>
      <w:r>
        <w:t xml:space="preserve">, </w:t>
      </w:r>
      <w:r>
        <w:rPr>
          <w:rFonts w:ascii="Consolas" w:hAnsi="Consolas"/>
          <w:sz w:val="20"/>
        </w:rPr>
        <w:t>n_losses</w:t>
      </w:r>
      <w:r>
        <w:t xml:space="preserve">, </w:t>
      </w:r>
      <w:r>
        <w:rPr>
          <w:rFonts w:ascii="Consolas" w:hAnsi="Consolas"/>
          <w:sz w:val="20"/>
        </w:rPr>
        <w:t>n_hard_cap</w:t>
      </w:r>
      <w:r>
        <w:t xml:space="preserve">, </w:t>
      </w:r>
      <w:r>
        <w:rPr>
          <w:rFonts w:ascii="Consolas" w:hAnsi="Consolas"/>
          <w:sz w:val="20"/>
        </w:rPr>
        <w:t>n_rule_trigger</w:t>
      </w:r>
      <w:r>
        <w:t xml:space="preserve">, </w:t>
      </w:r>
      <w:r>
        <w:rPr>
          <w:rFonts w:ascii="Consolas" w:hAnsi="Consolas"/>
          <w:sz w:val="20"/>
        </w:rPr>
        <w:t>n_premium_sl_hit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avg_credit</w:t>
      </w:r>
      <w:r>
        <w:t xml:space="preserve">, </w:t>
      </w:r>
      <w:r>
        <w:rPr>
          <w:rFonts w:ascii="Consolas" w:hAnsi="Consolas"/>
          <w:sz w:val="20"/>
        </w:rPr>
        <w:t>avg_margin</w:t>
      </w:r>
      <w:r>
        <w:t xml:space="preserve">, </w:t>
      </w:r>
      <w:r>
        <w:rPr>
          <w:rFonts w:ascii="Consolas" w:hAnsi="Consolas"/>
          <w:sz w:val="20"/>
        </w:rPr>
        <w:t>avg_pct_return_on_credit/margin</w:t>
      </w:r>
      <w:r/>
    </w:p>
    <w:p>
      <w:pPr>
        <w:pStyle w:val="ListBullet"/>
      </w:pPr>
      <w:r/>
      <w:r>
        <w:rPr>
          <w:rFonts w:ascii="Consolas" w:hAnsi="Consolas"/>
          <w:sz w:val="20"/>
        </w:rPr>
        <w:t>stdev_net_pnl</w:t>
      </w:r>
      <w:r>
        <w:t xml:space="preserve">, </w:t>
      </w:r>
      <w:r>
        <w:rPr>
          <w:rFonts w:ascii="Consolas" w:hAnsi="Consolas"/>
          <w:sz w:val="20"/>
        </w:rPr>
        <w:t>stdev_losses_only</w:t>
      </w:r>
      <w:r/>
    </w:p>
    <w:p>
      <w:pPr>
        <w:pStyle w:val="ListBullet"/>
      </w:pPr>
      <w:r>
        <w:t xml:space="preserve">(Plus enricher-derived: </w:t>
      </w:r>
      <w:r>
        <w:rPr>
          <w:rFonts w:ascii="Consolas" w:hAnsi="Consolas"/>
          <w:sz w:val="20"/>
        </w:rPr>
        <w:t>composite_score</w:t>
      </w:r>
      <w:r>
        <w:t xml:space="preserve">, </w:t>
      </w:r>
      <w:r>
        <w:rPr>
          <w:rFonts w:ascii="Consolas" w:hAnsi="Consolas"/>
          <w:sz w:val="20"/>
        </w:rPr>
        <w:t>sharpe_per_trade</w:t>
      </w:r>
      <w:r>
        <w:t xml:space="preserve">, </w:t>
      </w:r>
      <w:r>
        <w:rPr>
          <w:rFonts w:ascii="Consolas" w:hAnsi="Consolas"/>
          <w:sz w:val="20"/>
        </w:rPr>
        <w:t>sortino_per_trade</w:t>
      </w:r>
      <w:r>
        <w:t xml:space="preserve">, </w:t>
      </w:r>
      <w:r>
        <w:rPr>
          <w:rFonts w:ascii="Consolas" w:hAnsi="Consolas"/>
          <w:sz w:val="20"/>
        </w:rPr>
        <w:t>calmar_like</w:t>
      </w:r>
      <w:r>
        <w:t>)</w:t>
      </w:r>
    </w:p>
    <w:p/>
    <w:p>
      <w:pPr>
        <w:pStyle w:val="Heading3"/>
      </w:pPr>
      <w:r>
        <w:t>Step 4: Filter cells</w:t>
      </w:r>
    </w:p>
    <w:p/>
    <w:p>
      <w:r>
        <w:t>Apply filters in order:</w:t>
      </w:r>
    </w:p>
    <w:p>
      <w:pPr>
        <w:pStyle w:val="ListBullet"/>
      </w:pPr>
      <w:r/>
      <w:r>
        <w:rPr>
          <w:rFonts w:ascii="Consolas" w:hAnsi="Consolas"/>
          <w:sz w:val="20"/>
        </w:rPr>
        <w:t>min_n_trades</w:t>
      </w:r>
      <w:r>
        <w:t xml:space="preserve"> (default 5) — drop cells with too-small sample. If NO cells in a band meet the threshold, the band falls back to all-cells with a </w:t>
      </w:r>
      <w:r>
        <w:rPr>
          <w:rFonts w:ascii="Consolas" w:hAnsi="Consolas"/>
          <w:sz w:val="20"/>
        </w:rPr>
        <w:t>_low_sample_warning</w:t>
      </w:r>
      <w:r>
        <w:t xml:space="preserve"> flag.</w:t>
      </w:r>
    </w:p>
    <w:p>
      <w:pPr>
        <w:pStyle w:val="ListBullet"/>
      </w:pPr>
      <w:r/>
      <w:r>
        <w:rPr>
          <w:rFonts w:ascii="Consolas" w:hAnsi="Consolas"/>
          <w:sz w:val="20"/>
        </w:rPr>
        <w:t>min_hit_pct</w:t>
      </w:r>
      <w:r>
        <w:t xml:space="preserve"> (default 50%) — drop cells where (n_trades − n_hard_cap) / n_trades &lt; threshold. "Did the rule actually fire often enough to count?"</w:t>
      </w:r>
    </w:p>
    <w:p>
      <w:pPr>
        <w:pStyle w:val="ListBullet"/>
      </w:pPr>
      <w:r/>
      <w:r>
        <w:rPr>
          <w:rFonts w:ascii="Consolas" w:hAnsi="Consolas"/>
          <w:sz w:val="20"/>
        </w:rPr>
        <w:t>min_win_rate</w:t>
      </w:r>
      <w:r>
        <w:t xml:space="preserve"> (optional) — drop cells whose win rate is below X%.</w:t>
      </w:r>
    </w:p>
    <w:p>
      <w:pPr>
        <w:pStyle w:val="ListBullet"/>
      </w:pPr>
      <w:r/>
      <w:r>
        <w:rPr>
          <w:rFonts w:ascii="Consolas" w:hAnsi="Consolas"/>
          <w:sz w:val="20"/>
        </w:rPr>
        <w:t>max_loss_cap_pct</w:t>
      </w:r>
      <w:r>
        <w:t xml:space="preserve"> (optional, capital-sizing only) — drop cells where scaled |max_loss| would exceed cap.</w:t>
      </w:r>
    </w:p>
    <w:p>
      <w:pPr>
        <w:pStyle w:val="ListBullet"/>
      </w:pPr>
      <w:r/>
      <w:r>
        <w:rPr>
          <w:rFonts w:ascii="Consolas" w:hAnsi="Consolas"/>
          <w:sz w:val="20"/>
        </w:rPr>
        <w:t>max_drop_peak_to_trough_pct</w:t>
      </w:r>
      <w:r>
        <w:t xml:space="preserve"> (optional) — drop cells with deep drawdowns.</w:t>
      </w:r>
    </w:p>
    <w:p/>
    <w:p>
      <w:pPr>
        <w:pStyle w:val="Heading3"/>
      </w:pPr>
      <w:r>
        <w:t>Step 5: Rank per band</w:t>
      </w:r>
    </w:p>
    <w:p/>
    <w:p>
      <w:r>
        <w:t>For each populated band:</w:t>
      </w:r>
    </w:p>
    <w:p>
      <w:pPr>
        <w:pStyle w:val="ListBullet"/>
      </w:pPr>
      <w:r/>
      <w:r>
        <w:rPr>
          <w:b/>
        </w:rPr>
        <w:t>Pure mode</w:t>
      </w:r>
      <w:r>
        <w:t xml:space="preserve">: </w:t>
      </w:r>
      <w:r>
        <w:rPr>
          <w:rFonts w:ascii="Consolas" w:hAnsi="Consolas"/>
          <w:sz w:val="20"/>
        </w:rPr>
        <w:t>idxmax</w:t>
      </w:r>
      <w:r>
        <w:t xml:space="preserve"> on the ranking metric (default </w:t>
      </w:r>
      <w:r>
        <w:rPr>
          <w:rFonts w:ascii="Consolas" w:hAnsi="Consolas"/>
          <w:sz w:val="20"/>
        </w:rPr>
        <w:t>avg_net_pnl</w:t>
      </w:r>
      <w:r>
        <w:t>). Pick the cell with the highest value.</w:t>
      </w:r>
    </w:p>
    <w:p>
      <w:pPr>
        <w:pStyle w:val="ListBullet"/>
      </w:pPr>
      <w:r/>
      <w:r>
        <w:rPr>
          <w:b/>
        </w:rPr>
        <w:t>Tiebreak mode</w:t>
      </w:r>
      <w:r>
        <w:t xml:space="preserve"> (when secondary metric + tolerance specified): find primary's best, keep cells within ±X% of best, re-rank by secondary.</w:t>
      </w:r>
    </w:p>
    <w:p/>
    <w:p>
      <w:pPr>
        <w:pStyle w:val="Heading3"/>
      </w:pPr>
      <w:r>
        <w:t>Step 6: Return rows</w:t>
      </w:r>
    </w:p>
    <w:p/>
    <w:p>
      <w:r>
        <w:t>One row per band → the table shown in the UI.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Your specific scenario — explained carefully</w:t>
      </w:r>
    </w:p>
    <w:p/>
    <w:p>
      <w:pPr>
        <w:ind w:left="360"/>
      </w:pPr>
      <w:r>
        <w:rPr>
          <w:i/>
          <w:color w:val="555555"/>
        </w:rPr>
        <w:t>"for given hour all possible pnl are tested and then for given iv each expiry is tested let say we have 20 friday for 20-30 at 22 then at 23 30-40 we may have different firdays then whose average is best it is choosen"</w:t>
      </w:r>
    </w:p>
    <w:p/>
    <w:p>
      <w:r>
        <w:t>Let me explicitly trace through this in each mode.</w:t>
      </w:r>
    </w:p>
    <w:p/>
    <w:p>
      <w:pPr>
        <w:pStyle w:val="Heading3"/>
      </w:pPr>
      <w:r>
        <w:t>Setting: "20 Fridays for 20-30 at 22, different Fridays for 30-40 at 23"</w:t>
      </w:r>
    </w:p>
    <w:p/>
    <w:p>
      <w:r>
        <w:t xml:space="preserve">This scenario describes what happens at the </w:t>
      </w:r>
      <w:r>
        <w:rPr>
          <w:b/>
        </w:rPr>
        <w:t>per-hour band reading</w:t>
      </w:r>
      <w:r>
        <w:t xml:space="preserve"> level — i.e., D1's intermediate state before the collapse step.</w:t>
      </w:r>
    </w:p>
    <w:p/>
    <w:p>
      <w:r>
        <w:t xml:space="preserve">For hour 22:00, some 20 Fridays had Sat-IV at 22:00 in 20-30. For hour 23:00, </w:t>
      </w:r>
      <w:r>
        <w:rPr>
          <w:b/>
        </w:rPr>
        <w:t>a different set</w:t>
      </w:r>
      <w:r>
        <w:t xml:space="preserve"> of Fridays had Sat-IV at 23:00 in 30-40 (because IV climbed by an hour for some Fridays, and others moved out of 20-30 at 23:00).</w:t>
      </w:r>
    </w:p>
    <w:p/>
    <w:p>
      <w:pPr>
        <w:pStyle w:val="Heading3"/>
      </w:pPr>
      <w:r>
        <w:t>Under A1</w:t>
      </w:r>
    </w:p>
    <w:p/>
    <w:p>
      <w:r>
        <w:t xml:space="preserve">A1 only ever looks at </w:t>
      </w:r>
      <w:r>
        <w:rPr>
          <w:b/>
        </w:rPr>
        <w:t>21:00</w:t>
      </w:r>
      <w:r>
        <w:t>. The hr=22 and hr=23 readings are irrelevant for band assignment. So:</w:t>
      </w:r>
    </w:p>
    <w:p>
      <w:pPr>
        <w:pStyle w:val="ListBullet"/>
      </w:pPr>
      <w:r>
        <w:t>The 20 Fridays with Sat-IV at 22:00 = 20-30 are split between bands 20-30 and 30-40 depending on what each Friday's 21:00 reading was. Some of those 20 Fridays' 21:00 reading was 20-30 → they go in band 20-30. Some were in 30-40 → they go in band 30-40.</w:t>
      </w:r>
    </w:p>
    <w:p>
      <w:pPr>
        <w:pStyle w:val="ListBullet"/>
      </w:pPr>
      <w:r>
        <w:t xml:space="preserve">The cell </w:t>
      </w:r>
      <w:r>
        <w:rPr>
          <w:rFonts w:ascii="Consolas" w:hAnsi="Consolas"/>
          <w:sz w:val="20"/>
        </w:rPr>
        <w:t>(band=20-30, expiry=X, Δ=Y, hr=22, rule=R)</w:t>
      </w:r>
      <w:r>
        <w:t xml:space="preserve"> contains ONLY trades from Fridays whose 21:00 reading was 20-30. (Then, separately, those Fridays' 22:00 trades show up — which may have actually had Sat-IV in 30-40, doesn't matter.)</w:t>
      </w:r>
    </w:p>
    <w:p>
      <w:pPr>
        <w:pStyle w:val="ListBullet"/>
      </w:pPr>
      <w:r/>
      <w:r>
        <w:rPr>
          <w:b/>
        </w:rPr>
        <w:t>The 20-Fridays-at-22-band-20-30 cohort the user described is NOT the cohort A1 uses.</w:t>
      </w:r>
      <w:r>
        <w:t xml:space="preserve"> A1's cohort for band 20-30 at hr=22 is "Fridays whose 21:00 IV was 20-30, and who happened to also be tested at hr=22 for this combo."</w:t>
      </w:r>
    </w:p>
    <w:p/>
    <w:p>
      <w:pPr>
        <w:pStyle w:val="Heading3"/>
      </w:pPr>
      <w:r>
        <w:t>Under B1</w:t>
      </w:r>
    </w:p>
    <w:p/>
    <w:p>
      <w:r>
        <w:t>B1 looks at modal-band-across-7-hours. So Friday X's band depends on how often Sat-IV was in each band across all 7 hours, not just hr=22 or hr=23.</w:t>
      </w:r>
    </w:p>
    <w:p/>
    <w:p>
      <w:r>
        <w:t xml:space="preserve">The cell </w:t>
      </w:r>
      <w:r>
        <w:rPr>
          <w:rFonts w:ascii="Consolas" w:hAnsi="Consolas"/>
          <w:sz w:val="20"/>
        </w:rPr>
        <w:t>(band=20-30, expiry=X, Δ=Y, hr=22, rule=R)</w:t>
      </w:r>
      <w:r>
        <w:t xml:space="preserve"> under B1 contains trades from Fridays whose MODAL band was 20-30 (spent the most hours in 20-30 during the evening) — those Fridays' hr=22 trades for this combo.</w:t>
      </w:r>
    </w:p>
    <w:p/>
    <w:p>
      <w:pPr>
        <w:pStyle w:val="Heading3"/>
      </w:pPr>
      <w:r>
        <w:t>Under D1 with tiebreaker `best_avg_net_pnl`</w:t>
      </w:r>
    </w:p>
    <w:p/>
    <w:p>
      <w:r>
        <w:t xml:space="preserve">D1 with this primary tiebreaker assigns each Friday to whichever touched band had the best avg net P&amp;L for that Friday's trades. </w:t>
      </w:r>
      <w:r>
        <w:rPr>
          <w:b/>
        </w:rPr>
        <w:t>This DOES use the per-hour information</w:t>
      </w:r>
      <w:r>
        <w:t xml:space="preserve"> in the sense that the lookahead tiebreaker examines each Friday's trades by hour-band.</w:t>
      </w:r>
    </w:p>
    <w:p/>
    <w:p>
      <w:r>
        <w:t xml:space="preserve">The cell </w:t>
      </w:r>
      <w:r>
        <w:rPr>
          <w:rFonts w:ascii="Consolas" w:hAnsi="Consolas"/>
          <w:sz w:val="20"/>
        </w:rPr>
        <w:t>(band=20-30, ..., hr=22, ...)</w:t>
      </w:r>
      <w:r>
        <w:t xml:space="preserve"> under D1+best_avg_net_pnl contains trades from Fridays whose D1-assigned band is 20-30 (i.e., 20-30 was best-PnL for them), at hr=22 for this combo.</w:t>
      </w:r>
    </w:p>
    <w:p/>
    <w:p>
      <w:pPr>
        <w:pStyle w:val="Heading3"/>
      </w:pPr>
      <w:r>
        <w:t>Where the "average is best" decision happens</w:t>
      </w:r>
    </w:p>
    <w:p/>
    <w:p>
      <w:r/>
      <w:r>
        <w:rPr>
          <w:b/>
        </w:rPr>
        <w:t>Not at the band-assignment level.</w:t>
      </w:r>
      <w:r>
        <w:t xml:space="preserve"> That's per-Friday using the rule for the mode.</w:t>
      </w:r>
    </w:p>
    <w:p/>
    <w:p>
      <w:r/>
      <w:r>
        <w:rPr>
          <w:b/>
        </w:rPr>
        <w:t>At the PICKER level</w:t>
      </w:r>
      <w:r>
        <w:t>, per band:</w:t>
      </w:r>
    </w:p>
    <w:p>
      <w:pPr>
        <w:pStyle w:val="ListBullet"/>
      </w:pPr>
      <w:r>
        <w:t xml:space="preserve">Look at all cells </w:t>
      </w:r>
      <w:r>
        <w:rPr>
          <w:rFonts w:ascii="Consolas" w:hAnsi="Consolas"/>
          <w:sz w:val="20"/>
        </w:rPr>
        <w:t>(band=X, expiry, Δ, hr, rule)</w:t>
      </w:r>
      <w:r>
        <w:t xml:space="preserve"> for that band.</w:t>
      </w:r>
    </w:p>
    <w:p>
      <w:pPr>
        <w:pStyle w:val="ListBullet"/>
      </w:pPr>
      <w:r>
        <w:t>Each cell has its own (Fridays in this band that traded this combo) cohort and its own avg_net_pnl.</w:t>
      </w:r>
    </w:p>
    <w:p>
      <w:pPr>
        <w:pStyle w:val="ListBullet"/>
      </w:pPr>
      <w:r>
        <w:t>Pick the cell with the highest avg_net_pnl (default ranking) — that combo is the band's "best."</w:t>
      </w:r>
    </w:p>
    <w:p/>
    <w:p>
      <w:pPr>
        <w:pStyle w:val="Heading3"/>
      </w:pPr>
      <w:r>
        <w:t>So your phrasing reinterpreted</w:t>
      </w:r>
    </w:p>
    <w:p/>
    <w:p>
      <w:pPr>
        <w:ind w:left="360"/>
      </w:pPr>
      <w:r>
        <w:rPr>
          <w:i/>
          <w:color w:val="555555"/>
        </w:rPr>
        <w:t>"we have 20 firdays for 20-30 at 22 then at 23 30-40 we may have different firdays then whose average is best it is choosen"</w:t>
      </w:r>
    </w:p>
    <w:p/>
    <w:p>
      <w:r>
        <w:t>In terms of OUR cell structure:</w:t>
      </w:r>
    </w:p>
    <w:p>
      <w:pPr>
        <w:pStyle w:val="ListBullet"/>
      </w:pPr>
      <w:r>
        <w:t xml:space="preserve">"20 Fridays for 20-30 at 22" → that's the cohort of </w:t>
      </w:r>
      <w:r>
        <w:rPr>
          <w:rFonts w:ascii="Consolas" w:hAnsi="Consolas"/>
          <w:sz w:val="20"/>
        </w:rPr>
        <w:t>(band=20-30, hr=22, expiry=X, Δ=Y, rule=R)</w:t>
      </w:r>
      <w:r>
        <w:t xml:space="preserve"> cells (for whatever band-assignment mode is active).</w:t>
      </w:r>
    </w:p>
    <w:p>
      <w:pPr>
        <w:pStyle w:val="ListBullet"/>
      </w:pPr>
      <w:r>
        <w:t xml:space="preserve">"at 23 30-40 we may have different fridays" → that's the cohort of </w:t>
      </w:r>
      <w:r>
        <w:rPr>
          <w:rFonts w:ascii="Consolas" w:hAnsi="Consolas"/>
          <w:sz w:val="20"/>
        </w:rPr>
        <w:t>(band=30-40, hr=23, ...)</w:t>
      </w:r>
      <w:r>
        <w:t xml:space="preserve"> cells.</w:t>
      </w:r>
    </w:p>
    <w:p>
      <w:pPr>
        <w:pStyle w:val="ListBullet"/>
      </w:pPr>
      <w:r>
        <w:t xml:space="preserve">The picker picks the BEST combo per band separately, not per (band, hour). So </w:t>
      </w:r>
      <w:r>
        <w:rPr>
          <w:rFonts w:ascii="Consolas" w:hAnsi="Consolas"/>
          <w:sz w:val="20"/>
        </w:rPr>
        <w:t>(band=20-30, expiry=X, Δ=Y, hr=22, rule=R)</w:t>
      </w:r>
      <w:r>
        <w:t xml:space="preserve"> and </w:t>
      </w:r>
      <w:r>
        <w:rPr>
          <w:rFonts w:ascii="Consolas" w:hAnsi="Consolas"/>
          <w:sz w:val="20"/>
        </w:rPr>
        <w:t>(band=20-30, expiry=X', Δ=Y', hr=23, rule=R')</w:t>
      </w:r>
      <w:r>
        <w:t xml:space="preserve"> both compete for "best in band 20-30."</w:t>
      </w:r>
    </w:p>
    <w:p>
      <w:pPr>
        <w:pStyle w:val="ListBullet"/>
      </w:pPr>
      <w:r>
        <w:t xml:space="preserve">(Unless </w:t>
      </w:r>
      <w:r>
        <w:rPr>
          <w:rFonts w:ascii="Consolas" w:hAnsi="Consolas"/>
          <w:sz w:val="20"/>
        </w:rPr>
        <w:t>pick_mode=aggregate_hours</w:t>
      </w:r>
      <w:r>
        <w:t>, in which case the hour dimension is collapsed before picking — see Phase 6.)</w:t>
      </w:r>
    </w:p>
    <w:p/>
    <w:p>
      <w:r>
        <w:t xml:space="preserve">So </w:t>
      </w:r>
      <w:r>
        <w:rPr>
          <w:b/>
        </w:rPr>
        <w:t>yes</w:t>
      </w:r>
      <w:r>
        <w:t>, different hours can have different Friday cohorts, and the picker picks the combo whose avg is best across whichever cohort it ends up with.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Every edge case</w:t>
      </w:r>
    </w:p>
    <w:p/>
    <w:p>
      <w:pPr>
        <w:pStyle w:val="Heading3"/>
      </w:pPr>
      <w:r>
        <w:t>7.1 Mono-band Friday (Sat-IV stable all 7 hours)</w:t>
      </w:r>
    </w:p>
    <w:p/>
    <w:p>
      <w:r>
        <w:t>Example: Friday Z has Sat-IV ∈ [22.5%, 24.8%] all 7 hours → all 7 readings in 20-30.</w:t>
      </w:r>
    </w:p>
    <w:p/>
    <w:p>
      <w:pPr>
        <w:pStyle w:val="ListBullet"/>
      </w:pPr>
      <w:r>
        <w:t>A1: band 20-30</w:t>
      </w:r>
    </w:p>
    <w:p>
      <w:pPr>
        <w:pStyle w:val="ListBullet"/>
      </w:pPr>
      <w:r>
        <w:t>B1: band 20-30 (modal = 20-30 with 7 hours)</w:t>
      </w:r>
    </w:p>
    <w:p>
      <w:pPr>
        <w:pStyle w:val="ListBullet"/>
      </w:pPr>
      <w:r>
        <w:t>D1 (any chain): band 20-30 (single band touched, no collapse needed)</w:t>
      </w:r>
    </w:p>
    <w:p/>
    <w:p>
      <w:r/>
      <w:r>
        <w:rPr>
          <w:b/>
        </w:rPr>
        <w:t>All 3 modes agree.</w:t>
      </w:r>
      <w:r>
        <w:t xml:space="preserve"> Verified during data validation.</w:t>
      </w:r>
    </w:p>
    <w:p/>
    <w:p>
      <w:pPr>
        <w:pStyle w:val="Heading3"/>
      </w:pPr>
      <w:r>
        <w:t>7.2 IV crosses a band boundary</w:t>
      </w:r>
    </w:p>
    <w:p/>
    <w:p>
      <w:r>
        <w:t>Example: Friday X (from §0). 3 hours in 20-30, 4 hours in 30-40.</w:t>
      </w:r>
    </w:p>
    <w:p/>
    <w:p>
      <w:pPr>
        <w:pStyle w:val="ListBullet"/>
      </w:pPr>
      <w:r>
        <w:t>A1: band 20-30 (only 21:00 mattered)</w:t>
      </w:r>
    </w:p>
    <w:p>
      <w:pPr>
        <w:pStyle w:val="ListBullet"/>
      </w:pPr>
      <w:r>
        <w:t>B1: band 30-40 (modal)</w:t>
      </w:r>
    </w:p>
    <w:p>
      <w:pPr>
        <w:pStyle w:val="ListBullet"/>
      </w:pPr>
      <w:r>
        <w:t>D1+</w:t>
      </w:r>
      <w:r>
        <w:rPr>
          <w:rFonts w:ascii="Consolas" w:hAnsi="Consolas"/>
          <w:sz w:val="20"/>
        </w:rPr>
        <w:t>best_avg_net_pnl</w:t>
      </w:r>
      <w:r>
        <w:t>: depends on actual trade outcomes</w:t>
      </w:r>
    </w:p>
    <w:p>
      <w:pPr>
        <w:pStyle w:val="ListBullet"/>
      </w:pPr>
      <w:r>
        <w:t>D1+</w:t>
      </w:r>
      <w:r>
        <w:rPr>
          <w:rFonts w:ascii="Consolas" w:hAnsi="Consolas"/>
          <w:sz w:val="20"/>
        </w:rPr>
        <w:t>earliest_hour_band</w:t>
      </w:r>
      <w:r>
        <w:t>: band 20-30 (same as A1)</w:t>
      </w:r>
    </w:p>
    <w:p>
      <w:pPr>
        <w:pStyle w:val="ListBullet"/>
      </w:pPr>
      <w:r>
        <w:t>D1+</w:t>
      </w:r>
      <w:r>
        <w:rPr>
          <w:rFonts w:ascii="Consolas" w:hAnsi="Consolas"/>
          <w:sz w:val="20"/>
        </w:rPr>
        <w:t>latest_hour_band</w:t>
      </w:r>
      <w:r>
        <w:t>: band 30-40</w:t>
      </w:r>
    </w:p>
    <w:p>
      <w:pPr>
        <w:pStyle w:val="ListBullet"/>
      </w:pPr>
      <w:r>
        <w:t>D1+</w:t>
      </w:r>
      <w:r>
        <w:rPr>
          <w:rFonts w:ascii="Consolas" w:hAnsi="Consolas"/>
          <w:sz w:val="20"/>
        </w:rPr>
        <w:t>highest_entry_iv</w:t>
      </w:r>
      <w:r>
        <w:t>: band 30-40 (peak was 36%)</w:t>
      </w:r>
    </w:p>
    <w:p>
      <w:pPr>
        <w:pStyle w:val="ListBullet"/>
      </w:pPr>
      <w:r>
        <w:t>D1+</w:t>
      </w:r>
      <w:r>
        <w:rPr>
          <w:rFonts w:ascii="Consolas" w:hAnsi="Consolas"/>
          <w:sz w:val="20"/>
        </w:rPr>
        <w:t>lowest_entry_iv</w:t>
      </w:r>
      <w:r>
        <w:t>: band 20-30 (floor was 23%)</w:t>
      </w:r>
    </w:p>
    <w:p/>
    <w:p>
      <w:r/>
      <w:r>
        <w:rPr>
          <w:b/>
        </w:rPr>
        <w:t>Different modes give different bands for the same Friday.</w:t>
      </w:r>
      <w:r/>
    </w:p>
    <w:p/>
    <w:p>
      <w:pPr>
        <w:pStyle w:val="Heading3"/>
      </w:pPr>
      <w:r>
        <w:t>7.3 Combo not tradeable on every Friday in a band</w:t>
      </w:r>
    </w:p>
    <w:p/>
    <w:p>
      <w:r>
        <w:t xml:space="preserve">Example: </w:t>
      </w:r>
      <w:r>
        <w:rPr>
          <w:rFonts w:ascii="Consolas" w:hAnsi="Consolas"/>
          <w:sz w:val="20"/>
        </w:rPr>
        <w:t>quarterly</w:t>
      </w:r>
      <w:r>
        <w:t xml:space="preserve"> expiry. The picker chose </w:t>
      </w:r>
      <w:r>
        <w:rPr>
          <w:rFonts w:ascii="Consolas" w:hAnsi="Consolas"/>
          <w:sz w:val="20"/>
        </w:rPr>
        <w:t>(band=30-40, expiry=quarterly, Δ=0.25, hr=3, sl75_exit_hr_13)</w:t>
      </w:r>
      <w:r>
        <w:t xml:space="preserve"> for band 30-40.</w:t>
      </w:r>
    </w:p>
    <w:p/>
    <w:p>
      <w:r>
        <w:t xml:space="preserve">Band 30-40 has 44 Fridays under A1. But only ~5 of those 44 had a tradeable </w:t>
      </w:r>
      <w:r>
        <w:rPr>
          <w:rFonts w:ascii="Consolas" w:hAnsi="Consolas"/>
          <w:sz w:val="20"/>
        </w:rPr>
        <w:t>quarterly</w:t>
      </w:r>
      <w:r>
        <w:t xml:space="preserve"> expiry option. So the cell shows </w:t>
      </w:r>
      <w:r>
        <w:rPr>
          <w:rFonts w:ascii="Consolas" w:hAnsi="Consolas"/>
          <w:sz w:val="20"/>
        </w:rPr>
        <w:t>n=5</w:t>
      </w:r>
      <w:r>
        <w:t>, even though the band has 44 Fridays.</w:t>
      </w:r>
    </w:p>
    <w:p/>
    <w:p>
      <w:r/>
      <w:r>
        <w:rPr>
          <w:b/>
        </w:rPr>
        <w:t>This is NOT a band-assignment bug.</w:t>
      </w:r>
      <w:r>
        <w:t xml:space="preserve"> It's a source-data-availability issue. The picker doesn't know to penalize low-coverage combos. (Possible fix: add a "min coverage %" filter.)</w:t>
      </w:r>
    </w:p>
    <w:p/>
    <w:p>
      <w:pPr>
        <w:pStyle w:val="Heading3"/>
      </w:pPr>
      <w:r>
        <w:t>7.4 Friday with missing data at some hours</w:t>
      </w:r>
    </w:p>
    <w:p/>
    <w:p>
      <w:r>
        <w:t>Example: Friday Q has Sat-IV at 21:00, 22:00, 23:00, 00:00, 01:00, 02:00 but missing at 03:00.</w:t>
      </w:r>
    </w:p>
    <w:p/>
    <w:p>
      <w:pPr>
        <w:pStyle w:val="ListBullet"/>
      </w:pPr>
      <w:r>
        <w:t>A1: uses 21:00 → fine.</w:t>
      </w:r>
    </w:p>
    <w:p>
      <w:pPr>
        <w:pStyle w:val="ListBullet"/>
      </w:pPr>
      <w:r>
        <w:t>B1: counts modal across the 6 hours that exist. Fine.</w:t>
      </w:r>
    </w:p>
    <w:p>
      <w:pPr>
        <w:pStyle w:val="ListBullet"/>
      </w:pPr>
      <w:r>
        <w:t xml:space="preserve">D1: bands_touched is computed over existing hours. </w:t>
      </w:r>
      <w:r>
        <w:rPr>
          <w:rFonts w:ascii="Consolas" w:hAnsi="Consolas"/>
          <w:sz w:val="20"/>
        </w:rPr>
        <w:t>earliest_hour_band</w:t>
      </w:r>
      <w:r>
        <w:t xml:space="preserve"> picks band at 21:00. </w:t>
      </w:r>
      <w:r>
        <w:rPr>
          <w:rFonts w:ascii="Consolas" w:hAnsi="Consolas"/>
          <w:sz w:val="20"/>
        </w:rPr>
        <w:t>latest_hour_band</w:t>
      </w:r>
      <w:r>
        <w:t xml:space="preserve"> picks band at 02:00 (latest available). Fine.</w:t>
      </w:r>
    </w:p>
    <w:p/>
    <w:p>
      <w:r/>
      <w:r>
        <w:rPr>
          <w:b/>
        </w:rPr>
        <w:t>No crash, just minor metric definition difference.</w:t>
      </w:r>
      <w:r>
        <w:t xml:space="preserve"> The Sat-IV builder produced no missing rows in our actual data (847 of 847 rows valid).</w:t>
      </w:r>
    </w:p>
    <w:p/>
    <w:p>
      <w:pPr>
        <w:pStyle w:val="Heading3"/>
      </w:pPr>
      <w:r>
        <w:t>7.5 Sparse band (only 1 Friday in entire dataset)</w:t>
      </w:r>
    </w:p>
    <w:p/>
    <w:p>
      <w:r>
        <w:t>Example: Band 80-90 has 1 Friday under A1.</w:t>
      </w:r>
    </w:p>
    <w:p/>
    <w:p>
      <w:pPr>
        <w:pStyle w:val="ListBullet"/>
      </w:pPr>
      <w:r>
        <w:t xml:space="preserve">The picker's default filter is </w:t>
      </w:r>
      <w:r>
        <w:rPr>
          <w:rFonts w:ascii="Consolas" w:hAnsi="Consolas"/>
          <w:sz w:val="20"/>
        </w:rPr>
        <w:t>min_n_trades=5</w:t>
      </w:r>
      <w:r>
        <w:t>. So this Friday's single-trade cells would be filtered out.</w:t>
      </w:r>
    </w:p>
    <w:p>
      <w:pPr>
        <w:pStyle w:val="ListBullet"/>
      </w:pPr>
      <w:r>
        <w:t xml:space="preserve">Fallback: if NO cells in this band meet the threshold, fall back to all cells with </w:t>
      </w:r>
      <w:r>
        <w:rPr>
          <w:rFonts w:ascii="Consolas" w:hAnsi="Consolas"/>
          <w:sz w:val="20"/>
        </w:rPr>
        <w:t>_low_sample_warning=True</w:t>
      </w:r>
      <w:r>
        <w:t>. The band shows up with n=1 cells.</w:t>
      </w:r>
    </w:p>
    <w:p>
      <w:pPr>
        <w:pStyle w:val="ListBullet"/>
      </w:pPr>
      <w:r/>
      <w:r>
        <w:rPr>
          <w:b/>
        </w:rPr>
        <w:t>In UI</w:t>
      </w:r>
      <w:r>
        <w:t>: my new component doesn't render the warning chip yet. The user sees n=1 with no indication that it's statistically weak.</w:t>
      </w:r>
    </w:p>
    <w:p/>
    <w:p>
      <w:pPr>
        <w:pStyle w:val="Heading3"/>
      </w:pPr>
      <w:r>
        <w:t>7.6 Band with zero Fridays</w:t>
      </w:r>
    </w:p>
    <w:p/>
    <w:p>
      <w:r>
        <w:t>Example: Band 100+ has 0 Fridays under A1 (Sat-IV at 21:00 never reached 100%).</w:t>
      </w:r>
    </w:p>
    <w:p/>
    <w:p>
      <w:pPr>
        <w:pStyle w:val="ListBullet"/>
      </w:pPr>
      <w:r>
        <w:t>No cells in band 100+ → band excluded from output.</w:t>
      </w:r>
    </w:p>
    <w:p>
      <w:pPr>
        <w:pStyle w:val="ListBullet"/>
      </w:pPr>
      <w:r>
        <w:t>The picker returns only populated bands (typically 9 or 7 or 8 depending on mode).</w:t>
      </w:r>
    </w:p>
    <w:p/>
    <w:p>
      <w:pPr>
        <w:pStyle w:val="Heading3"/>
      </w:pPr>
      <w:r>
        <w:t>7.7 Tied modal in B1 — same number of hours in two bands</w:t>
      </w:r>
    </w:p>
    <w:p/>
    <w:p>
      <w:r>
        <w:t>Example: Friday Y has 3 hours in 20-30 and 3 hours in 30-40 (one hour missing).</w:t>
      </w:r>
    </w:p>
    <w:p/>
    <w:p>
      <w:pPr>
        <w:pStyle w:val="ListBullet"/>
      </w:pPr>
      <w:r>
        <w:t xml:space="preserve">B1 tie-break: </w:t>
      </w:r>
      <w:r>
        <w:rPr>
          <w:b/>
        </w:rPr>
        <w:t>lower band wins</w:t>
      </w:r>
      <w:r>
        <w:t xml:space="preserve"> (sorted by lower edge). Friday Y → 20-30.</w:t>
      </w:r>
    </w:p>
    <w:p>
      <w:pPr>
        <w:pStyle w:val="ListBullet"/>
      </w:pPr>
      <w:r>
        <w:t>Could be different by design; this is just our chosen tie-break direction.</w:t>
      </w:r>
    </w:p>
    <w:p/>
    <w:p>
      <w:pPr>
        <w:pStyle w:val="Heading3"/>
      </w:pPr>
      <w:r>
        <w:t>7.8 D1 tiebreaker chain with empty result</w:t>
      </w:r>
    </w:p>
    <w:p/>
    <w:p>
      <w:r>
        <w:t xml:space="preserve">Example: D1 with chain </w:t>
      </w:r>
      <w:r>
        <w:rPr>
          <w:rFonts w:ascii="Consolas" w:hAnsi="Consolas"/>
          <w:sz w:val="20"/>
        </w:rPr>
        <w:t>[best_min_mtm, earliest_hour_band]</w:t>
      </w:r>
      <w:r>
        <w:t xml:space="preserve"> (MTM-based primary).</w:t>
      </w:r>
    </w:p>
    <w:p/>
    <w:p>
      <w:pPr>
        <w:pStyle w:val="ListBullet"/>
      </w:pPr>
      <w:r/>
      <w:r>
        <w:rPr>
          <w:rFonts w:ascii="Consolas" w:hAnsi="Consolas"/>
          <w:sz w:val="20"/>
        </w:rPr>
        <w:t>best_min_mtm</w:t>
      </w:r>
      <w:r>
        <w:t xml:space="preserve"> needs minute-by-minute MTM columns that aren't in the per-trade archive.</w:t>
      </w:r>
    </w:p>
    <w:p>
      <w:pPr>
        <w:pStyle w:val="ListBullet"/>
      </w:pPr>
      <w:r>
        <w:t>The tiebreaker function silently returns the original candidates (no filter).</w:t>
      </w:r>
    </w:p>
    <w:p>
      <w:pPr>
        <w:pStyle w:val="ListBullet"/>
      </w:pPr>
      <w:r>
        <w:t xml:space="preserve">Falls through to </w:t>
      </w:r>
      <w:r>
        <w:rPr>
          <w:rFonts w:ascii="Consolas" w:hAnsi="Consolas"/>
          <w:sz w:val="20"/>
        </w:rPr>
        <w:t>earliest_hour_band</w:t>
      </w:r>
      <w:r>
        <w:t xml:space="preserve"> → Friday assigned by 21:00 IV.</w:t>
      </w:r>
    </w:p>
    <w:p>
      <w:pPr>
        <w:pStyle w:val="ListBullet"/>
      </w:pPr>
      <w:r/>
      <w:r>
        <w:rPr>
          <w:b/>
        </w:rPr>
        <w:t>Effectively D1+best_min_mtm = D1+earliest_hour_band = A1</w:t>
      </w:r>
      <w:r>
        <w:t xml:space="preserve"> in our current implementation.</w:t>
      </w:r>
    </w:p>
    <w:p>
      <w:pPr>
        <w:pStyle w:val="ListBullet"/>
      </w:pPr>
      <w:r>
        <w:t>The UI doesn't currently warn about this silent degradation.</w:t>
      </w:r>
    </w:p>
    <w:p/>
    <w:p>
      <w:pPr>
        <w:pStyle w:val="Heading3"/>
      </w:pPr>
      <w:r>
        <w:t>7.9 Pick mode = `aggregate_hours`</w:t>
      </w:r>
    </w:p>
    <w:p/>
    <w:p>
      <w:r>
        <w:t xml:space="preserve">By default the picker chooses one cell per </w:t>
      </w:r>
      <w:r>
        <w:rPr>
          <w:rFonts w:ascii="Consolas" w:hAnsi="Consolas"/>
          <w:sz w:val="20"/>
        </w:rPr>
        <w:t>(band, expiry, delta, hour, rule)</w:t>
      </w:r>
      <w:r>
        <w:t xml:space="preserve">. With </w:t>
      </w:r>
      <w:r>
        <w:rPr>
          <w:rFonts w:ascii="Consolas" w:hAnsi="Consolas"/>
          <w:sz w:val="20"/>
        </w:rPr>
        <w:t>pick_mode=aggregate_hours</w:t>
      </w:r>
      <w:r>
        <w:t>:</w:t>
      </w:r>
    </w:p>
    <w:p/>
    <w:p>
      <w:pPr>
        <w:pStyle w:val="ListBullet"/>
      </w:pPr>
      <w:r>
        <w:t>The entry_hour dimension is COLLAPSED before picking.</w:t>
      </w:r>
    </w:p>
    <w:p>
      <w:pPr>
        <w:pStyle w:val="ListBullet"/>
      </w:pPr>
      <w:r>
        <w:t xml:space="preserve">New cell key = </w:t>
      </w:r>
      <w:r>
        <w:rPr>
          <w:rFonts w:ascii="Consolas" w:hAnsi="Consolas"/>
          <w:sz w:val="20"/>
        </w:rPr>
        <w:t>(band, expiry, delta, rule)</w:t>
      </w:r>
      <w:r>
        <w:t xml:space="preserve"> (no hour).</w:t>
      </w:r>
    </w:p>
    <w:p>
      <w:pPr>
        <w:pStyle w:val="ListBullet"/>
      </w:pPr>
      <w:r>
        <w:t>n_trades for a cell = sum across all 7 hours' trades for that combo on Fridays in that band.</w:t>
      </w:r>
    </w:p>
    <w:p>
      <w:pPr>
        <w:pStyle w:val="ListBullet"/>
      </w:pPr>
      <w:r>
        <w:t>This gives bigger samples per cell. Useful when n is sparse.</w:t>
      </w:r>
    </w:p>
    <w:p>
      <w:pPr>
        <w:pStyle w:val="ListBullet"/>
      </w:pPr>
      <w:r>
        <w:t>Trade-off: loses per-hour granularity. The pick recommends a combo for "the band" without specifying entry hour.</w:t>
      </w:r>
    </w:p>
    <w:p/>
    <w:p>
      <w:pPr>
        <w:pStyle w:val="Heading3"/>
      </w:pPr>
      <w:r>
        <w:t>7.10 First-time multi-tiebreaker chain request</w:t>
      </w:r>
    </w:p>
    <w:p/>
    <w:p>
      <w:r>
        <w:t>D1 with a multi-tiebreaker chain has no pre-built disk grid. First request:</w:t>
      </w:r>
    </w:p>
    <w:p/>
    <w:p>
      <w:pPr>
        <w:pStyle w:val="ListNumber"/>
      </w:pPr>
      <w:r>
        <w:t>Load the per-trade archive into memory (~30s, 600MB).</w:t>
      </w:r>
    </w:p>
    <w:p>
      <w:pPr>
        <w:pStyle w:val="ListNumber"/>
      </w:pPr>
      <w:r>
        <w:t>Apply Friday-band assignment with chosen chain (~1s).</w:t>
      </w:r>
    </w:p>
    <w:p>
      <w:pPr>
        <w:pStyle w:val="ListNumber"/>
      </w:pPr>
      <w:r>
        <w:t>Build the new band-tagged grid via vectorized agg (~5s).</w:t>
      </w:r>
    </w:p>
    <w:p>
      <w:pPr>
        <w:pStyle w:val="ListNumber"/>
      </w:pPr>
      <w:r>
        <w:t>Run picker.</w:t>
      </w:r>
    </w:p>
    <w:p/>
    <w:p>
      <w:r>
        <w:t>Total: ~25-30s on first call. Subsequent calls hit the in-memory cache → instant.</w:t>
      </w:r>
    </w:p>
    <w:p/>
    <w:p>
      <w:pPr>
        <w:pStyle w:val="Heading3"/>
      </w:pPr>
      <w:r>
        <w:t>7.11 Multiple users hitting different D1 chains</w:t>
      </w:r>
    </w:p>
    <w:p/>
    <w:p>
      <w:r>
        <w:t xml:space="preserve">The in-process </w:t>
      </w:r>
      <w:r>
        <w:rPr>
          <w:rFonts w:ascii="Consolas" w:hAnsi="Consolas"/>
          <w:sz w:val="20"/>
        </w:rPr>
        <w:t>_mode_grids</w:t>
      </w:r>
      <w:r>
        <w:t xml:space="preserve"> cache is unbounded. If 10 users each request a different D1 chain, all 10 grids stay in memory. 10 × ~50MB = ~500MB. Not catastrophic but worth bounding (LRU at e.g. 6 grids).</w:t>
      </w:r>
    </w:p>
    <w:p/>
    <w:p>
      <w:pPr>
        <w:pStyle w:val="Heading3"/>
      </w:pPr>
      <w:r>
        <w:t>7.12 Backend restart</w:t>
      </w:r>
    </w:p>
    <w:p/>
    <w:p>
      <w:r>
        <w:t>All in-memory caches reset. A1 disk grid + Sat-IV table reload on first request (~3s). Pre-built mode grids load on first request to that mode (~1s each). Lookahead D1 chains re-build on first request after restart.</w:t>
      </w:r>
    </w:p>
    <w:p/>
    <w:p>
      <w:pPr>
        <w:pStyle w:val="Heading3"/>
      </w:pPr>
      <w:r>
        <w:t>7.13 Trade with NaN gross P&amp;L (missing leg quote at entry)</w:t>
      </w:r>
    </w:p>
    <w:p/>
    <w:p>
      <w:r>
        <w:t xml:space="preserve">Some trades have </w:t>
      </w:r>
      <w:r>
        <w:rPr>
          <w:rFonts w:ascii="Consolas" w:hAnsi="Consolas"/>
          <w:sz w:val="20"/>
        </w:rPr>
        <w:t>gross_pnl_usd = NaN</w:t>
      </w:r>
      <w:r>
        <w:t xml:space="preserve"> because one of the legs didn't have a quote at entry time. These get filtered out by the cell-aggregation step:</w:t>
      </w:r>
    </w:p>
    <w:p>
      <w:pPr>
        <w:spacing w:after="120"/>
        <w:ind w:left="360"/>
      </w:pPr>
      <w:r>
        <w:rPr>
          <w:rFonts w:ascii="Consolas" w:hAnsi="Consolas"/>
          <w:sz w:val="18"/>
        </w:rPr>
        <w:t>df = df[df["gross_pnl_usd"].notna()]</w:t>
      </w:r>
    </w:p>
    <w:p>
      <w:r>
        <w:t>So they don't pollute the cell metrics.</w:t>
      </w:r>
    </w:p>
    <w:p/>
    <w:p>
      <w:pPr>
        <w:pStyle w:val="Heading3"/>
      </w:pPr>
      <w:r>
        <w:t>7.14 Multiple expiry buckets per Friday with same bucket label</w:t>
      </w:r>
    </w:p>
    <w:p/>
    <w:p>
      <w:r/>
      <w:r>
        <w:rPr>
          <w:rFonts w:ascii="Consolas" w:hAnsi="Consolas"/>
          <w:sz w:val="20"/>
        </w:rPr>
        <w:t>monthly (30d)</w:t>
      </w:r>
      <w:r>
        <w:t xml:space="preserve"> covers DTE 14.5–30.5. If a Friday has both a 20-DTE and a 28-DTE option, BOTH are classified as </w:t>
      </w:r>
      <w:r>
        <w:rPr>
          <w:rFonts w:ascii="Consolas" w:hAnsi="Consolas"/>
          <w:sz w:val="20"/>
        </w:rPr>
        <w:t>monthly</w:t>
      </w:r>
      <w:r>
        <w:t xml:space="preserve">, producing 2 rows for the same Friday in that bucket. The cell aggregation treats them as 2 independent observations. This is why some cells show </w:t>
      </w:r>
      <w:r>
        <w:rPr>
          <w:rFonts w:ascii="Consolas" w:hAnsi="Consolas"/>
          <w:sz w:val="20"/>
        </w:rPr>
        <w:t>n=7</w:t>
      </w:r>
      <w:r>
        <w:t xml:space="preserve"> with only 4 unique Fridays.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8. What the UI currently shows you</w:t>
      </w:r>
    </w:p>
    <w:p/>
    <w:p>
      <w:r>
        <w:t>In the M7 Sweep → "Friday-locked IV band (new)" tab:</w:t>
      </w:r>
    </w:p>
    <w:p/>
    <w:p>
      <w:r/>
      <w:r>
        <w:rPr>
          <w:b/>
        </w:rPr>
        <w:t>Header controls:</w:t>
      </w:r>
      <w:r/>
    </w:p>
    <w:p>
      <w:pPr>
        <w:pStyle w:val="ListBullet"/>
      </w:pPr>
      <w:r>
        <w:t>Mode: A1 / B1 / D1 buttons</w:t>
      </w:r>
    </w:p>
    <w:p>
      <w:pPr>
        <w:pStyle w:val="ListBullet"/>
      </w:pPr>
      <w:r>
        <w:t>Pick: ⏱ Per hour / ∑ All hours toggle</w:t>
      </w:r>
    </w:p>
    <w:p>
      <w:pPr>
        <w:pStyle w:val="ListBullet"/>
      </w:pPr>
      <w:r>
        <w:t>D1 only: tiebreaker priority list with add/remove/reorder</w:t>
      </w:r>
    </w:p>
    <w:p/>
    <w:p>
      <w:r/>
      <w:r>
        <w:rPr>
          <w:b/>
        </w:rPr>
        <w:t>Table columns:</w:t>
      </w:r>
      <w:r/>
    </w:p>
    <w:p>
      <w:pPr>
        <w:pStyle w:val="ListBullet"/>
      </w:pPr>
      <w:r>
        <w:t>Band — the IV band</w:t>
      </w:r>
    </w:p>
    <w:p>
      <w:pPr>
        <w:pStyle w:val="ListBullet"/>
      </w:pPr>
      <w:r>
        <w:t>Expiry — picked expiry bucket</w:t>
      </w:r>
    </w:p>
    <w:p>
      <w:pPr>
        <w:pStyle w:val="ListBullet"/>
      </w:pPr>
      <w:r>
        <w:t>Δ — picked delta target</w:t>
      </w:r>
    </w:p>
    <w:p>
      <w:pPr>
        <w:pStyle w:val="ListBullet"/>
      </w:pPr>
      <w:r>
        <w:t>Hour — picked entry hour (or "—" if aggregated)</w:t>
      </w:r>
    </w:p>
    <w:p>
      <w:pPr>
        <w:pStyle w:val="ListBullet"/>
      </w:pPr>
      <w:r>
        <w:t>Rule — picked exit rule label</w:t>
      </w:r>
    </w:p>
    <w:p>
      <w:pPr>
        <w:pStyle w:val="ListBullet"/>
      </w:pPr>
      <w:r>
        <w:t>n — trades in this cell (NOT Fridays in band)</w:t>
      </w:r>
    </w:p>
    <w:p>
      <w:pPr>
        <w:pStyle w:val="ListBullet"/>
      </w:pPr>
      <w:r>
        <w:t>Win % — win rate of this cell</w:t>
      </w:r>
    </w:p>
    <w:p>
      <w:pPr>
        <w:pStyle w:val="ListBullet"/>
      </w:pPr>
      <w:r>
        <w:t>Avg net — avg net P&amp;L per trade</w:t>
      </w:r>
    </w:p>
    <w:p>
      <w:pPr>
        <w:pStyle w:val="ListBullet"/>
      </w:pPr>
      <w:r>
        <w:t>Sum net — total net P&amp;L</w:t>
      </w:r>
    </w:p>
    <w:p>
      <w:pPr>
        <w:pStyle w:val="ListBullet"/>
      </w:pPr>
      <w:r>
        <w:t>Max loss — most negative single-trade P&amp;L</w:t>
      </w:r>
    </w:p>
    <w:p>
      <w:pPr>
        <w:pStyle w:val="ListBullet"/>
      </w:pPr>
      <w:r>
        <w:t>Composite — risk-adjusted composite score</w:t>
      </w:r>
    </w:p>
    <w:p>
      <w:pPr>
        <w:pStyle w:val="ListBullet"/>
      </w:pPr>
      <w:r>
        <w:t>Drill — 🔍 button → cell analysis modal</w:t>
      </w:r>
    </w:p>
    <w:p/>
    <w:p>
      <w:r/>
      <w:r>
        <w:rPr>
          <w:b/>
        </w:rPr>
        <w:t>Click row</w:t>
      </w:r>
      <w:r>
        <w:t xml:space="preserve"> → 96-rule comparison modal for that cell.</w:t>
      </w:r>
    </w:p>
    <w:p>
      <w:r/>
      <w:r>
        <w:rPr>
          <w:b/>
        </w:rPr>
        <w:t>🔍 button</w:t>
      </w:r>
      <w:r>
        <w:t xml:space="preserve"> → cell-analysis modal (cross-band check + single-combo simulation tabs).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9. Open follow-up items (not yet built)</w:t>
      </w:r>
    </w:p>
    <w:p/>
    <w:p>
      <w:pPr>
        <w:pStyle w:val="ListNumber"/>
      </w:pPr>
      <w:r/>
      <w:r>
        <w:rPr>
          <w:b/>
        </w:rPr>
        <w:t>Coverage % column</w:t>
      </w:r>
      <w:r>
        <w:t xml:space="preserve"> showing </w:t>
      </w:r>
      <w:r>
        <w:rPr>
          <w:rFonts w:ascii="Consolas" w:hAnsi="Consolas"/>
          <w:sz w:val="20"/>
        </w:rPr>
        <w:t>n_trades / Fridays_in_band</w:t>
      </w:r>
      <w:r>
        <w:t xml:space="preserve"> so the user can see when a picked combo only covered a small fraction of the band.</w:t>
      </w:r>
    </w:p>
    <w:p>
      <w:pPr>
        <w:pStyle w:val="ListNumber"/>
      </w:pPr>
      <w:r>
        <w:rPr>
          <w:b/>
        </w:rPr>
      </w:r>
      <w:r>
        <w:rPr>
          <w:rFonts w:ascii="Consolas" w:hAnsi="Consolas"/>
          <w:sz w:val="20"/>
        </w:rPr>
        <w:t>_low_sample_warning</w:t>
      </w:r>
      <w:r>
        <w:t xml:space="preserve"> chip** on n&lt;5 rows.</w:t>
      </w:r>
    </w:p>
    <w:p>
      <w:pPr>
        <w:pStyle w:val="ListNumber"/>
      </w:pPr>
      <w:r/>
      <w:r>
        <w:rPr>
          <w:b/>
        </w:rPr>
        <w:t>Coverage-filter</w:t>
      </w:r>
      <w:r>
        <w:t xml:space="preserve"> in the picker to drop low-coverage combos (e.g., min 50% of band's Fridays).</w:t>
      </w:r>
    </w:p>
    <w:p>
      <w:pPr>
        <w:pStyle w:val="ListNumber"/>
      </w:pPr>
      <w:r/>
      <w:r>
        <w:rPr>
          <w:b/>
        </w:rPr>
        <w:t>Filter to popular expiries</w:t>
      </w:r>
      <w:r>
        <w:t xml:space="preserve"> (drop quarterly/monthly) — UI toggle.</w:t>
      </w:r>
    </w:p>
    <w:p>
      <w:pPr>
        <w:pStyle w:val="ListNumber"/>
      </w:pPr>
      <w:r/>
      <w:r>
        <w:rPr>
          <w:b/>
        </w:rPr>
        <w:t>MTM-based D1 tiebreakers</w:t>
      </w:r>
      <w:r>
        <w:t xml:space="preserve"> — currently silently fall through. Either implement (needs minute-by-minute MTM join from </w:t>
      </w:r>
      <w:r>
        <w:rPr>
          <w:rFonts w:ascii="Consolas" w:hAnsi="Consolas"/>
          <w:sz w:val="20"/>
        </w:rPr>
        <w:t>m7_paths/</w:t>
      </w:r>
      <w:r>
        <w:t>) or label them clearly as "not yet supported."</w:t>
      </w:r>
    </w:p>
    <w:p>
      <w:pPr>
        <w:pStyle w:val="ListNumber"/>
      </w:pPr>
      <w:r/>
      <w:r>
        <w:rPr>
          <w:b/>
        </w:rPr>
        <w:t>LRU cap</w:t>
      </w:r>
      <w:r>
        <w:t xml:space="preserve"> on the in-memory mode-grid cache.</w:t>
      </w:r>
    </w:p>
    <w:p>
      <w:pPr>
        <w:pStyle w:val="ListNumber"/>
      </w:pPr>
      <w:r/>
      <w:r>
        <w:rPr>
          <w:b/>
        </w:rPr>
        <w:t>Bounded request timeout</w:t>
      </w:r>
      <w:r>
        <w:t xml:space="preserve"> for in-process D1 fallback so the browser gets a clear 504 instead of hanging.</w:t>
      </w:r>
    </w:p>
    <w:p/>
    <w:p>
      <w:r>
        <w:t>None of these are bugs in the band-assignment logic — they're polish items.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