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71" w:rsidRDefault="003463DB" w:rsidP="006520A5">
      <w:pPr>
        <w:jc w:val="center"/>
      </w:pPr>
      <w:r>
        <w:t>Readi</w:t>
      </w:r>
      <w:r w:rsidR="00DB26A1">
        <w:t>ng and discussion, Sept. 8 &amp; 10</w:t>
      </w:r>
    </w:p>
    <w:p w:rsidR="00B7541D" w:rsidRDefault="00B7541D" w:rsidP="006520A5">
      <w:pPr>
        <w:jc w:val="center"/>
      </w:pPr>
    </w:p>
    <w:p w:rsidR="006520A5" w:rsidRDefault="00DB26A1" w:rsidP="006520A5">
      <w:pPr>
        <w:tabs>
          <w:tab w:val="right" w:pos="9360"/>
        </w:tabs>
        <w:suppressAutoHyphens/>
        <w:autoSpaceDE w:val="0"/>
        <w:autoSpaceDN w:val="0"/>
        <w:adjustRightInd w:val="0"/>
        <w:rPr>
          <w:rFonts w:cs="Times New Roman"/>
          <w:szCs w:val="24"/>
        </w:rPr>
      </w:pPr>
      <w:r>
        <w:rPr>
          <w:rFonts w:cs="Times New Roman"/>
          <w:szCs w:val="24"/>
          <w:u w:val="single"/>
        </w:rPr>
        <w:t>Sept. 8</w:t>
      </w:r>
      <w:r w:rsidR="006A73ED">
        <w:rPr>
          <w:rFonts w:cs="Times New Roman"/>
          <w:szCs w:val="24"/>
        </w:rPr>
        <w:t xml:space="preserve">. </w:t>
      </w:r>
      <w:r w:rsidR="006520A5" w:rsidRPr="006520A5">
        <w:rPr>
          <w:rFonts w:cs="Times New Roman"/>
          <w:szCs w:val="24"/>
        </w:rPr>
        <w:t>Read Georges Cuvier,  “Living and Fossil Elephants” and “The Megatherium from South America,” 1796</w:t>
      </w:r>
      <w:r w:rsidR="006520A5">
        <w:rPr>
          <w:rFonts w:cs="Times New Roman"/>
          <w:szCs w:val="24"/>
        </w:rPr>
        <w:t xml:space="preserve"> (</w:t>
      </w:r>
      <w:r w:rsidR="005305A5">
        <w:rPr>
          <w:rFonts w:cs="Times New Roman"/>
          <w:szCs w:val="24"/>
        </w:rPr>
        <w:t>Blackboard</w:t>
      </w:r>
      <w:r w:rsidR="006520A5">
        <w:rPr>
          <w:rFonts w:cs="Times New Roman"/>
          <w:szCs w:val="24"/>
        </w:rPr>
        <w:t xml:space="preserve">); Larson, </w:t>
      </w:r>
      <w:r w:rsidR="006520A5">
        <w:rPr>
          <w:rFonts w:cs="Times New Roman"/>
          <w:i/>
          <w:szCs w:val="24"/>
        </w:rPr>
        <w:t>Evolution</w:t>
      </w:r>
      <w:r w:rsidR="006520A5">
        <w:rPr>
          <w:rFonts w:cs="Times New Roman"/>
          <w:szCs w:val="24"/>
        </w:rPr>
        <w:t>, chap. 1</w:t>
      </w:r>
      <w:r w:rsidR="00643181">
        <w:rPr>
          <w:rFonts w:cs="Times New Roman"/>
          <w:szCs w:val="24"/>
        </w:rPr>
        <w:t xml:space="preserve"> </w:t>
      </w:r>
    </w:p>
    <w:p w:rsidR="00412C4B" w:rsidRPr="006520A5" w:rsidRDefault="00412C4B" w:rsidP="006520A5">
      <w:pPr>
        <w:tabs>
          <w:tab w:val="right" w:pos="9360"/>
        </w:tabs>
        <w:suppressAutoHyphens/>
        <w:autoSpaceDE w:val="0"/>
        <w:autoSpaceDN w:val="0"/>
        <w:adjustRightInd w:val="0"/>
        <w:rPr>
          <w:rFonts w:cs="Times New Roman"/>
          <w:szCs w:val="24"/>
        </w:rPr>
      </w:pPr>
    </w:p>
    <w:p w:rsidR="00DB39B8" w:rsidRDefault="006520A5" w:rsidP="007E1C8A">
      <w:pPr>
        <w:rPr>
          <w:rFonts w:cs="Times New Roman"/>
          <w:szCs w:val="24"/>
        </w:rPr>
      </w:pPr>
      <w:r w:rsidRPr="006520A5">
        <w:rPr>
          <w:rFonts w:cs="Times New Roman"/>
          <w:szCs w:val="24"/>
        </w:rPr>
        <w:t>Georges Cuvier eventually became the premier comparative anatomist in the world</w:t>
      </w:r>
      <w:r w:rsidR="006A73ED">
        <w:rPr>
          <w:rFonts w:cs="Times New Roman"/>
          <w:szCs w:val="24"/>
        </w:rPr>
        <w:t xml:space="preserve">. </w:t>
      </w:r>
      <w:r w:rsidRPr="006520A5">
        <w:rPr>
          <w:rFonts w:cs="Times New Roman"/>
          <w:szCs w:val="24"/>
        </w:rPr>
        <w:t>These two articles on fossil elephants and a giant fossil relative of present-day tree sloths, written at the age of 27, established his reputation</w:t>
      </w:r>
      <w:r w:rsidR="006A73ED">
        <w:rPr>
          <w:rFonts w:cs="Times New Roman"/>
          <w:szCs w:val="24"/>
        </w:rPr>
        <w:t xml:space="preserve">. </w:t>
      </w:r>
      <w:r w:rsidRPr="006520A5">
        <w:rPr>
          <w:rFonts w:cs="Times New Roman"/>
          <w:szCs w:val="24"/>
        </w:rPr>
        <w:t>Before Cuvier, extinction was suspected by some naturalists but not taken seriously by most</w:t>
      </w:r>
      <w:r w:rsidR="006A73ED">
        <w:rPr>
          <w:rFonts w:cs="Times New Roman"/>
          <w:szCs w:val="24"/>
        </w:rPr>
        <w:t xml:space="preserve">. </w:t>
      </w:r>
      <w:r w:rsidRPr="006520A5">
        <w:rPr>
          <w:rFonts w:cs="Times New Roman"/>
          <w:szCs w:val="24"/>
        </w:rPr>
        <w:t>After Cuvier, extinction was treated as an established fact, although some individuals, such as Thomas Jefferson, resisted accepting it</w:t>
      </w:r>
      <w:r w:rsidR="006A73ED">
        <w:rPr>
          <w:rFonts w:cs="Times New Roman"/>
          <w:szCs w:val="24"/>
        </w:rPr>
        <w:t xml:space="preserve">. </w:t>
      </w:r>
      <w:r w:rsidRPr="006520A5">
        <w:rPr>
          <w:rFonts w:cs="Times New Roman"/>
          <w:szCs w:val="24"/>
        </w:rPr>
        <w:t>There’s more to the story</w:t>
      </w:r>
      <w:r w:rsidR="006A73ED">
        <w:rPr>
          <w:rFonts w:cs="Times New Roman"/>
          <w:szCs w:val="24"/>
        </w:rPr>
        <w:t xml:space="preserve">. </w:t>
      </w:r>
      <w:r w:rsidRPr="006520A5">
        <w:rPr>
          <w:rFonts w:cs="Times New Roman"/>
          <w:szCs w:val="24"/>
        </w:rPr>
        <w:t>As the ending of the article on fossil elephants indicates (p. 24), Cuvier also speculated on “the existence of a world previous to ours, destroyed by some kind of catastrophe.” This view became a major focus of attention in geology, especially in Britain, in the first half of the nineteenth century</w:t>
      </w:r>
      <w:r w:rsidR="006A73ED">
        <w:rPr>
          <w:rFonts w:cs="Times New Roman"/>
          <w:szCs w:val="24"/>
        </w:rPr>
        <w:t xml:space="preserve">. </w:t>
      </w:r>
      <w:r w:rsidRPr="006520A5">
        <w:rPr>
          <w:rFonts w:cs="Times New Roman"/>
          <w:szCs w:val="24"/>
        </w:rPr>
        <w:t>Be sure to read the introductions to the two Cuvier pieces by editor and translator Martin Rudwick</w:t>
      </w:r>
      <w:r w:rsidR="006A73ED">
        <w:rPr>
          <w:rFonts w:cs="Times New Roman"/>
          <w:szCs w:val="24"/>
        </w:rPr>
        <w:t xml:space="preserve">. </w:t>
      </w:r>
      <w:r>
        <w:rPr>
          <w:rFonts w:cs="Times New Roman"/>
          <w:szCs w:val="24"/>
        </w:rPr>
        <w:t xml:space="preserve">This background is treated more broadly in the first chapter of Edward Larson’s </w:t>
      </w:r>
      <w:r>
        <w:rPr>
          <w:rFonts w:cs="Times New Roman"/>
          <w:i/>
          <w:szCs w:val="24"/>
        </w:rPr>
        <w:t>Evolution</w:t>
      </w:r>
      <w:r w:rsidR="006A73ED">
        <w:rPr>
          <w:rFonts w:cs="Times New Roman"/>
          <w:szCs w:val="24"/>
        </w:rPr>
        <w:t xml:space="preserve">. </w:t>
      </w:r>
    </w:p>
    <w:p w:rsidR="00412C4B" w:rsidRDefault="00412C4B" w:rsidP="007E1C8A">
      <w:pPr>
        <w:rPr>
          <w:rFonts w:cs="Times New Roman"/>
          <w:szCs w:val="24"/>
          <w:u w:val="single"/>
        </w:rPr>
      </w:pPr>
    </w:p>
    <w:p w:rsidR="007E1C8A" w:rsidRPr="00500713" w:rsidRDefault="00F0580E" w:rsidP="007E1C8A">
      <w:pPr>
        <w:rPr>
          <w:rFonts w:cs="Times New Roman"/>
          <w:szCs w:val="24"/>
        </w:rPr>
      </w:pPr>
      <w:r>
        <w:rPr>
          <w:rFonts w:cs="Times New Roman"/>
          <w:szCs w:val="24"/>
          <w:u w:val="single"/>
        </w:rPr>
        <w:t>Sept. 1</w:t>
      </w:r>
      <w:r w:rsidR="00DB26A1">
        <w:rPr>
          <w:rFonts w:cs="Times New Roman"/>
          <w:szCs w:val="24"/>
          <w:u w:val="single"/>
        </w:rPr>
        <w:t>0</w:t>
      </w:r>
      <w:r w:rsidR="006A73ED">
        <w:rPr>
          <w:rFonts w:cs="Times New Roman"/>
          <w:szCs w:val="24"/>
        </w:rPr>
        <w:t xml:space="preserve">. </w:t>
      </w:r>
      <w:r>
        <w:rPr>
          <w:rFonts w:cs="Times New Roman"/>
          <w:szCs w:val="24"/>
        </w:rPr>
        <w:t xml:space="preserve">We will be viewing the Stephen Jay Gould video </w:t>
      </w:r>
      <w:r>
        <w:rPr>
          <w:rFonts w:cs="Times New Roman"/>
          <w:i/>
          <w:szCs w:val="24"/>
        </w:rPr>
        <w:t>Darwin’s Revolution in Thought</w:t>
      </w:r>
      <w:r>
        <w:rPr>
          <w:rFonts w:cs="Times New Roman"/>
          <w:szCs w:val="24"/>
        </w:rPr>
        <w:t xml:space="preserve"> for much of this class period</w:t>
      </w:r>
      <w:r w:rsidR="006A73ED">
        <w:rPr>
          <w:rFonts w:cs="Times New Roman"/>
          <w:szCs w:val="24"/>
        </w:rPr>
        <w:t xml:space="preserve">. </w:t>
      </w:r>
      <w:r w:rsidR="007E1C8A">
        <w:rPr>
          <w:rFonts w:cs="Times New Roman"/>
          <w:szCs w:val="24"/>
        </w:rPr>
        <w:t>On Monday I will hand out a</w:t>
      </w:r>
      <w:r>
        <w:rPr>
          <w:rFonts w:cs="Times New Roman"/>
          <w:szCs w:val="24"/>
        </w:rPr>
        <w:t xml:space="preserve"> short selection from </w:t>
      </w:r>
      <w:r w:rsidR="007E1C8A">
        <w:rPr>
          <w:rFonts w:cs="Times New Roman"/>
          <w:szCs w:val="24"/>
        </w:rPr>
        <w:t xml:space="preserve">William Paley’s </w:t>
      </w:r>
      <w:r w:rsidR="007E1C8A">
        <w:rPr>
          <w:rFonts w:cs="Times New Roman"/>
          <w:i/>
          <w:szCs w:val="24"/>
        </w:rPr>
        <w:t>Natural Theology</w:t>
      </w:r>
      <w:r w:rsidR="007E1C8A">
        <w:rPr>
          <w:rFonts w:cs="Times New Roman"/>
          <w:szCs w:val="24"/>
        </w:rPr>
        <w:t xml:space="preserve"> (1802), which includes the argument from design referred to by Gould in the video</w:t>
      </w:r>
      <w:r w:rsidR="006A73ED">
        <w:rPr>
          <w:rFonts w:cs="Times New Roman"/>
          <w:szCs w:val="24"/>
        </w:rPr>
        <w:t xml:space="preserve">. </w:t>
      </w:r>
      <w:r w:rsidR="00500713">
        <w:rPr>
          <w:rFonts w:cs="Times New Roman"/>
          <w:szCs w:val="24"/>
        </w:rPr>
        <w:t xml:space="preserve">As indicated on the syllabus, you should </w:t>
      </w:r>
      <w:r w:rsidR="005E2B33">
        <w:rPr>
          <w:rFonts w:cs="Times New Roman"/>
          <w:szCs w:val="24"/>
        </w:rPr>
        <w:t xml:space="preserve">also </w:t>
      </w:r>
      <w:r w:rsidR="00500713">
        <w:rPr>
          <w:rFonts w:cs="Times New Roman"/>
          <w:szCs w:val="24"/>
        </w:rPr>
        <w:t xml:space="preserve">begin reading Vonnegut’s </w:t>
      </w:r>
      <w:r w:rsidR="00500713">
        <w:rPr>
          <w:rFonts w:cs="Times New Roman"/>
          <w:i/>
          <w:szCs w:val="24"/>
        </w:rPr>
        <w:t>Galápagos</w:t>
      </w:r>
      <w:r w:rsidR="00500713">
        <w:rPr>
          <w:rFonts w:cs="Times New Roman"/>
          <w:szCs w:val="24"/>
        </w:rPr>
        <w:t>.</w:t>
      </w:r>
    </w:p>
    <w:p w:rsidR="007E1C8A" w:rsidRPr="00A676C3" w:rsidRDefault="0073381F" w:rsidP="007E1C8A">
      <w:pPr>
        <w:tabs>
          <w:tab w:val="right" w:pos="9360"/>
        </w:tabs>
        <w:suppressAutoHyphens/>
        <w:autoSpaceDE w:val="0"/>
        <w:autoSpaceDN w:val="0"/>
        <w:adjustRightInd w:val="0"/>
        <w:rPr>
          <w:rFonts w:cs="Times New Roman"/>
          <w:szCs w:val="24"/>
        </w:rPr>
      </w:pPr>
      <w:r>
        <w:rPr>
          <w:rFonts w:cs="Times New Roman"/>
          <w:szCs w:val="24"/>
        </w:rPr>
        <w:t>Your</w:t>
      </w:r>
      <w:r w:rsidR="00A676C3">
        <w:rPr>
          <w:rFonts w:cs="Times New Roman"/>
          <w:szCs w:val="24"/>
        </w:rPr>
        <w:t xml:space="preserve"> only </w:t>
      </w:r>
      <w:r>
        <w:rPr>
          <w:rFonts w:cs="Times New Roman"/>
          <w:szCs w:val="24"/>
        </w:rPr>
        <w:t xml:space="preserve">required </w:t>
      </w:r>
      <w:r w:rsidR="00A676C3">
        <w:rPr>
          <w:rFonts w:cs="Times New Roman"/>
          <w:szCs w:val="24"/>
        </w:rPr>
        <w:t xml:space="preserve">reading for this date is the brief excerpt from William Paley’s  </w:t>
      </w:r>
      <w:r w:rsidR="00A676C3">
        <w:rPr>
          <w:rFonts w:cs="Times New Roman"/>
          <w:i/>
          <w:iCs/>
          <w:szCs w:val="24"/>
        </w:rPr>
        <w:t>Natural Theology</w:t>
      </w:r>
      <w:r w:rsidR="00A676C3">
        <w:rPr>
          <w:rFonts w:cs="Times New Roman"/>
          <w:szCs w:val="24"/>
        </w:rPr>
        <w:t xml:space="preserve"> (1802). This reading is to go along with the </w:t>
      </w:r>
      <w:r w:rsidR="001111EF">
        <w:rPr>
          <w:rFonts w:cs="Times New Roman"/>
          <w:szCs w:val="24"/>
        </w:rPr>
        <w:t xml:space="preserve">video. </w:t>
      </w:r>
      <w:r w:rsidR="00A676C3">
        <w:rPr>
          <w:rFonts w:cs="Times New Roman"/>
          <w:szCs w:val="24"/>
        </w:rPr>
        <w:t xml:space="preserve">This is </w:t>
      </w:r>
      <w:r>
        <w:rPr>
          <w:rFonts w:cs="Times New Roman"/>
          <w:szCs w:val="24"/>
        </w:rPr>
        <w:t xml:space="preserve">a </w:t>
      </w:r>
      <w:r w:rsidR="001111EF">
        <w:rPr>
          <w:rFonts w:cs="Times New Roman"/>
          <w:szCs w:val="24"/>
        </w:rPr>
        <w:t>video</w:t>
      </w:r>
      <w:r>
        <w:rPr>
          <w:rFonts w:cs="Times New Roman"/>
          <w:szCs w:val="24"/>
        </w:rPr>
        <w:t>recording</w:t>
      </w:r>
      <w:r w:rsidR="001111EF">
        <w:rPr>
          <w:rFonts w:cs="Times New Roman"/>
          <w:szCs w:val="24"/>
        </w:rPr>
        <w:t xml:space="preserve"> of a talk by </w:t>
      </w:r>
      <w:r w:rsidR="00A676C3">
        <w:rPr>
          <w:rFonts w:cs="Times New Roman"/>
          <w:szCs w:val="24"/>
        </w:rPr>
        <w:t xml:space="preserve">Gould, who was the most popular writer on Darwinian evolution theory in the U.S. before his death in 2002. His field was paleontology and his particular specialty the study of fossil snails, but he wrote widely on historical themes in the life sciences. Most of his popular writings were done for a monthly column in </w:t>
      </w:r>
      <w:r w:rsidR="00A676C3">
        <w:rPr>
          <w:rFonts w:cs="Times New Roman"/>
          <w:i/>
          <w:iCs/>
          <w:szCs w:val="24"/>
        </w:rPr>
        <w:t xml:space="preserve">Natural History </w:t>
      </w:r>
      <w:r w:rsidR="00A676C3">
        <w:rPr>
          <w:rFonts w:cs="Times New Roman"/>
          <w:szCs w:val="24"/>
        </w:rPr>
        <w:t xml:space="preserve">magazine, the publication of the American Museum of Natural History, where he held an appointment along with his regular position on the Harvard University faculty. Many people subscribed to the magazine or bought it on newsstands just to read Gould’s columns, which he maintained in </w:t>
      </w:r>
      <w:r w:rsidR="00A676C3">
        <w:rPr>
          <w:rFonts w:cs="Times New Roman"/>
          <w:i/>
          <w:iCs/>
          <w:szCs w:val="24"/>
        </w:rPr>
        <w:t>Natural History</w:t>
      </w:r>
      <w:r w:rsidR="00A676C3">
        <w:rPr>
          <w:rFonts w:cs="Times New Roman"/>
          <w:szCs w:val="24"/>
        </w:rPr>
        <w:t xml:space="preserve"> for thirty years without a single break, even during a period when he was seriously ill. He periodically compiled the individual selections in a series of books, beginning with </w:t>
      </w:r>
      <w:r w:rsidR="00A676C3">
        <w:rPr>
          <w:rFonts w:cs="Times New Roman"/>
          <w:i/>
          <w:iCs/>
          <w:szCs w:val="24"/>
        </w:rPr>
        <w:t>Ever Since Darwin</w:t>
      </w:r>
      <w:r w:rsidR="00A676C3">
        <w:rPr>
          <w:rFonts w:cs="Times New Roman"/>
          <w:szCs w:val="24"/>
        </w:rPr>
        <w:t xml:space="preserve"> (1977) and ending with </w:t>
      </w:r>
      <w:r w:rsidR="00A676C3">
        <w:rPr>
          <w:rFonts w:cs="Times New Roman"/>
          <w:i/>
          <w:szCs w:val="24"/>
        </w:rPr>
        <w:t>I Have Landed</w:t>
      </w:r>
      <w:r w:rsidR="00A676C3">
        <w:rPr>
          <w:rFonts w:cs="Times New Roman"/>
          <w:szCs w:val="24"/>
        </w:rPr>
        <w:t xml:space="preserve"> (2002). Of his books that were not compilations of </w:t>
      </w:r>
      <w:r w:rsidR="00A676C3">
        <w:rPr>
          <w:rFonts w:cs="Times New Roman"/>
          <w:i/>
          <w:iCs/>
          <w:szCs w:val="24"/>
        </w:rPr>
        <w:t>Natural History</w:t>
      </w:r>
      <w:r w:rsidR="00A676C3">
        <w:rPr>
          <w:rFonts w:cs="Times New Roman"/>
          <w:szCs w:val="24"/>
        </w:rPr>
        <w:t xml:space="preserve"> essays perhaps the most popular were </w:t>
      </w:r>
      <w:r w:rsidR="00A676C3">
        <w:rPr>
          <w:rFonts w:cs="Times New Roman"/>
          <w:i/>
          <w:iCs/>
          <w:szCs w:val="24"/>
        </w:rPr>
        <w:t>The Mismeasure of Man</w:t>
      </w:r>
      <w:r w:rsidR="00A676C3">
        <w:rPr>
          <w:rFonts w:cs="Times New Roman"/>
          <w:szCs w:val="24"/>
        </w:rPr>
        <w:t xml:space="preserve"> (1981) and </w:t>
      </w:r>
      <w:r w:rsidR="00A676C3">
        <w:rPr>
          <w:rFonts w:cs="Times New Roman"/>
          <w:i/>
          <w:iCs/>
          <w:szCs w:val="24"/>
        </w:rPr>
        <w:t>Wonderful Life</w:t>
      </w:r>
      <w:r w:rsidR="00A676C3">
        <w:rPr>
          <w:rFonts w:cs="Times New Roman"/>
          <w:szCs w:val="24"/>
        </w:rPr>
        <w:t xml:space="preserve"> (1989). He had a running feud, sometimes friendly, sometimes bitter, with British evolutionary biologist Richard Dawkins over interpretations of details of Darwin’s theory. In his last years he lived in Soho part of each year and held a part-time appointment at NYU, where he lectured occasionally in the Biology Department. </w:t>
      </w:r>
      <w:r w:rsidR="001111EF">
        <w:rPr>
          <w:rFonts w:cs="Times New Roman"/>
          <w:szCs w:val="24"/>
        </w:rPr>
        <w:t>The video raises some intriguing questions which we will discuss in this and future classes and which relate, indirectly, to the Vonnegut book, which you should be ready to discuss on Monday, Sept. 15.</w:t>
      </w:r>
    </w:p>
    <w:p w:rsidR="00A676C3" w:rsidRPr="00FD0235" w:rsidRDefault="00A676C3" w:rsidP="007E1C8A">
      <w:pPr>
        <w:tabs>
          <w:tab w:val="right" w:pos="9360"/>
        </w:tabs>
        <w:suppressAutoHyphens/>
        <w:autoSpaceDE w:val="0"/>
        <w:autoSpaceDN w:val="0"/>
        <w:adjustRightInd w:val="0"/>
        <w:rPr>
          <w:rFonts w:cs="Times New Roman"/>
          <w:szCs w:val="24"/>
        </w:rPr>
      </w:pPr>
      <w:bookmarkStart w:id="0" w:name="_GoBack"/>
      <w:bookmarkEnd w:id="0"/>
    </w:p>
    <w:sectPr w:rsidR="00A676C3" w:rsidRPr="00FD0235" w:rsidSect="00F40D3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0A5" w:rsidRDefault="006520A5" w:rsidP="00F40D37">
      <w:r>
        <w:separator/>
      </w:r>
    </w:p>
  </w:endnote>
  <w:endnote w:type="continuationSeparator" w:id="0">
    <w:p w:rsidR="006520A5" w:rsidRDefault="006520A5" w:rsidP="00F4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0A5" w:rsidRDefault="006520A5" w:rsidP="00F40D37">
      <w:r>
        <w:separator/>
      </w:r>
    </w:p>
  </w:footnote>
  <w:footnote w:type="continuationSeparator" w:id="0">
    <w:p w:rsidR="006520A5" w:rsidRDefault="006520A5" w:rsidP="00F40D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755229"/>
      <w:docPartObj>
        <w:docPartGallery w:val="Page Numbers (Top of Page)"/>
        <w:docPartUnique/>
      </w:docPartObj>
    </w:sdtPr>
    <w:sdtEndPr>
      <w:rPr>
        <w:noProof/>
      </w:rPr>
    </w:sdtEndPr>
    <w:sdtContent>
      <w:p w:rsidR="00F40D37" w:rsidRDefault="00BE0C7C">
        <w:pPr>
          <w:pStyle w:val="Header"/>
          <w:jc w:val="center"/>
        </w:pPr>
        <w:r>
          <w:fldChar w:fldCharType="begin"/>
        </w:r>
        <w:r w:rsidR="00F40D37">
          <w:instrText xml:space="preserve"> PAGE   \* MERGEFORMAT </w:instrText>
        </w:r>
        <w:r>
          <w:fldChar w:fldCharType="separate"/>
        </w:r>
        <w:r w:rsidR="00FD0235">
          <w:rPr>
            <w:noProof/>
          </w:rPr>
          <w:t>2</w:t>
        </w:r>
        <w:r>
          <w:rPr>
            <w:noProof/>
          </w:rPr>
          <w:fldChar w:fldCharType="end"/>
        </w:r>
      </w:p>
    </w:sdtContent>
  </w:sdt>
  <w:p w:rsidR="00F40D37" w:rsidRDefault="00F40D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D37" w:rsidRDefault="00F40D37">
    <w:pPr>
      <w:pStyle w:val="Header"/>
    </w:pPr>
    <w:r>
      <w:t>IDSEM-UG 1156</w:t>
    </w:r>
    <w:r>
      <w:ptab w:relativeTo="margin" w:alignment="center" w:leader="none"/>
    </w:r>
    <w:r>
      <w:t>The Darwinian Revolution</w:t>
    </w:r>
    <w:r>
      <w:ptab w:relativeTo="margin" w:alignment="right" w:leader="none"/>
    </w:r>
    <w:r w:rsidR="00DB26A1">
      <w:t>Fall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A5"/>
    <w:rsid w:val="000576FD"/>
    <w:rsid w:val="00074945"/>
    <w:rsid w:val="001111EF"/>
    <w:rsid w:val="002B6195"/>
    <w:rsid w:val="002F4091"/>
    <w:rsid w:val="003463DB"/>
    <w:rsid w:val="003B0DE4"/>
    <w:rsid w:val="00412C4B"/>
    <w:rsid w:val="00465E09"/>
    <w:rsid w:val="004B4542"/>
    <w:rsid w:val="004D48BB"/>
    <w:rsid w:val="00500713"/>
    <w:rsid w:val="00515E71"/>
    <w:rsid w:val="005305A5"/>
    <w:rsid w:val="005E2B33"/>
    <w:rsid w:val="00643181"/>
    <w:rsid w:val="006520A5"/>
    <w:rsid w:val="006A73ED"/>
    <w:rsid w:val="006C460E"/>
    <w:rsid w:val="0073381F"/>
    <w:rsid w:val="00746CDF"/>
    <w:rsid w:val="007E1C8A"/>
    <w:rsid w:val="00874DA5"/>
    <w:rsid w:val="00A676C3"/>
    <w:rsid w:val="00AB7B67"/>
    <w:rsid w:val="00AE74AA"/>
    <w:rsid w:val="00B7541D"/>
    <w:rsid w:val="00BE0C7C"/>
    <w:rsid w:val="00C35B18"/>
    <w:rsid w:val="00DB26A1"/>
    <w:rsid w:val="00DB39B8"/>
    <w:rsid w:val="00E83DD9"/>
    <w:rsid w:val="00F0580E"/>
    <w:rsid w:val="00F40D37"/>
    <w:rsid w:val="00FD02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D37"/>
    <w:pPr>
      <w:tabs>
        <w:tab w:val="center" w:pos="4680"/>
        <w:tab w:val="right" w:pos="9360"/>
      </w:tabs>
    </w:pPr>
  </w:style>
  <w:style w:type="character" w:customStyle="1" w:styleId="HeaderChar">
    <w:name w:val="Header Char"/>
    <w:basedOn w:val="DefaultParagraphFont"/>
    <w:link w:val="Header"/>
    <w:uiPriority w:val="99"/>
    <w:rsid w:val="00F40D37"/>
  </w:style>
  <w:style w:type="paragraph" w:styleId="Footer">
    <w:name w:val="footer"/>
    <w:basedOn w:val="Normal"/>
    <w:link w:val="FooterChar"/>
    <w:uiPriority w:val="99"/>
    <w:unhideWhenUsed/>
    <w:rsid w:val="00F40D37"/>
    <w:pPr>
      <w:tabs>
        <w:tab w:val="center" w:pos="4680"/>
        <w:tab w:val="right" w:pos="9360"/>
      </w:tabs>
    </w:pPr>
  </w:style>
  <w:style w:type="character" w:customStyle="1" w:styleId="FooterChar">
    <w:name w:val="Footer Char"/>
    <w:basedOn w:val="DefaultParagraphFont"/>
    <w:link w:val="Footer"/>
    <w:uiPriority w:val="99"/>
    <w:rsid w:val="00F40D37"/>
  </w:style>
  <w:style w:type="paragraph" w:styleId="BalloonText">
    <w:name w:val="Balloon Text"/>
    <w:basedOn w:val="Normal"/>
    <w:link w:val="BalloonTextChar"/>
    <w:uiPriority w:val="99"/>
    <w:semiHidden/>
    <w:unhideWhenUsed/>
    <w:rsid w:val="00F40D37"/>
    <w:rPr>
      <w:rFonts w:ascii="Tahoma" w:hAnsi="Tahoma" w:cs="Tahoma"/>
      <w:sz w:val="16"/>
      <w:szCs w:val="16"/>
    </w:rPr>
  </w:style>
  <w:style w:type="character" w:customStyle="1" w:styleId="BalloonTextChar">
    <w:name w:val="Balloon Text Char"/>
    <w:basedOn w:val="DefaultParagraphFont"/>
    <w:link w:val="BalloonText"/>
    <w:uiPriority w:val="99"/>
    <w:semiHidden/>
    <w:rsid w:val="00F40D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D37"/>
    <w:pPr>
      <w:tabs>
        <w:tab w:val="center" w:pos="4680"/>
        <w:tab w:val="right" w:pos="9360"/>
      </w:tabs>
    </w:pPr>
  </w:style>
  <w:style w:type="character" w:customStyle="1" w:styleId="HeaderChar">
    <w:name w:val="Header Char"/>
    <w:basedOn w:val="DefaultParagraphFont"/>
    <w:link w:val="Header"/>
    <w:uiPriority w:val="99"/>
    <w:rsid w:val="00F40D37"/>
  </w:style>
  <w:style w:type="paragraph" w:styleId="Footer">
    <w:name w:val="footer"/>
    <w:basedOn w:val="Normal"/>
    <w:link w:val="FooterChar"/>
    <w:uiPriority w:val="99"/>
    <w:unhideWhenUsed/>
    <w:rsid w:val="00F40D37"/>
    <w:pPr>
      <w:tabs>
        <w:tab w:val="center" w:pos="4680"/>
        <w:tab w:val="right" w:pos="9360"/>
      </w:tabs>
    </w:pPr>
  </w:style>
  <w:style w:type="character" w:customStyle="1" w:styleId="FooterChar">
    <w:name w:val="Footer Char"/>
    <w:basedOn w:val="DefaultParagraphFont"/>
    <w:link w:val="Footer"/>
    <w:uiPriority w:val="99"/>
    <w:rsid w:val="00F40D37"/>
  </w:style>
  <w:style w:type="paragraph" w:styleId="BalloonText">
    <w:name w:val="Balloon Text"/>
    <w:basedOn w:val="Normal"/>
    <w:link w:val="BalloonTextChar"/>
    <w:uiPriority w:val="99"/>
    <w:semiHidden/>
    <w:unhideWhenUsed/>
    <w:rsid w:val="00F40D37"/>
    <w:rPr>
      <w:rFonts w:ascii="Tahoma" w:hAnsi="Tahoma" w:cs="Tahoma"/>
      <w:sz w:val="16"/>
      <w:szCs w:val="16"/>
    </w:rPr>
  </w:style>
  <w:style w:type="character" w:customStyle="1" w:styleId="BalloonTextChar">
    <w:name w:val="Balloon Text Char"/>
    <w:basedOn w:val="DefaultParagraphFont"/>
    <w:link w:val="BalloonText"/>
    <w:uiPriority w:val="99"/>
    <w:semiHidden/>
    <w:rsid w:val="00F40D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e\AppData\Roaming\Microsoft\Templates\Course%20templates\Darw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Darwin</Template>
  <TotalTime>943</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dc:creator>
  <cp:lastModifiedBy>Gene</cp:lastModifiedBy>
  <cp:revision>7</cp:revision>
  <cp:lastPrinted>2012-08-29T18:26:00Z</cp:lastPrinted>
  <dcterms:created xsi:type="dcterms:W3CDTF">2014-09-02T18:20:00Z</dcterms:created>
  <dcterms:modified xsi:type="dcterms:W3CDTF">2014-09-03T14:35:00Z</dcterms:modified>
</cp:coreProperties>
</file>