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0" w:lineRule="auto"/>
        <w:rPr>
          <w:rFonts w:ascii="Barlow" w:cs="Barlow" w:eastAsia="Barlow" w:hAnsi="Barlow"/>
          <w:sz w:val="48"/>
          <w:szCs w:val="48"/>
          <w:shd w:fill="f3f3f3" w:val="clear"/>
        </w:rPr>
      </w:pPr>
      <w:bookmarkStart w:colFirst="0" w:colLast="0" w:name="_dd2cc57oc5wk" w:id="0"/>
      <w:bookmarkEnd w:id="0"/>
      <w:r w:rsidDel="00000000" w:rsidR="00000000" w:rsidRPr="00000000">
        <w:rPr>
          <w:rFonts w:ascii="Barlow" w:cs="Barlow" w:eastAsia="Barlow" w:hAnsi="Barlow"/>
          <w:sz w:val="48"/>
          <w:szCs w:val="48"/>
          <w:rtl w:val="0"/>
        </w:rPr>
        <w:t xml:space="preserve">Labs </w:t>
      </w:r>
      <w:r w:rsidDel="00000000" w:rsidR="00000000" w:rsidRPr="00000000">
        <w:rPr>
          <w:sz w:val="48"/>
          <w:szCs w:val="48"/>
          <w:rtl w:val="0"/>
        </w:rPr>
        <w:t xml:space="preserve">Proposal</w:t>
      </w:r>
      <w:r w:rsidDel="00000000" w:rsidR="00000000" w:rsidRPr="00000000">
        <w:rPr>
          <w:rFonts w:ascii="Barlow" w:cs="Barlow" w:eastAsia="Barlow" w:hAnsi="Barlow"/>
          <w:sz w:val="48"/>
          <w:szCs w:val="48"/>
          <w:rtl w:val="0"/>
        </w:rPr>
        <w:t xml:space="preserve">: </w:t>
      </w:r>
      <w:r w:rsidDel="00000000" w:rsidR="00000000" w:rsidRPr="00000000">
        <w:rPr>
          <w:rtl w:val="0"/>
        </w:rPr>
      </w:r>
    </w:p>
    <w:p w:rsidR="00000000" w:rsidDel="00000000" w:rsidP="00000000" w:rsidRDefault="00000000" w:rsidRPr="00000000" w14:paraId="00000002">
      <w:pPr>
        <w:widowControl w:val="0"/>
        <w:rPr>
          <w:sz w:val="24"/>
          <w:szCs w:val="24"/>
          <w:shd w:fill="fff2cc" w:val="clear"/>
        </w:rPr>
      </w:pPr>
      <w:r w:rsidDel="00000000" w:rsidR="00000000" w:rsidRPr="00000000">
        <w:rPr>
          <w:sz w:val="24"/>
          <w:szCs w:val="24"/>
          <w:shd w:fill="fff2cc" w:val="clear"/>
          <w:rtl w:val="0"/>
        </w:rPr>
        <w:t xml:space="preserve">[Searching for a project name in cc google should yield no prior results. Prod.workload_insights table should not have mentions of the same project]</w:t>
      </w:r>
      <w:r w:rsidDel="00000000" w:rsidR="00000000" w:rsidRPr="00000000">
        <w:rPr>
          <w:rtl w:val="0"/>
        </w:rPr>
      </w:r>
    </w:p>
    <w:p w:rsidR="00000000" w:rsidDel="00000000" w:rsidP="00000000" w:rsidRDefault="00000000" w:rsidRPr="00000000" w14:paraId="00000003">
      <w:pPr>
        <w:rPr>
          <w:shd w:fill="f3f3f3" w:val="clear"/>
        </w:rPr>
      </w:pPr>
      <w:r w:rsidDel="00000000" w:rsidR="00000000" w:rsidRPr="00000000">
        <w:rPr>
          <w:shd w:fill="f3f3f3" w:val="clear"/>
          <w:rtl w:val="0"/>
        </w:rPr>
        <w:t xml:space="preserve">Please describe the project in one sentence and don’t spend more than one paragraph on it, so that it’s clear why it’s there and why we need to invest an effort in it.</w:t>
      </w:r>
    </w:p>
    <w:p w:rsidR="00000000" w:rsidDel="00000000" w:rsidP="00000000" w:rsidRDefault="00000000" w:rsidRPr="00000000" w14:paraId="00000004">
      <w:pPr>
        <w:rPr/>
      </w:pPr>
      <w:r w:rsidDel="00000000" w:rsidR="00000000" w:rsidRPr="00000000">
        <w:rPr>
          <w:rtl w:val="0"/>
        </w:rPr>
      </w:r>
    </w:p>
    <w:tbl>
      <w:tblPr>
        <w:tblStyle w:val="Table1"/>
        <w:tblW w:w="9384.9707602339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780"/>
        <w:gridCol w:w="2070"/>
        <w:gridCol w:w="1500"/>
        <w:gridCol w:w="1170"/>
        <w:gridCol w:w="1854.9707602339183"/>
        <w:tblGridChange w:id="0">
          <w:tblGrid>
            <w:gridCol w:w="2010"/>
            <w:gridCol w:w="780"/>
            <w:gridCol w:w="2070"/>
            <w:gridCol w:w="1500"/>
            <w:gridCol w:w="1170"/>
            <w:gridCol w:w="1854.9707602339183"/>
          </w:tblGrid>
        </w:tblGridChange>
      </w:tblGrid>
      <w:tr>
        <w:trPr>
          <w:cantSplit w:val="0"/>
          <w:trHeight w:val="440" w:hRule="atLeast"/>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05">
            <w:pPr>
              <w:widowControl w:val="0"/>
              <w:jc w:val="right"/>
              <w:rPr>
                <w:color w:val="ffffff"/>
                <w:sz w:val="24"/>
                <w:szCs w:val="24"/>
              </w:rPr>
            </w:pPr>
            <w:r w:rsidDel="00000000" w:rsidR="00000000" w:rsidRPr="00000000">
              <w:rPr>
                <w:color w:val="ffffff"/>
                <w:sz w:val="24"/>
                <w:szCs w:val="24"/>
                <w:rtl w:val="0"/>
              </w:rPr>
              <w:t xml:space="preserve">Owners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rPr>
                <w:sz w:val="24"/>
                <w:szCs w:val="24"/>
              </w:rPr>
            </w:pPr>
            <w:r w:rsidDel="00000000" w:rsidR="00000000" w:rsidRPr="00000000">
              <w:rPr>
                <w:shd w:fill="f3f3f3" w:val="clear"/>
                <w:rtl w:val="0"/>
              </w:rPr>
              <w:t xml:space="preserve">@YOURNAME</w:t>
            </w:r>
            <w:r w:rsidDel="00000000" w:rsidR="00000000" w:rsidRPr="00000000">
              <w:rPr>
                <w:highlight w:val="white"/>
                <w:rtl w:val="0"/>
              </w:rPr>
              <w:t xml:space="preserve"> + </w:t>
            </w:r>
            <w:r w:rsidDel="00000000" w:rsidR="00000000" w:rsidRPr="00000000">
              <w:rPr>
                <w:shd w:fill="f3f3f3" w:val="clear"/>
                <w:rtl w:val="0"/>
              </w:rPr>
              <w:t xml:space="preserve">@COMAINTAINER</w:t>
            </w: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08">
            <w:pPr>
              <w:widowControl w:val="0"/>
              <w:jc w:val="right"/>
              <w:rPr>
                <w:color w:val="ffffff"/>
                <w:sz w:val="24"/>
                <w:szCs w:val="24"/>
              </w:rPr>
            </w:pPr>
            <w:r w:rsidDel="00000000" w:rsidR="00000000" w:rsidRPr="00000000">
              <w:rPr>
                <w:color w:val="ffffff"/>
                <w:sz w:val="24"/>
                <w:szCs w:val="24"/>
                <w:rtl w:val="0"/>
              </w:rPr>
              <w:t xml:space="preserve">Status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shd w:fill="f3f3f3" w:val="clear"/>
              </w:rPr>
            </w:pPr>
            <w:sdt>
              <w:sdtPr>
                <w:alias w:val="Project status"/>
                <w:id w:val="-1501991100"/>
                <w:dropDownList w:lastValue="Design sketch">
                  <w:listItem w:displayText="Design sketch" w:value="Design sketch"/>
                  <w:listItem w:displayText="Review" w:value="Review"/>
                  <w:listItem w:displayText="Released" w:value="Released"/>
                  <w:listItem w:displayText="Blocked" w:value="Blocked"/>
                </w:dropDownList>
              </w:sdtPr>
              <w:sdtContent>
                <w:r w:rsidDel="00000000" w:rsidR="00000000" w:rsidRPr="00000000">
                  <w:rPr>
                    <w:color w:val="3d3d3d"/>
                    <w:shd w:fill="e6e6e6" w:val="clear"/>
                  </w:rPr>
                  <w:t xml:space="preserve">Design sketch</w:t>
                </w:r>
              </w:sdtContent>
            </w:sdt>
            <w:r w:rsidDel="00000000" w:rsidR="00000000" w:rsidRPr="00000000">
              <w:rPr>
                <w:rtl w:val="0"/>
              </w:rPr>
            </w:r>
          </w:p>
        </w:tc>
      </w:tr>
      <w:tr>
        <w:trPr>
          <w:cantSplit w:val="0"/>
          <w:trHeight w:val="440" w:hRule="atLeast"/>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0B">
            <w:pPr>
              <w:widowControl w:val="0"/>
              <w:jc w:val="right"/>
              <w:rPr>
                <w:color w:val="ffffff"/>
                <w:sz w:val="24"/>
                <w:szCs w:val="24"/>
              </w:rPr>
            </w:pPr>
            <w:r w:rsidDel="00000000" w:rsidR="00000000" w:rsidRPr="00000000">
              <w:rPr>
                <w:color w:val="ffffff"/>
                <w:sz w:val="24"/>
                <w:szCs w:val="24"/>
                <w:rtl w:val="0"/>
              </w:rPr>
              <w:t xml:space="preserve">Product (team)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rPr>
                <w:shd w:fill="f3f3f3" w:val="clear"/>
              </w:rPr>
            </w:pPr>
            <w:r w:rsidDel="00000000" w:rsidR="00000000" w:rsidRPr="00000000">
              <w:rPr>
                <w:shd w:fill="f3f3f3" w:val="clear"/>
                <w:rtl w:val="0"/>
              </w:rPr>
              <w:t xml:space="preserve">@PMNAME (TEAM)</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0E">
            <w:pPr>
              <w:widowControl w:val="0"/>
              <w:jc w:val="right"/>
              <w:rPr>
                <w:color w:val="ffffff"/>
                <w:sz w:val="24"/>
                <w:szCs w:val="24"/>
              </w:rPr>
            </w:pPr>
            <w:r w:rsidDel="00000000" w:rsidR="00000000" w:rsidRPr="00000000">
              <w:rPr>
                <w:color w:val="ffffff"/>
                <w:sz w:val="24"/>
                <w:szCs w:val="24"/>
                <w:rtl w:val="0"/>
              </w:rPr>
              <w:t xml:space="preserve">Artifact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rPr/>
            </w:pPr>
            <w:sdt>
              <w:sdtPr>
                <w:alias w:val="Artifact Type"/>
                <w:id w:val="-418533540"/>
                <w:dropDownList w:lastValue="Library">
                  <w:listItem w:displayText="Library" w:value="Library"/>
                  <w:listItem w:displayText="API Client" w:value="API Client"/>
                  <w:listItem w:displayText="Terraform Module" w:value="Terraform Module"/>
                </w:dropDownList>
              </w:sdtPr>
              <w:sdtContent>
                <w:r w:rsidDel="00000000" w:rsidR="00000000" w:rsidRPr="00000000">
                  <w:rPr>
                    <w:color w:val="0a53a8"/>
                    <w:shd w:fill="bfe1f6" w:val="clear"/>
                  </w:rPr>
                  <w:t xml:space="preserve">Library</w:t>
                </w:r>
              </w:sdtContent>
            </w:sdt>
            <w:r w:rsidDel="00000000" w:rsidR="00000000" w:rsidRPr="00000000">
              <w:rPr>
                <w:rtl w:val="0"/>
              </w:rPr>
            </w:r>
          </w:p>
        </w:tc>
      </w:tr>
      <w:tr>
        <w:trPr>
          <w:cantSplit w:val="0"/>
          <w:trHeight w:val="440" w:hRule="atLeast"/>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11">
            <w:pPr>
              <w:widowControl w:val="0"/>
              <w:jc w:val="right"/>
              <w:rPr>
                <w:color w:val="ffffff"/>
                <w:sz w:val="24"/>
                <w:szCs w:val="24"/>
              </w:rPr>
            </w:pPr>
            <w:r w:rsidDel="00000000" w:rsidR="00000000" w:rsidRPr="00000000">
              <w:rPr>
                <w:color w:val="ffffff"/>
                <w:sz w:val="24"/>
                <w:szCs w:val="24"/>
                <w:rtl w:val="0"/>
              </w:rPr>
              <w:t xml:space="preserve">Repository name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rPr/>
            </w:pPr>
            <w:r w:rsidDel="00000000" w:rsidR="00000000" w:rsidRPr="00000000">
              <w:rPr>
                <w:shd w:fill="f3f3f3" w:val="clear"/>
                <w:rtl w:val="0"/>
              </w:rPr>
              <w:t xml:space="preserve">link</w:t>
            </w: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014">
            <w:pPr>
              <w:widowControl w:val="0"/>
              <w:jc w:val="right"/>
              <w:rPr>
                <w:color w:val="ffffff"/>
                <w:sz w:val="24"/>
                <w:szCs w:val="24"/>
              </w:rPr>
            </w:pPr>
            <w:r w:rsidDel="00000000" w:rsidR="00000000" w:rsidRPr="00000000">
              <w:rPr>
                <w:color w:val="ffffff"/>
                <w:sz w:val="24"/>
                <w:szCs w:val="24"/>
                <w:rtl w:val="0"/>
              </w:rPr>
              <w:t xml:space="preserve">Language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rPr/>
            </w:pPr>
            <w:sdt>
              <w:sdtPr>
                <w:alias w:val="Language"/>
                <w:id w:val="-965452396"/>
                <w:dropDownList w:lastValue="Scala">
                  <w:listItem w:displayText="Python" w:value="Python"/>
                  <w:listItem w:displayText="Java" w:value="Java"/>
                  <w:listItem w:displayText="Scala" w:value="Scala"/>
                  <w:listItem w:displayText="HCL" w:value="HCL"/>
                </w:dropDownList>
              </w:sdtPr>
              <w:sdtContent>
                <w:r w:rsidDel="00000000" w:rsidR="00000000" w:rsidRPr="00000000">
                  <w:rPr>
                    <w:color w:val="b10202"/>
                    <w:shd w:fill="ffcfc9" w:val="clear"/>
                  </w:rPr>
                  <w:t xml:space="preserve">Scala</w:t>
                </w:r>
              </w:sdtContent>
            </w:sdt>
            <w:r w:rsidDel="00000000" w:rsidR="00000000" w:rsidRPr="00000000">
              <w:rPr>
                <w:rtl w:val="0"/>
              </w:rPr>
            </w:r>
          </w:p>
        </w:tc>
      </w:tr>
      <w:tr>
        <w:trPr>
          <w:cantSplit w:val="0"/>
          <w:trHeight w:val="440" w:hRule="atLeast"/>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17">
            <w:pPr>
              <w:widowControl w:val="0"/>
              <w:jc w:val="right"/>
              <w:rPr>
                <w:color w:val="ffffff"/>
                <w:sz w:val="24"/>
                <w:szCs w:val="24"/>
              </w:rPr>
            </w:pPr>
            <w:r w:rsidDel="00000000" w:rsidR="00000000" w:rsidRPr="00000000">
              <w:rPr>
                <w:color w:val="ffffff"/>
                <w:sz w:val="24"/>
                <w:szCs w:val="24"/>
                <w:rtl w:val="0"/>
              </w:rPr>
              <w:t xml:space="preserve">Target release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rPr/>
            </w:pPr>
            <w:r w:rsidDel="00000000" w:rsidR="00000000" w:rsidRPr="00000000">
              <w:rPr>
                <w:rtl w:val="0"/>
              </w:rPr>
              <w:t xml:space="preserve">YYYY-MM-DD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1A">
            <w:pPr>
              <w:widowControl w:val="0"/>
              <w:jc w:val="right"/>
              <w:rPr>
                <w:color w:val="ffffff"/>
                <w:sz w:val="24"/>
                <w:szCs w:val="24"/>
              </w:rPr>
            </w:pPr>
            <w:r w:rsidDel="00000000" w:rsidR="00000000" w:rsidRPr="00000000">
              <w:rPr>
                <w:color w:val="ffffff"/>
                <w:sz w:val="24"/>
                <w:szCs w:val="24"/>
                <w:rtl w:val="0"/>
              </w:rPr>
              <w:t xml:space="preserve">Go link</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rPr>
                <w:sz w:val="24"/>
                <w:szCs w:val="24"/>
                <w:shd w:fill="f3f3f3" w:val="clear"/>
              </w:rPr>
            </w:pPr>
            <w:r w:rsidDel="00000000" w:rsidR="00000000" w:rsidRPr="00000000">
              <w:rPr>
                <w:shd w:fill="f3f3f3" w:val="clear"/>
                <w:rtl w:val="0"/>
              </w:rPr>
              <w:t xml:space="preserve">XXX</w:t>
            </w:r>
            <w:r w:rsidDel="00000000" w:rsidR="00000000" w:rsidRPr="00000000">
              <w:rPr>
                <w:rtl w:val="0"/>
              </w:rPr>
            </w:r>
          </w:p>
        </w:tc>
      </w:tr>
    </w:tbl>
    <w:p w:rsidR="00000000" w:rsidDel="00000000" w:rsidP="00000000" w:rsidRDefault="00000000" w:rsidRPr="00000000" w14:paraId="0000001D">
      <w:pPr>
        <w:widowControl w:val="0"/>
        <w:rPr>
          <w:i w:val="1"/>
          <w:iCs w:val="1"/>
          <w:sz w:val="20"/>
          <w:szCs w:val="20"/>
        </w:rPr>
      </w:pPr>
      <w:r w:rsidDel="00000000" w:rsidR="00000000" w:rsidRPr="00000000">
        <w:rPr>
          <w:i w:val="1"/>
          <w:iCs w:val="1"/>
          <w:sz w:val="20"/>
          <w:szCs w:val="20"/>
          <w:rtl w:val="0"/>
        </w:rPr>
        <w:t xml:space="preserve">Please fill all of the fields before submitting a labs project. This document is a lightweight mix between </w:t>
      </w:r>
      <w:hyperlink r:id="rId7">
        <w:r w:rsidDel="00000000" w:rsidR="00000000" w:rsidRPr="00000000">
          <w:rPr>
            <w:i w:val="1"/>
            <w:iCs w:val="1"/>
            <w:color w:val="1155cc"/>
            <w:sz w:val="20"/>
            <w:szCs w:val="20"/>
            <w:u w:val="single"/>
            <w:rtl w:val="0"/>
          </w:rPr>
          <w:t xml:space="preserve">http://go/designdoctemplate</w:t>
        </w:r>
      </w:hyperlink>
      <w:r w:rsidDel="00000000" w:rsidR="00000000" w:rsidRPr="00000000">
        <w:rPr>
          <w:i w:val="1"/>
          <w:iCs w:val="1"/>
          <w:sz w:val="20"/>
          <w:szCs w:val="20"/>
          <w:rtl w:val="0"/>
        </w:rPr>
        <w:t xml:space="preserve">, </w:t>
      </w:r>
      <w:hyperlink r:id="rId8">
        <w:r w:rsidDel="00000000" w:rsidR="00000000" w:rsidRPr="00000000">
          <w:rPr>
            <w:i w:val="1"/>
            <w:iCs w:val="1"/>
            <w:color w:val="1155cc"/>
            <w:sz w:val="20"/>
            <w:szCs w:val="20"/>
            <w:u w:val="single"/>
            <w:rtl w:val="0"/>
          </w:rPr>
          <w:t xml:space="preserve">http://go/prd</w:t>
        </w:r>
      </w:hyperlink>
      <w:r w:rsidDel="00000000" w:rsidR="00000000" w:rsidRPr="00000000">
        <w:rPr>
          <w:i w:val="1"/>
          <w:iCs w:val="1"/>
          <w:sz w:val="20"/>
          <w:szCs w:val="20"/>
          <w:rtl w:val="0"/>
        </w:rPr>
        <w:t xml:space="preserve">, and a launch checklist. It i</w:t>
      </w:r>
      <w:r w:rsidDel="00000000" w:rsidR="00000000" w:rsidRPr="00000000">
        <w:rPr>
          <w:i w:val="1"/>
          <w:iCs w:val="1"/>
          <w:sz w:val="20"/>
          <w:szCs w:val="20"/>
          <w:rtl w:val="0"/>
        </w:rPr>
        <w:t xml:space="preserve">s meant to make a more streamlined high-quality project for labs.</w:t>
      </w:r>
    </w:p>
    <w:sdt>
      <w:sdtPr>
        <w:id w:val="540299202"/>
        <w:docPartObj>
          <w:docPartGallery w:val="Table of Contents"/>
          <w:docPartUnique w:val="1"/>
        </w:docPartObj>
      </w:sdtPr>
      <w:sdtContent>
        <w:p w:rsidR="00000000" w:rsidDel="00000000" w:rsidP="00000000" w:rsidRDefault="00000000" w:rsidRPr="00000000" w14:paraId="0000001E">
          <w:pPr>
            <w:tabs>
              <w:tab w:val="right" w:leader="none" w:pos="9360"/>
            </w:tabs>
            <w:spacing w:before="80" w:line="240" w:lineRule="auto"/>
            <w:ind w:left="0" w:firstLine="0"/>
            <w:rPr>
              <w:rFonts w:ascii="Barlow" w:cs="Barlow" w:eastAsia="Barlow" w:hAnsi="Barlow"/>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31al6owi3ha">
            <w:r w:rsidDel="00000000" w:rsidR="00000000" w:rsidRPr="00000000">
              <w:rPr>
                <w:rFonts w:ascii="Barlow" w:cs="Barlow" w:eastAsia="Barlow" w:hAnsi="Barlow"/>
                <w:b w:val="1"/>
                <w:bCs w:val="1"/>
                <w:i w:val="0"/>
                <w:iCs w:val="0"/>
                <w:smallCaps w:val="0"/>
                <w:strike w:val="0"/>
                <w:color w:val="000000"/>
                <w:sz w:val="22"/>
                <w:szCs w:val="22"/>
                <w:u w:val="none"/>
                <w:shd w:fill="auto" w:val="clear"/>
                <w:vertAlign w:val="baseline"/>
                <w:rtl w:val="0"/>
              </w:rPr>
              <w:t xml:space="preserve">Review status</w:t>
            </w:r>
          </w:hyperlink>
          <w:r w:rsidDel="00000000" w:rsidR="00000000" w:rsidRPr="00000000">
            <w:rPr>
              <w:rFonts w:ascii="Barlow" w:cs="Barlow" w:eastAsia="Barlow" w:hAnsi="Barlow"/>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_b31al6owi3ha \h </w:instrText>
            <w:fldChar w:fldCharType="separate"/>
          </w:r>
          <w:r w:rsidDel="00000000" w:rsidR="00000000" w:rsidRPr="00000000">
            <w:rPr>
              <w:rFonts w:ascii="Barlow" w:cs="Barlow" w:eastAsia="Barlow" w:hAnsi="Barlow"/>
              <w:b w:val="1"/>
              <w:bCs w:val="1"/>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9360"/>
            </w:tabs>
            <w:spacing w:before="200" w:line="240" w:lineRule="auto"/>
            <w:ind w:left="0" w:firstLine="0"/>
            <w:rPr>
              <w:rFonts w:ascii="Barlow" w:cs="Barlow" w:eastAsia="Barlow" w:hAnsi="Barlow"/>
              <w:b w:val="1"/>
              <w:bCs w:val="1"/>
              <w:i w:val="0"/>
              <w:iCs w:val="0"/>
              <w:smallCaps w:val="0"/>
              <w:strike w:val="0"/>
              <w:color w:val="000000"/>
              <w:sz w:val="22"/>
              <w:szCs w:val="22"/>
              <w:u w:val="none"/>
              <w:shd w:fill="auto" w:val="clear"/>
              <w:vertAlign w:val="baseline"/>
            </w:rPr>
          </w:pPr>
          <w:hyperlink w:anchor="_muk2ze124gxd">
            <w:r w:rsidDel="00000000" w:rsidR="00000000" w:rsidRPr="00000000">
              <w:rPr>
                <w:rFonts w:ascii="Barlow" w:cs="Barlow" w:eastAsia="Barlow" w:hAnsi="Barlow"/>
                <w:b w:val="1"/>
                <w:bCs w:val="1"/>
                <w:i w:val="0"/>
                <w:iCs w:val="0"/>
                <w:smallCaps w:val="0"/>
                <w:strike w:val="0"/>
                <w:color w:val="000000"/>
                <w:sz w:val="22"/>
                <w:szCs w:val="22"/>
                <w:u w:val="none"/>
                <w:shd w:fill="auto" w:val="clear"/>
                <w:vertAlign w:val="baseline"/>
                <w:rtl w:val="0"/>
              </w:rPr>
              <w:t xml:space="preserve">Part 1: Request for comments</w:t>
            </w:r>
          </w:hyperlink>
          <w:r w:rsidDel="00000000" w:rsidR="00000000" w:rsidRPr="00000000">
            <w:rPr>
              <w:rFonts w:ascii="Barlow" w:cs="Barlow" w:eastAsia="Barlow" w:hAnsi="Barlow"/>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_muk2ze124gxd \h </w:instrText>
            <w:fldChar w:fldCharType="separate"/>
          </w:r>
          <w:r w:rsidDel="00000000" w:rsidR="00000000" w:rsidRPr="00000000">
            <w:rPr>
              <w:rFonts w:ascii="Barlow" w:cs="Barlow" w:eastAsia="Barlow" w:hAnsi="Barlow"/>
              <w:b w:val="1"/>
              <w:bCs w:val="1"/>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9360"/>
            </w:tabs>
            <w:spacing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8xgqkff6a66g">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Customer evidence</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_8xgqkff6a66g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9360"/>
            </w:tabs>
            <w:spacing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lachb3z17so7">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Markitecture</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_lachb3z17so7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9360"/>
            </w:tabs>
            <w:spacing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h81b4cakw8vy">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Graduation strategy</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_h81b4cakw8vy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9360"/>
            </w:tabs>
            <w:spacing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bf7p3zi9mj79">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Project kickoff</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_bf7p3zi9mj79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360"/>
            </w:tabs>
            <w:spacing w:before="60" w:line="240" w:lineRule="auto"/>
            <w:ind w:left="72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aeu65y8m4897">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Administrative actions</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_aeu65y8m4897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9360"/>
            </w:tabs>
            <w:spacing w:before="200" w:line="240" w:lineRule="auto"/>
            <w:ind w:left="0" w:firstLine="0"/>
            <w:rPr>
              <w:rFonts w:ascii="Barlow" w:cs="Barlow" w:eastAsia="Barlow" w:hAnsi="Barlow"/>
              <w:b w:val="1"/>
              <w:bCs w:val="1"/>
              <w:i w:val="0"/>
              <w:iCs w:val="0"/>
              <w:smallCaps w:val="0"/>
              <w:strike w:val="0"/>
              <w:color w:val="000000"/>
              <w:sz w:val="22"/>
              <w:szCs w:val="22"/>
              <w:u w:val="none"/>
              <w:shd w:fill="auto" w:val="clear"/>
              <w:vertAlign w:val="baseline"/>
            </w:rPr>
          </w:pPr>
          <w:hyperlink w:anchor="_vv6tdw3r1t8i">
            <w:r w:rsidDel="00000000" w:rsidR="00000000" w:rsidRPr="00000000">
              <w:rPr>
                <w:rFonts w:ascii="Barlow" w:cs="Barlow" w:eastAsia="Barlow" w:hAnsi="Barlow"/>
                <w:b w:val="1"/>
                <w:bCs w:val="1"/>
                <w:i w:val="0"/>
                <w:iCs w:val="0"/>
                <w:smallCaps w:val="0"/>
                <w:strike w:val="0"/>
                <w:color w:val="000000"/>
                <w:sz w:val="22"/>
                <w:szCs w:val="22"/>
                <w:u w:val="none"/>
                <w:shd w:fill="auto" w:val="clear"/>
                <w:vertAlign w:val="baseline"/>
                <w:rtl w:val="0"/>
              </w:rPr>
              <w:t xml:space="preserve">Part 2: Design sketch</w:t>
            </w:r>
          </w:hyperlink>
          <w:r w:rsidDel="00000000" w:rsidR="00000000" w:rsidRPr="00000000">
            <w:rPr>
              <w:rFonts w:ascii="Barlow" w:cs="Barlow" w:eastAsia="Barlow" w:hAnsi="Barlow"/>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_vv6tdw3r1t8i \h </w:instrText>
            <w:fldChar w:fldCharType="separate"/>
          </w:r>
          <w:r w:rsidDel="00000000" w:rsidR="00000000" w:rsidRPr="00000000">
            <w:rPr>
              <w:rFonts w:ascii="Barlow" w:cs="Barlow" w:eastAsia="Barlow" w:hAnsi="Barlow"/>
              <w:b w:val="1"/>
              <w:bCs w:val="1"/>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9360"/>
            </w:tabs>
            <w:spacing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5eiym9v77c6">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[Optional] Major alternatives</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_5eiym9v77c6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9360"/>
            </w:tabs>
            <w:spacing w:before="60" w:line="240" w:lineRule="auto"/>
            <w:ind w:left="720" w:firstLine="0"/>
            <w:rPr/>
          </w:pPr>
          <w:hyperlink w:anchor="_z7ja6379qqy2">
            <w:r w:rsidDel="00000000" w:rsidR="00000000" w:rsidRPr="00000000">
              <w:rPr>
                <w:rtl w:val="0"/>
              </w:rPr>
              <w:t xml:space="preserve">Alternative: Buy from vendor Z</w:t>
            </w:r>
          </w:hyperlink>
          <w:r w:rsidDel="00000000" w:rsidR="00000000" w:rsidRPr="00000000">
            <w:rPr>
              <w:rtl w:val="0"/>
            </w:rPr>
            <w:tab/>
          </w:r>
          <w:r w:rsidDel="00000000" w:rsidR="00000000" w:rsidRPr="00000000">
            <w:fldChar w:fldCharType="begin"/>
            <w:instrText xml:space="preserve"> PAGEREF _z7ja6379qqy2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9360"/>
            </w:tabs>
            <w:spacing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ioaa3atxrxwv">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[Optional] Uncertainties and dependencies</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_ioaa3atxrxwv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9360"/>
            </w:tabs>
            <w:spacing w:before="200" w:line="240" w:lineRule="auto"/>
            <w:ind w:left="0" w:firstLine="0"/>
            <w:rPr>
              <w:rFonts w:ascii="Barlow" w:cs="Barlow" w:eastAsia="Barlow" w:hAnsi="Barlow"/>
              <w:b w:val="1"/>
              <w:bCs w:val="1"/>
              <w:i w:val="0"/>
              <w:iCs w:val="0"/>
              <w:smallCaps w:val="0"/>
              <w:strike w:val="0"/>
              <w:color w:val="000000"/>
              <w:sz w:val="22"/>
              <w:szCs w:val="22"/>
              <w:u w:val="none"/>
              <w:shd w:fill="auto" w:val="clear"/>
              <w:vertAlign w:val="baseline"/>
            </w:rPr>
          </w:pPr>
          <w:hyperlink w:anchor="_asbbbj8j5kj9">
            <w:r w:rsidDel="00000000" w:rsidR="00000000" w:rsidRPr="00000000">
              <w:rPr>
                <w:rFonts w:ascii="Barlow" w:cs="Barlow" w:eastAsia="Barlow" w:hAnsi="Barlow"/>
                <w:b w:val="1"/>
                <w:bCs w:val="1"/>
                <w:i w:val="0"/>
                <w:iCs w:val="0"/>
                <w:smallCaps w:val="0"/>
                <w:strike w:val="0"/>
                <w:color w:val="000000"/>
                <w:sz w:val="22"/>
                <w:szCs w:val="22"/>
                <w:u w:val="none"/>
                <w:shd w:fill="auto" w:val="clear"/>
                <w:vertAlign w:val="baseline"/>
                <w:rtl w:val="0"/>
              </w:rPr>
              <w:t xml:space="preserve">Part 3: Launch checklist</w:t>
            </w:r>
          </w:hyperlink>
          <w:r w:rsidDel="00000000" w:rsidR="00000000" w:rsidRPr="00000000">
            <w:rPr>
              <w:rFonts w:ascii="Barlow" w:cs="Barlow" w:eastAsia="Barlow" w:hAnsi="Barlow"/>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_asbbbj8j5kj9 \h </w:instrText>
            <w:fldChar w:fldCharType="separate"/>
          </w:r>
          <w:r w:rsidDel="00000000" w:rsidR="00000000" w:rsidRPr="00000000">
            <w:rPr>
              <w:rFonts w:ascii="Barlow" w:cs="Barlow" w:eastAsia="Barlow" w:hAnsi="Barlow"/>
              <w:b w:val="1"/>
              <w:bCs w:val="1"/>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9360"/>
            </w:tabs>
            <w:spacing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ita9g475l14f">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API Clients</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_ita9g475l14f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9360"/>
            </w:tabs>
            <w:spacing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j434by1eo5qj">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Notebook Libraries</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_j434by1eo5qj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9360"/>
            </w:tabs>
            <w:spacing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1phf9tvmetke">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Java/Scala projects</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_1phf9tvmetke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9360"/>
            </w:tabs>
            <w:spacing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v7biu2b5qp1e">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Python projects</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_v7biu2b5qp1e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none" w:pos="9360"/>
            </w:tabs>
            <w:spacing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ife9e0s9no03">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Administration</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_ife9e0s9no03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leader="none" w:pos="9360"/>
            </w:tabs>
            <w:spacing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pgn92ahcabr0">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Enablement</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_pgn92ahcabr0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none" w:pos="9360"/>
            </w:tabs>
            <w:spacing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58r5irjrla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Continuous integration</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_58r5irjrlak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leader="none" w:pos="9360"/>
            </w:tabs>
            <w:spacing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px7qbipghr65">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Security &amp; Legal</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_px7qbipghr65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leader="none" w:pos="9360"/>
            </w:tabs>
            <w:spacing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j3m9f2pcu5be">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Longevity</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_j3m9f2pcu5be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none" w:pos="9360"/>
            </w:tabs>
            <w:spacing w:after="80" w:before="60" w:line="240" w:lineRule="auto"/>
            <w:ind w:left="360" w:firstLine="0"/>
            <w:rPr>
              <w:rFonts w:ascii="Barlow" w:cs="Barlow" w:eastAsia="Barlow" w:hAnsi="Barlow"/>
              <w:b w:val="0"/>
              <w:bCs w:val="0"/>
              <w:i w:val="0"/>
              <w:iCs w:val="0"/>
              <w:smallCaps w:val="0"/>
              <w:strike w:val="0"/>
              <w:color w:val="000000"/>
              <w:sz w:val="22"/>
              <w:szCs w:val="22"/>
              <w:u w:val="none"/>
              <w:shd w:fill="auto" w:val="clear"/>
              <w:vertAlign w:val="baseline"/>
            </w:rPr>
          </w:pPr>
          <w:hyperlink w:anchor="_r6c9ra6phil">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Marketing</w:t>
            </w:r>
          </w:hyperlink>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_r6c9ra6phil \h </w:instrText>
            <w:fldChar w:fldCharType="separate"/>
          </w:r>
          <w:r w:rsidDel="00000000" w:rsidR="00000000" w:rsidRPr="00000000">
            <w:rPr>
              <w:rFonts w:ascii="Barlow" w:cs="Barlow" w:eastAsia="Barlow" w:hAnsi="Barlow"/>
              <w:b w:val="0"/>
              <w:bCs w:val="0"/>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widowControl w:val="0"/>
        <w:rPr/>
      </w:pPr>
      <w:bookmarkStart w:colFirst="0" w:colLast="0" w:name="_b31al6owi3ha" w:id="1"/>
      <w:bookmarkEnd w:id="1"/>
      <w:r w:rsidDel="00000000" w:rsidR="00000000" w:rsidRPr="00000000">
        <w:rPr>
          <w:rtl w:val="0"/>
        </w:rPr>
        <w:t xml:space="preserve">Review status</w:t>
      </w:r>
    </w:p>
    <w:p w:rsidR="00000000" w:rsidDel="00000000" w:rsidP="00000000" w:rsidRDefault="00000000" w:rsidRPr="00000000" w14:paraId="00000036">
      <w:pPr>
        <w:widowControl w:val="0"/>
        <w:rPr>
          <w:rFonts w:ascii="Barlow SemiBold" w:cs="Barlow SemiBold" w:eastAsia="Barlow SemiBold" w:hAnsi="Barlow SemiBold"/>
          <w:sz w:val="36"/>
          <w:szCs w:val="36"/>
        </w:rPr>
      </w:pPr>
      <w:r w:rsidDel="00000000" w:rsidR="00000000" w:rsidRPr="00000000">
        <w:rPr>
          <w:sz w:val="24"/>
          <w:szCs w:val="24"/>
          <w:shd w:fill="fff2cc" w:val="clear"/>
          <w:rtl w:val="0"/>
        </w:rPr>
        <w:t xml:space="preserve">[</w:t>
      </w:r>
      <w:hyperlink r:id="rId9">
        <w:r w:rsidDel="00000000" w:rsidR="00000000" w:rsidRPr="00000000">
          <w:rPr>
            <w:color w:val="1155cc"/>
            <w:sz w:val="24"/>
            <w:szCs w:val="24"/>
            <w:u w:val="single"/>
            <w:shd w:fill="fff2cc" w:val="clear"/>
            <w:rtl w:val="0"/>
          </w:rPr>
          <w:t xml:space="preserve">Instructions</w:t>
        </w:r>
      </w:hyperlink>
      <w:r w:rsidDel="00000000" w:rsidR="00000000" w:rsidRPr="00000000">
        <w:rPr>
          <w:sz w:val="24"/>
          <w:szCs w:val="24"/>
          <w:shd w:fill="fff2cc" w:val="clear"/>
          <w:rtl w:val="0"/>
        </w:rPr>
        <w:t xml:space="preserve">]</w:t>
      </w:r>
      <w:r w:rsidDel="00000000" w:rsidR="00000000" w:rsidRPr="00000000">
        <w:rPr>
          <w:rtl w:val="0"/>
        </w:rPr>
      </w:r>
    </w:p>
    <w:tbl>
      <w:tblPr>
        <w:tblStyle w:val="Table2"/>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5640"/>
        <w:gridCol w:w="915"/>
        <w:gridCol w:w="1260"/>
        <w:tblGridChange w:id="0">
          <w:tblGrid>
            <w:gridCol w:w="2145"/>
            <w:gridCol w:w="5640"/>
            <w:gridCol w:w="915"/>
            <w:gridCol w:w="1260"/>
          </w:tblGrid>
        </w:tblGridChange>
      </w:tblGrid>
      <w:tr>
        <w:trPr>
          <w:cantSplit w:val="0"/>
          <w:tblHeader w:val="0"/>
        </w:trPr>
        <w:tc>
          <w:tcPr>
            <w:shd w:fill="666666" w:val="clear"/>
            <w:tcMar>
              <w:top w:w="72.0" w:type="dxa"/>
              <w:left w:w="72.0" w:type="dxa"/>
              <w:bottom w:w="72.0" w:type="dxa"/>
              <w:right w:w="72.0" w:type="dxa"/>
            </w:tcMar>
            <w:vAlign w:val="bottom"/>
          </w:tcPr>
          <w:p w:rsidR="00000000" w:rsidDel="00000000" w:rsidP="00000000" w:rsidRDefault="00000000" w:rsidRPr="00000000" w14:paraId="00000037">
            <w:pPr>
              <w:widowControl w:val="0"/>
              <w:spacing w:line="240" w:lineRule="auto"/>
              <w:rPr>
                <w:color w:val="ffffff"/>
                <w:sz w:val="24"/>
                <w:szCs w:val="24"/>
                <w:vertAlign w:val="superscript"/>
              </w:rPr>
            </w:pPr>
            <w:r w:rsidDel="00000000" w:rsidR="00000000" w:rsidRPr="00000000">
              <w:rPr>
                <w:color w:val="ffffff"/>
                <w:sz w:val="20"/>
                <w:szCs w:val="20"/>
                <w:rtl w:val="0"/>
              </w:rPr>
              <w:t xml:space="preserve">Reviewer (team)</w:t>
            </w:r>
            <w:r w:rsidDel="00000000" w:rsidR="00000000" w:rsidRPr="00000000">
              <w:rPr>
                <w:rtl w:val="0"/>
              </w:rPr>
            </w:r>
          </w:p>
        </w:tc>
        <w:tc>
          <w:tcPr>
            <w:shd w:fill="666666" w:val="clear"/>
            <w:tcMar>
              <w:top w:w="72.0" w:type="dxa"/>
              <w:left w:w="72.0" w:type="dxa"/>
              <w:bottom w:w="72.0" w:type="dxa"/>
              <w:right w:w="72.0" w:type="dxa"/>
            </w:tcMar>
            <w:vAlign w:val="bottom"/>
          </w:tcPr>
          <w:p w:rsidR="00000000" w:rsidDel="00000000" w:rsidP="00000000" w:rsidRDefault="00000000" w:rsidRPr="00000000" w14:paraId="00000038">
            <w:pPr>
              <w:widowControl w:val="0"/>
              <w:spacing w:line="240" w:lineRule="auto"/>
              <w:rPr>
                <w:color w:val="ffffff"/>
                <w:sz w:val="20"/>
                <w:szCs w:val="20"/>
              </w:rPr>
            </w:pPr>
            <w:r w:rsidDel="00000000" w:rsidR="00000000" w:rsidRPr="00000000">
              <w:rPr>
                <w:color w:val="ffffff"/>
                <w:sz w:val="20"/>
                <w:szCs w:val="20"/>
                <w:rtl w:val="0"/>
              </w:rPr>
              <w:t xml:space="preserve">LGTM blockers [</w:t>
            </w:r>
            <w:hyperlink r:id="rId10">
              <w:r w:rsidDel="00000000" w:rsidR="00000000" w:rsidRPr="00000000">
                <w:rPr>
                  <w:color w:val="ffffff"/>
                  <w:sz w:val="20"/>
                  <w:szCs w:val="20"/>
                  <w:u w:val="single"/>
                  <w:rtl w:val="0"/>
                </w:rPr>
                <w:t xml:space="preserve">?</w:t>
              </w:r>
            </w:hyperlink>
            <w:r w:rsidDel="00000000" w:rsidR="00000000" w:rsidRPr="00000000">
              <w:rPr>
                <w:color w:val="ffffff"/>
                <w:sz w:val="20"/>
                <w:szCs w:val="20"/>
                <w:rtl w:val="0"/>
              </w:rPr>
              <w:t xml:space="preserve">]</w:t>
            </w:r>
          </w:p>
        </w:tc>
        <w:tc>
          <w:tcPr>
            <w:shd w:fill="666666" w:val="clear"/>
            <w:tcMar>
              <w:top w:w="72.0" w:type="dxa"/>
              <w:left w:w="72.0" w:type="dxa"/>
              <w:bottom w:w="72.0" w:type="dxa"/>
              <w:right w:w="72.0" w:type="dxa"/>
            </w:tcMar>
            <w:vAlign w:val="bottom"/>
          </w:tcPr>
          <w:p w:rsidR="00000000" w:rsidDel="00000000" w:rsidP="00000000" w:rsidRDefault="00000000" w:rsidRPr="00000000" w14:paraId="00000039">
            <w:pPr>
              <w:widowControl w:val="0"/>
              <w:spacing w:line="240" w:lineRule="auto"/>
              <w:ind w:left="-90" w:right="-150" w:firstLine="0"/>
              <w:jc w:val="center"/>
              <w:rPr>
                <w:color w:val="ffffff"/>
                <w:sz w:val="20"/>
                <w:szCs w:val="20"/>
              </w:rPr>
            </w:pPr>
            <w:r w:rsidDel="00000000" w:rsidR="00000000" w:rsidRPr="00000000">
              <w:rPr>
                <w:color w:val="ffffff"/>
                <w:sz w:val="20"/>
                <w:szCs w:val="20"/>
                <w:rtl w:val="0"/>
              </w:rPr>
              <w:t xml:space="preserve">LGTM</w:t>
            </w:r>
          </w:p>
        </w:tc>
        <w:tc>
          <w:tcPr>
            <w:shd w:fill="666666" w:val="clear"/>
            <w:tcMar>
              <w:top w:w="72.0" w:type="dxa"/>
              <w:left w:w="72.0" w:type="dxa"/>
              <w:bottom w:w="72.0" w:type="dxa"/>
              <w:right w:w="72.0" w:type="dxa"/>
            </w:tcMar>
            <w:vAlign w:val="bottom"/>
          </w:tcPr>
          <w:p w:rsidR="00000000" w:rsidDel="00000000" w:rsidP="00000000" w:rsidRDefault="00000000" w:rsidRPr="00000000" w14:paraId="0000003A">
            <w:pPr>
              <w:widowControl w:val="0"/>
              <w:spacing w:line="240" w:lineRule="auto"/>
              <w:ind w:right="-60"/>
              <w:jc w:val="center"/>
              <w:rPr>
                <w:color w:val="ffffff"/>
                <w:sz w:val="20"/>
                <w:szCs w:val="20"/>
              </w:rPr>
            </w:pPr>
            <w:r w:rsidDel="00000000" w:rsidR="00000000" w:rsidRPr="00000000">
              <w:rPr>
                <w:color w:val="ffffff"/>
                <w:sz w:val="20"/>
                <w:szCs w:val="20"/>
                <w:rtl w:val="0"/>
              </w:rPr>
              <w:t xml:space="preserve">Updated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3B">
            <w:pPr>
              <w:widowControl w:val="0"/>
              <w:spacing w:line="240" w:lineRule="auto"/>
              <w:rPr>
                <w:color w:val="1d1c1d"/>
                <w:sz w:val="20"/>
                <w:szCs w:val="20"/>
              </w:rPr>
            </w:pPr>
            <w:r w:rsidDel="00000000" w:rsidR="00000000" w:rsidRPr="00000000">
              <w:rPr>
                <w:shd w:fill="f3f3f3" w:val="clear"/>
                <w:rtl w:val="0"/>
              </w:rPr>
              <w:t xml:space="preserve">@Name</w:t>
            </w:r>
            <w:r w:rsidDel="00000000" w:rsidR="00000000" w:rsidRPr="00000000">
              <w:rPr>
                <w:color w:val="1d1c1d"/>
                <w:sz w:val="20"/>
                <w:szCs w:val="20"/>
                <w:rtl w:val="0"/>
              </w:rPr>
              <w:t xml:space="preserve"> (Labs)</w:t>
            </w:r>
          </w:p>
        </w:tc>
        <w:tc>
          <w:tcPr>
            <w:tcMar>
              <w:top w:w="72.0" w:type="dxa"/>
              <w:left w:w="72.0" w:type="dxa"/>
              <w:bottom w:w="72.0" w:type="dxa"/>
              <w:right w:w="72.0" w:type="dxa"/>
            </w:tcMar>
            <w:vAlign w:val="top"/>
          </w:tcPr>
          <w:p w:rsidR="00000000" w:rsidDel="00000000" w:rsidP="00000000" w:rsidRDefault="00000000" w:rsidRPr="00000000" w14:paraId="0000003C">
            <w:pPr>
              <w:widowControl w:val="0"/>
              <w:spacing w:line="240" w:lineRule="auto"/>
              <w:rPr>
                <w:sz w:val="20"/>
                <w:szCs w:val="20"/>
                <w:shd w:fill="fff2cc" w:val="clear"/>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3D">
            <w:pPr>
              <w:widowControl w:val="0"/>
              <w:numPr>
                <w:ilvl w:val="0"/>
                <w:numId w:val="6"/>
              </w:numPr>
              <w:spacing w:line="240" w:lineRule="auto"/>
              <w:ind w:left="270"/>
              <w:jc w:val="center"/>
              <w:rPr>
                <w:sz w:val="18"/>
                <w:szCs w:val="18"/>
              </w:rPr>
            </w:pPr>
            <w:r w:rsidDel="00000000" w:rsidR="00000000" w:rsidRPr="00000000">
              <w:rPr>
                <w:rtl w:val="0"/>
              </w:rPr>
            </w:r>
          </w:p>
        </w:tc>
        <w:tc>
          <w:tcPr>
            <w:shd w:fill="auto" w:val="clear"/>
            <w:tcMar>
              <w:top w:w="72.0" w:type="dxa"/>
              <w:left w:w="72.0" w:type="dxa"/>
              <w:bottom w:w="72.0" w:type="dxa"/>
              <w:right w:w="72.0" w:type="dxa"/>
            </w:tcMar>
            <w:vAlign w:val="top"/>
          </w:tcPr>
          <w:p w:rsidR="00000000" w:rsidDel="00000000" w:rsidP="00000000" w:rsidRDefault="00000000" w:rsidRPr="00000000" w14:paraId="0000003E">
            <w:pPr>
              <w:widowControl w:val="0"/>
              <w:spacing w:line="240" w:lineRule="auto"/>
              <w:ind w:left="270"/>
              <w:jc w:val="center"/>
              <w:rPr>
                <w:sz w:val="18"/>
                <w:szCs w:val="18"/>
              </w:rPr>
            </w:pPr>
            <w:r w:rsidDel="00000000" w:rsidR="00000000" w:rsidRPr="00000000">
              <w:rPr>
                <w:sz w:val="18"/>
                <w:szCs w:val="18"/>
                <w:rtl w:val="0"/>
              </w:rPr>
              <w:t xml:space="preserve">YYYY-MM-DD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3F">
            <w:pPr>
              <w:widowControl w:val="0"/>
              <w:spacing w:line="240" w:lineRule="auto"/>
              <w:rPr>
                <w:color w:val="1d1c1d"/>
                <w:sz w:val="20"/>
                <w:szCs w:val="20"/>
              </w:rPr>
            </w:pPr>
            <w:r w:rsidDel="00000000" w:rsidR="00000000" w:rsidRPr="00000000">
              <w:rPr>
                <w:shd w:fill="f3f3f3" w:val="clear"/>
                <w:rtl w:val="0"/>
              </w:rPr>
              <w:t xml:space="preserve">@Name</w:t>
            </w:r>
            <w:r w:rsidDel="00000000" w:rsidR="00000000" w:rsidRPr="00000000">
              <w:rPr>
                <w:color w:val="1d1c1d"/>
                <w:sz w:val="20"/>
                <w:szCs w:val="20"/>
                <w:rtl w:val="0"/>
              </w:rPr>
              <w:t xml:space="preserve"> (PM)</w:t>
            </w:r>
          </w:p>
        </w:tc>
        <w:tc>
          <w:tcPr>
            <w:tcMar>
              <w:top w:w="72.0" w:type="dxa"/>
              <w:left w:w="72.0" w:type="dxa"/>
              <w:bottom w:w="72.0" w:type="dxa"/>
              <w:right w:w="72.0" w:type="dxa"/>
            </w:tcMar>
            <w:vAlign w:val="top"/>
          </w:tcPr>
          <w:p w:rsidR="00000000" w:rsidDel="00000000" w:rsidP="00000000" w:rsidRDefault="00000000" w:rsidRPr="00000000" w14:paraId="00000040">
            <w:pPr>
              <w:widowControl w:val="0"/>
              <w:spacing w:line="240" w:lineRule="auto"/>
              <w:rPr>
                <w:sz w:val="20"/>
                <w:szCs w:val="20"/>
                <w:shd w:fill="fff2cc" w:val="clear"/>
              </w:rPr>
            </w:pPr>
            <w:r w:rsidDel="00000000" w:rsidR="00000000" w:rsidRPr="00000000">
              <w:rPr>
                <w:rtl w:val="0"/>
              </w:rPr>
            </w:r>
          </w:p>
        </w:tc>
        <w:tc>
          <w:tcPr>
            <w:tcMar>
              <w:top w:w="72.0" w:type="dxa"/>
              <w:left w:w="72.0" w:type="dxa"/>
              <w:bottom w:w="72.0" w:type="dxa"/>
              <w:right w:w="72.0" w:type="dxa"/>
            </w:tcMar>
            <w:vAlign w:val="center"/>
          </w:tcPr>
          <w:p w:rsidR="00000000" w:rsidDel="00000000" w:rsidP="00000000" w:rsidRDefault="00000000" w:rsidRPr="00000000" w14:paraId="00000041">
            <w:pPr>
              <w:widowControl w:val="0"/>
              <w:numPr>
                <w:ilvl w:val="0"/>
                <w:numId w:val="6"/>
              </w:numPr>
              <w:spacing w:line="240" w:lineRule="auto"/>
              <w:ind w:left="270"/>
              <w:jc w:val="center"/>
              <w:rPr>
                <w:sz w:val="18"/>
                <w:szCs w:val="18"/>
              </w:rPr>
            </w:pPr>
            <w:r w:rsidDel="00000000" w:rsidR="00000000" w:rsidRPr="00000000">
              <w:rPr>
                <w:rtl w:val="0"/>
              </w:rPr>
            </w:r>
          </w:p>
        </w:tc>
        <w:tc>
          <w:tcPr>
            <w:shd w:fill="auto" w:val="clear"/>
            <w:tcMar>
              <w:top w:w="72.0" w:type="dxa"/>
              <w:left w:w="72.0" w:type="dxa"/>
              <w:bottom w:w="72.0" w:type="dxa"/>
              <w:right w:w="72.0" w:type="dxa"/>
            </w:tcMar>
            <w:vAlign w:val="top"/>
          </w:tcPr>
          <w:p w:rsidR="00000000" w:rsidDel="00000000" w:rsidP="00000000" w:rsidRDefault="00000000" w:rsidRPr="00000000" w14:paraId="00000042">
            <w:pPr>
              <w:widowControl w:val="0"/>
              <w:spacing w:line="240" w:lineRule="auto"/>
              <w:ind w:left="270"/>
              <w:jc w:val="center"/>
              <w:rPr>
                <w:sz w:val="18"/>
                <w:szCs w:val="18"/>
              </w:rPr>
            </w:pPr>
            <w:r w:rsidDel="00000000" w:rsidR="00000000" w:rsidRPr="00000000">
              <w:rPr>
                <w:sz w:val="18"/>
                <w:szCs w:val="18"/>
                <w:rtl w:val="0"/>
              </w:rPr>
              <w:t xml:space="preserve">YYYY-MM-DD</w:t>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3">
            <w:pPr>
              <w:widowControl w:val="0"/>
              <w:spacing w:line="240" w:lineRule="auto"/>
              <w:rPr>
                <w:color w:val="1d1c1d"/>
                <w:sz w:val="20"/>
                <w:szCs w:val="20"/>
              </w:rPr>
            </w:pPr>
            <w:r w:rsidDel="00000000" w:rsidR="00000000" w:rsidRPr="00000000">
              <w:rPr>
                <w:shd w:fill="f3f3f3" w:val="clear"/>
                <w:rtl w:val="0"/>
              </w:rPr>
              <w:t xml:space="preserve">@Name</w:t>
            </w:r>
            <w:r w:rsidDel="00000000" w:rsidR="00000000" w:rsidRPr="00000000">
              <w:rPr>
                <w:color w:val="1d1c1d"/>
                <w:sz w:val="20"/>
                <w:szCs w:val="20"/>
                <w:rtl w:val="0"/>
              </w:rPr>
              <w:t xml:space="preserve"> (Legal)</w:t>
            </w:r>
          </w:p>
        </w:tc>
        <w:tc>
          <w:tcPr>
            <w:tcMar>
              <w:top w:w="72.0" w:type="dxa"/>
              <w:left w:w="72.0" w:type="dxa"/>
              <w:bottom w:w="72.0" w:type="dxa"/>
              <w:right w:w="72.0" w:type="dxa"/>
            </w:tcMar>
            <w:vAlign w:val="top"/>
          </w:tcPr>
          <w:p w:rsidR="00000000" w:rsidDel="00000000" w:rsidP="00000000" w:rsidRDefault="00000000" w:rsidRPr="00000000" w14:paraId="00000044">
            <w:pPr>
              <w:widowControl w:val="0"/>
              <w:spacing w:line="240" w:lineRule="auto"/>
              <w:rPr>
                <w:sz w:val="20"/>
                <w:szCs w:val="20"/>
                <w:shd w:fill="fff2cc" w:val="clear"/>
              </w:rPr>
            </w:pPr>
            <w:r w:rsidDel="00000000" w:rsidR="00000000" w:rsidRPr="00000000">
              <w:rPr>
                <w:rtl w:val="0"/>
              </w:rPr>
            </w:r>
          </w:p>
        </w:tc>
        <w:tc>
          <w:tcPr>
            <w:shd w:fill="auto" w:val="clear"/>
            <w:tcMar>
              <w:top w:w="72.0" w:type="dxa"/>
              <w:left w:w="72.0" w:type="dxa"/>
              <w:bottom w:w="72.0" w:type="dxa"/>
              <w:right w:w="72.0" w:type="dxa"/>
            </w:tcMar>
            <w:vAlign w:val="center"/>
          </w:tcPr>
          <w:p w:rsidR="00000000" w:rsidDel="00000000" w:rsidP="00000000" w:rsidRDefault="00000000" w:rsidRPr="00000000" w14:paraId="00000045">
            <w:pPr>
              <w:widowControl w:val="0"/>
              <w:numPr>
                <w:ilvl w:val="0"/>
                <w:numId w:val="2"/>
              </w:numPr>
              <w:spacing w:line="240" w:lineRule="auto"/>
              <w:ind w:left="270"/>
              <w:jc w:val="center"/>
              <w:rPr>
                <w:sz w:val="18"/>
                <w:szCs w:val="18"/>
              </w:rPr>
            </w:pPr>
            <w:r w:rsidDel="00000000" w:rsidR="00000000" w:rsidRPr="00000000">
              <w:rPr>
                <w:rtl w:val="0"/>
              </w:rPr>
            </w:r>
          </w:p>
        </w:tc>
        <w:tc>
          <w:tcPr>
            <w:shd w:fill="auto" w:val="clear"/>
            <w:tcMar>
              <w:top w:w="72.0" w:type="dxa"/>
              <w:left w:w="72.0" w:type="dxa"/>
              <w:bottom w:w="72.0" w:type="dxa"/>
              <w:right w:w="72.0" w:type="dxa"/>
            </w:tcMar>
            <w:vAlign w:val="top"/>
          </w:tcPr>
          <w:p w:rsidR="00000000" w:rsidDel="00000000" w:rsidP="00000000" w:rsidRDefault="00000000" w:rsidRPr="00000000" w14:paraId="00000046">
            <w:pPr>
              <w:widowControl w:val="0"/>
              <w:spacing w:line="240" w:lineRule="auto"/>
              <w:ind w:left="270"/>
              <w:jc w:val="center"/>
              <w:rPr>
                <w:sz w:val="18"/>
                <w:szCs w:val="18"/>
              </w:rPr>
            </w:pPr>
            <w:hyperlink r:id="rId11">
              <w:r w:rsidDel="00000000" w:rsidR="00000000" w:rsidRPr="00000000">
                <w:rPr>
                  <w:color w:val="1155cc"/>
                  <w:sz w:val="18"/>
                  <w:szCs w:val="18"/>
                  <w:u w:val="single"/>
                  <w:rtl w:val="0"/>
                </w:rPr>
                <w:t xml:space="preserve">LPP-XXX</w:t>
              </w:r>
            </w:hyperlink>
            <w:r w:rsidDel="00000000" w:rsidR="00000000" w:rsidRPr="00000000">
              <w:rPr>
                <w:rtl w:val="0"/>
              </w:rPr>
            </w:r>
          </w:p>
        </w:tc>
      </w:tr>
      <w:tr>
        <w:trPr>
          <w:cantSplit w:val="0"/>
          <w:tblHeader w:val="0"/>
        </w:trPr>
        <w:tc>
          <w:tcPr>
            <w:tcMar>
              <w:top w:w="72.0" w:type="dxa"/>
              <w:left w:w="72.0" w:type="dxa"/>
              <w:bottom w:w="72.0" w:type="dxa"/>
              <w:right w:w="72.0" w:type="dxa"/>
            </w:tcMar>
            <w:vAlign w:val="top"/>
          </w:tcPr>
          <w:p w:rsidR="00000000" w:rsidDel="00000000" w:rsidP="00000000" w:rsidRDefault="00000000" w:rsidRPr="00000000" w14:paraId="00000047">
            <w:pPr>
              <w:widowControl w:val="0"/>
              <w:spacing w:line="240" w:lineRule="auto"/>
              <w:rPr>
                <w:color w:val="1d1c1d"/>
                <w:sz w:val="20"/>
                <w:szCs w:val="20"/>
              </w:rPr>
            </w:pPr>
            <w:r w:rsidDel="00000000" w:rsidR="00000000" w:rsidRPr="00000000">
              <w:rPr>
                <w:shd w:fill="f3f3f3" w:val="clear"/>
                <w:rtl w:val="0"/>
              </w:rPr>
              <w:t xml:space="preserve">@Name</w:t>
            </w:r>
            <w:r w:rsidDel="00000000" w:rsidR="00000000" w:rsidRPr="00000000">
              <w:rPr>
                <w:color w:val="1d1c1d"/>
                <w:sz w:val="20"/>
                <w:szCs w:val="20"/>
                <w:rtl w:val="0"/>
              </w:rPr>
              <w:t xml:space="preserve"> (Security)</w:t>
            </w:r>
          </w:p>
        </w:tc>
        <w:tc>
          <w:tcPr>
            <w:tcMar>
              <w:top w:w="72.0" w:type="dxa"/>
              <w:left w:w="72.0" w:type="dxa"/>
              <w:bottom w:w="72.0" w:type="dxa"/>
              <w:right w:w="72.0" w:type="dxa"/>
            </w:tcMar>
            <w:vAlign w:val="top"/>
          </w:tcPr>
          <w:p w:rsidR="00000000" w:rsidDel="00000000" w:rsidP="00000000" w:rsidRDefault="00000000" w:rsidRPr="00000000" w14:paraId="00000048">
            <w:pPr>
              <w:widowControl w:val="0"/>
              <w:spacing w:line="240" w:lineRule="auto"/>
              <w:rPr>
                <w:sz w:val="20"/>
                <w:szCs w:val="20"/>
                <w:shd w:fill="fff2cc" w:val="clear"/>
              </w:rPr>
            </w:pPr>
            <w:r w:rsidDel="00000000" w:rsidR="00000000" w:rsidRPr="00000000">
              <w:rPr>
                <w:rtl w:val="0"/>
              </w:rPr>
            </w:r>
          </w:p>
        </w:tc>
        <w:tc>
          <w:tcPr>
            <w:shd w:fill="auto" w:val="clear"/>
            <w:tcMar>
              <w:top w:w="72.0" w:type="dxa"/>
              <w:left w:w="72.0" w:type="dxa"/>
              <w:bottom w:w="72.0" w:type="dxa"/>
              <w:right w:w="72.0" w:type="dxa"/>
            </w:tcMar>
            <w:vAlign w:val="center"/>
          </w:tcPr>
          <w:p w:rsidR="00000000" w:rsidDel="00000000" w:rsidP="00000000" w:rsidRDefault="00000000" w:rsidRPr="00000000" w14:paraId="00000049">
            <w:pPr>
              <w:widowControl w:val="0"/>
              <w:numPr>
                <w:ilvl w:val="0"/>
                <w:numId w:val="2"/>
              </w:numPr>
              <w:spacing w:line="240" w:lineRule="auto"/>
              <w:ind w:left="270"/>
              <w:jc w:val="center"/>
              <w:rPr>
                <w:sz w:val="18"/>
                <w:szCs w:val="18"/>
              </w:rPr>
            </w:pPr>
            <w:r w:rsidDel="00000000" w:rsidR="00000000" w:rsidRPr="00000000">
              <w:rPr>
                <w:rtl w:val="0"/>
              </w:rPr>
            </w:r>
          </w:p>
        </w:tc>
        <w:tc>
          <w:tcPr>
            <w:shd w:fill="auto" w:val="clear"/>
            <w:tcMar>
              <w:top w:w="72.0" w:type="dxa"/>
              <w:left w:w="72.0" w:type="dxa"/>
              <w:bottom w:w="72.0" w:type="dxa"/>
              <w:right w:w="72.0" w:type="dxa"/>
            </w:tcMar>
            <w:vAlign w:val="top"/>
          </w:tcPr>
          <w:p w:rsidR="00000000" w:rsidDel="00000000" w:rsidP="00000000" w:rsidRDefault="00000000" w:rsidRPr="00000000" w14:paraId="0000004A">
            <w:pPr>
              <w:widowControl w:val="0"/>
              <w:spacing w:line="240" w:lineRule="auto"/>
              <w:ind w:left="270"/>
              <w:jc w:val="center"/>
              <w:rPr>
                <w:sz w:val="18"/>
                <w:szCs w:val="18"/>
              </w:rPr>
            </w:pPr>
            <w:hyperlink r:id="rId12">
              <w:r w:rsidDel="00000000" w:rsidR="00000000" w:rsidRPr="00000000">
                <w:rPr>
                  <w:color w:val="1155cc"/>
                  <w:sz w:val="18"/>
                  <w:szCs w:val="18"/>
                  <w:u w:val="single"/>
                  <w:rtl w:val="0"/>
                </w:rPr>
                <w:t xml:space="preserve">SDR-XXX</w:t>
              </w:r>
            </w:hyperlink>
            <w:r w:rsidDel="00000000" w:rsidR="00000000" w:rsidRPr="00000000">
              <w:rPr>
                <w:rtl w:val="0"/>
              </w:rPr>
            </w:r>
          </w:p>
        </w:tc>
      </w:tr>
    </w:tbl>
    <w:p w:rsidR="00000000" w:rsidDel="00000000" w:rsidP="00000000" w:rsidRDefault="00000000" w:rsidRPr="00000000" w14:paraId="0000004B">
      <w:pPr>
        <w:widowControl w:val="0"/>
        <w:rPr>
          <w:i w:val="1"/>
          <w:iCs w:val="1"/>
          <w:sz w:val="20"/>
          <w:szCs w:val="20"/>
        </w:rPr>
      </w:pPr>
      <w:r w:rsidDel="00000000" w:rsidR="00000000" w:rsidRPr="00000000">
        <w:rPr>
          <w:i w:val="1"/>
          <w:iCs w:val="1"/>
          <w:sz w:val="20"/>
          <w:szCs w:val="20"/>
          <w:rtl w:val="0"/>
        </w:rPr>
        <w:t xml:space="preserve">Stakeholders include someone that represents the customer(s) of this project and SMEs of any top-level architecture or processes that this project proposes changing.</w:t>
      </w:r>
    </w:p>
    <w:p w:rsidR="00000000" w:rsidDel="00000000" w:rsidP="00000000" w:rsidRDefault="00000000" w:rsidRPr="00000000" w14:paraId="0000004C">
      <w:pPr>
        <w:widowControl w:val="0"/>
        <w:rPr>
          <w:i w:val="1"/>
          <w:iCs w:val="1"/>
          <w:sz w:val="20"/>
          <w:szCs w:val="20"/>
        </w:rPr>
      </w:pPr>
      <w:r w:rsidDel="00000000" w:rsidR="00000000" w:rsidRPr="00000000">
        <w:rPr>
          <w:rtl w:val="0"/>
        </w:rPr>
      </w:r>
    </w:p>
    <w:p w:rsidR="00000000" w:rsidDel="00000000" w:rsidP="00000000" w:rsidRDefault="00000000" w:rsidRPr="00000000" w14:paraId="0000004D">
      <w:pPr>
        <w:widowControl w:val="0"/>
        <w:rPr>
          <w:i w:val="1"/>
          <w:iCs w:val="1"/>
          <w:sz w:val="20"/>
          <w:szCs w:val="20"/>
        </w:rPr>
      </w:pPr>
      <w:hyperlink r:id="rId13">
        <w:r w:rsidDel="00000000" w:rsidR="00000000" w:rsidRPr="00000000">
          <w:rPr>
            <w:i w:val="1"/>
            <w:iCs w:val="1"/>
            <w:color w:val="0000ee"/>
            <w:sz w:val="20"/>
            <w:szCs w:val="20"/>
            <w:u w:val="single"/>
            <w:rtl w:val="0"/>
          </w:rPr>
          <w:t xml:space="preserve">Page: Everything You Need to Know About Security Design Reviews (SDRs) (go/sdr)</w:t>
        </w:r>
      </w:hyperlink>
      <w:r w:rsidDel="00000000" w:rsidR="00000000" w:rsidRPr="00000000">
        <w:rPr>
          <w:rtl w:val="0"/>
        </w:rPr>
      </w:r>
    </w:p>
    <w:p w:rsidR="00000000" w:rsidDel="00000000" w:rsidP="00000000" w:rsidRDefault="00000000" w:rsidRPr="00000000" w14:paraId="0000004E">
      <w:pPr>
        <w:widowControl w:val="0"/>
        <w:rPr>
          <w:i w:val="1"/>
          <w:iCs w:val="1"/>
          <w:sz w:val="20"/>
          <w:szCs w:val="20"/>
        </w:rPr>
      </w:pPr>
      <w:hyperlink r:id="rId14">
        <w:r w:rsidDel="00000000" w:rsidR="00000000" w:rsidRPr="00000000">
          <w:rPr>
            <w:i w:val="1"/>
            <w:iCs w:val="1"/>
            <w:color w:val="0000ee"/>
            <w:sz w:val="20"/>
            <w:szCs w:val="20"/>
            <w:u w:val="single"/>
            <w:rtl w:val="0"/>
          </w:rPr>
          <w:t xml:space="preserve">Page: SDR Process and Faqs | SDR FAQs</w:t>
        </w:r>
      </w:hyperlink>
      <w:r w:rsidDel="00000000" w:rsidR="00000000" w:rsidRPr="00000000">
        <w:rPr>
          <w:rtl w:val="0"/>
        </w:rPr>
      </w:r>
    </w:p>
    <w:p w:rsidR="00000000" w:rsidDel="00000000" w:rsidP="00000000" w:rsidRDefault="00000000" w:rsidRPr="00000000" w14:paraId="0000004F">
      <w:pPr>
        <w:pStyle w:val="Heading1"/>
        <w:widowControl w:val="0"/>
        <w:rPr/>
      </w:pPr>
      <w:bookmarkStart w:colFirst="0" w:colLast="0" w:name="_muk2ze124gxd" w:id="2"/>
      <w:bookmarkEnd w:id="2"/>
      <w:r w:rsidDel="00000000" w:rsidR="00000000" w:rsidRPr="00000000">
        <w:rPr>
          <w:rtl w:val="0"/>
        </w:rPr>
        <w:t xml:space="preserve">Part 1: Request for comments</w:t>
      </w:r>
    </w:p>
    <w:p w:rsidR="00000000" w:rsidDel="00000000" w:rsidP="00000000" w:rsidRDefault="00000000" w:rsidRPr="00000000" w14:paraId="00000050">
      <w:pPr>
        <w:pStyle w:val="Heading2"/>
        <w:widowControl w:val="0"/>
        <w:rPr/>
      </w:pPr>
      <w:bookmarkStart w:colFirst="0" w:colLast="0" w:name="_8xgqkff6a66g" w:id="3"/>
      <w:bookmarkEnd w:id="3"/>
      <w:r w:rsidDel="00000000" w:rsidR="00000000" w:rsidRPr="00000000">
        <w:rPr>
          <w:rtl w:val="0"/>
        </w:rPr>
        <w:t xml:space="preserve">Customer evidence</w:t>
      </w:r>
    </w:p>
    <w:p w:rsidR="00000000" w:rsidDel="00000000" w:rsidP="00000000" w:rsidRDefault="00000000" w:rsidRPr="00000000" w14:paraId="00000051">
      <w:pPr>
        <w:widowControl w:val="0"/>
        <w:rPr>
          <w:i w:val="1"/>
          <w:iCs w:val="1"/>
          <w:sz w:val="20"/>
          <w:szCs w:val="20"/>
        </w:rPr>
      </w:pPr>
      <w:r w:rsidDel="00000000" w:rsidR="00000000" w:rsidRPr="00000000">
        <w:rPr>
          <w:sz w:val="24"/>
          <w:szCs w:val="24"/>
          <w:shd w:fill="fff2cc" w:val="clear"/>
          <w:rtl w:val="0"/>
        </w:rPr>
        <w:t xml:space="preserve">[We’re not publishing labs just for one customer. To publish a lab project, we need at least 10 customers who want it.]</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numPr>
                <w:ilvl w:val="0"/>
                <w:numId w:val="4"/>
              </w:numPr>
              <w:ind w:left="720" w:hanging="360"/>
              <w:rPr>
                <w:sz w:val="24"/>
                <w:szCs w:val="24"/>
              </w:rPr>
            </w:pPr>
            <w:r w:rsidDel="00000000" w:rsidR="00000000" w:rsidRPr="00000000">
              <w:rPr>
                <w:sz w:val="24"/>
                <w:szCs w:val="24"/>
                <w:rtl w:val="0"/>
              </w:rPr>
              <w:t xml:space="preserve">More than 10 customers want it right now</w:t>
            </w:r>
          </w:p>
        </w:tc>
      </w:tr>
    </w:tbl>
    <w:p w:rsidR="00000000" w:rsidDel="00000000" w:rsidP="00000000" w:rsidRDefault="00000000" w:rsidRPr="00000000" w14:paraId="00000053">
      <w:pPr>
        <w:rPr>
          <w:sz w:val="24"/>
          <w:szCs w:val="24"/>
          <w:shd w:fill="fff2cc" w:val="clear"/>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This project aims at </w:t>
      </w:r>
      <w:r w:rsidDel="00000000" w:rsidR="00000000" w:rsidRPr="00000000">
        <w:rPr>
          <w:sz w:val="24"/>
          <w:szCs w:val="24"/>
          <w:shd w:fill="fff2cc" w:val="clear"/>
          <w:rtl w:val="0"/>
        </w:rPr>
        <w:t xml:space="preserve">XX%</w:t>
      </w:r>
      <w:r w:rsidDel="00000000" w:rsidR="00000000" w:rsidRPr="00000000">
        <w:rPr>
          <w:sz w:val="24"/>
          <w:szCs w:val="24"/>
          <w:rtl w:val="0"/>
        </w:rPr>
        <w:t xml:space="preserve"> of our customers. Wanted by Customer A, because of B and would bring $XXXXXXX revenue.</w:t>
      </w:r>
      <w:r w:rsidDel="00000000" w:rsidR="00000000" w:rsidRPr="00000000">
        <w:rPr>
          <w:rtl w:val="0"/>
        </w:rPr>
      </w:r>
    </w:p>
    <w:p w:rsidR="00000000" w:rsidDel="00000000" w:rsidP="00000000" w:rsidRDefault="00000000" w:rsidRPr="00000000" w14:paraId="00000055">
      <w:pPr>
        <w:pStyle w:val="Heading2"/>
        <w:widowControl w:val="0"/>
        <w:rPr/>
      </w:pPr>
      <w:bookmarkStart w:colFirst="0" w:colLast="0" w:name="_yf665nmj10vm" w:id="4"/>
      <w:bookmarkEnd w:id="4"/>
      <w:r w:rsidDel="00000000" w:rsidR="00000000" w:rsidRPr="00000000">
        <w:rPr>
          <w:rtl w:val="0"/>
        </w:rPr>
        <w:t xml:space="preserve">Go-To-Market (GTM) Plan</w:t>
      </w:r>
    </w:p>
    <w:p w:rsidR="00000000" w:rsidDel="00000000" w:rsidP="00000000" w:rsidRDefault="00000000" w:rsidRPr="00000000" w14:paraId="00000056">
      <w:pPr>
        <w:widowControl w:val="0"/>
        <w:rPr>
          <w:i w:val="1"/>
          <w:iCs w:val="1"/>
          <w:sz w:val="20"/>
          <w:szCs w:val="20"/>
        </w:rPr>
      </w:pPr>
      <w:r w:rsidDel="00000000" w:rsidR="00000000" w:rsidRPr="00000000">
        <w:rPr>
          <w:sz w:val="24"/>
          <w:szCs w:val="24"/>
          <w:shd w:fill="fff2cc" w:val="clear"/>
          <w:rtl w:val="0"/>
        </w:rPr>
        <w:t xml:space="preserve">[After a Labs project is published, there should be a GTM plan to grow the usage beyond those 10 customers.  This may include one or more of the following:]</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4"/>
              </w:numPr>
              <w:ind w:left="720" w:hanging="360"/>
              <w:rPr>
                <w:sz w:val="24"/>
                <w:szCs w:val="24"/>
              </w:rPr>
            </w:pPr>
            <w:r w:rsidDel="00000000" w:rsidR="00000000" w:rsidRPr="00000000">
              <w:rPr>
                <w:sz w:val="24"/>
                <w:szCs w:val="24"/>
                <w:rtl w:val="0"/>
              </w:rPr>
              <w:t xml:space="preserve">Blog(s)</w:t>
            </w:r>
          </w:p>
          <w:p w:rsidR="00000000" w:rsidDel="00000000" w:rsidP="00000000" w:rsidRDefault="00000000" w:rsidRPr="00000000" w14:paraId="00000058">
            <w:pPr>
              <w:widowControl w:val="0"/>
              <w:numPr>
                <w:ilvl w:val="0"/>
                <w:numId w:val="4"/>
              </w:numPr>
              <w:ind w:left="720" w:hanging="360"/>
              <w:rPr>
                <w:sz w:val="24"/>
                <w:szCs w:val="24"/>
                <w:u w:val="none"/>
              </w:rPr>
            </w:pPr>
            <w:r w:rsidDel="00000000" w:rsidR="00000000" w:rsidRPr="00000000">
              <w:rPr>
                <w:sz w:val="24"/>
                <w:szCs w:val="24"/>
                <w:rtl w:val="0"/>
              </w:rPr>
              <w:t xml:space="preserve">Webinar(s)</w:t>
            </w:r>
          </w:p>
          <w:p w:rsidR="00000000" w:rsidDel="00000000" w:rsidP="00000000" w:rsidRDefault="00000000" w:rsidRPr="00000000" w14:paraId="00000059">
            <w:pPr>
              <w:widowControl w:val="0"/>
              <w:numPr>
                <w:ilvl w:val="0"/>
                <w:numId w:val="4"/>
              </w:numPr>
              <w:ind w:left="720" w:hanging="360"/>
              <w:rPr>
                <w:sz w:val="24"/>
                <w:szCs w:val="24"/>
                <w:u w:val="none"/>
              </w:rPr>
            </w:pPr>
            <w:r w:rsidDel="00000000" w:rsidR="00000000" w:rsidRPr="00000000">
              <w:rPr>
                <w:sz w:val="24"/>
                <w:szCs w:val="24"/>
                <w:rtl w:val="0"/>
              </w:rPr>
              <w:t xml:space="preserve">Present at conference(s)</w:t>
            </w:r>
          </w:p>
          <w:p w:rsidR="00000000" w:rsidDel="00000000" w:rsidP="00000000" w:rsidRDefault="00000000" w:rsidRPr="00000000" w14:paraId="0000005A">
            <w:pPr>
              <w:widowControl w:val="0"/>
              <w:numPr>
                <w:ilvl w:val="0"/>
                <w:numId w:val="4"/>
              </w:numPr>
              <w:ind w:left="720" w:hanging="360"/>
              <w:rPr>
                <w:sz w:val="24"/>
                <w:szCs w:val="24"/>
                <w:u w:val="none"/>
              </w:rPr>
            </w:pPr>
            <w:r w:rsidDel="00000000" w:rsidR="00000000" w:rsidRPr="00000000">
              <w:rPr>
                <w:sz w:val="24"/>
                <w:szCs w:val="24"/>
                <w:rtl w:val="0"/>
              </w:rPr>
              <w:t xml:space="preserve">Present to partner(s)</w:t>
            </w:r>
          </w:p>
          <w:p w:rsidR="00000000" w:rsidDel="00000000" w:rsidP="00000000" w:rsidRDefault="00000000" w:rsidRPr="00000000" w14:paraId="0000005B">
            <w:pPr>
              <w:widowControl w:val="0"/>
              <w:numPr>
                <w:ilvl w:val="0"/>
                <w:numId w:val="4"/>
              </w:numPr>
              <w:ind w:left="720" w:hanging="360"/>
              <w:rPr>
                <w:sz w:val="24"/>
                <w:szCs w:val="24"/>
                <w:u w:val="none"/>
              </w:rPr>
            </w:pPr>
            <w:r w:rsidDel="00000000" w:rsidR="00000000" w:rsidRPr="00000000">
              <w:rPr>
                <w:sz w:val="24"/>
                <w:szCs w:val="24"/>
                <w:rtl w:val="0"/>
              </w:rPr>
              <w:t xml:space="preserve">Publish to a 3rd party registry</w:t>
            </w:r>
          </w:p>
          <w:p w:rsidR="00000000" w:rsidDel="00000000" w:rsidP="00000000" w:rsidRDefault="00000000" w:rsidRPr="00000000" w14:paraId="0000005C">
            <w:pPr>
              <w:widowControl w:val="0"/>
              <w:numPr>
                <w:ilvl w:val="0"/>
                <w:numId w:val="4"/>
              </w:numPr>
              <w:ind w:left="720" w:hanging="360"/>
              <w:rPr>
                <w:sz w:val="24"/>
                <w:szCs w:val="24"/>
                <w:u w:val="none"/>
              </w:rPr>
            </w:pPr>
            <w:r w:rsidDel="00000000" w:rsidR="00000000" w:rsidRPr="00000000">
              <w:rPr>
                <w:sz w:val="24"/>
                <w:szCs w:val="24"/>
                <w:rtl w:val="0"/>
              </w:rPr>
              <w:t xml:space="preserve">Develop and deploy a Sales Play</w:t>
            </w:r>
          </w:p>
          <w:p w:rsidR="00000000" w:rsidDel="00000000" w:rsidP="00000000" w:rsidRDefault="00000000" w:rsidRPr="00000000" w14:paraId="0000005D">
            <w:pPr>
              <w:widowControl w:val="0"/>
              <w:numPr>
                <w:ilvl w:val="0"/>
                <w:numId w:val="4"/>
              </w:numPr>
              <w:ind w:left="720" w:hanging="360"/>
              <w:rPr>
                <w:sz w:val="24"/>
                <w:szCs w:val="24"/>
                <w:u w:val="none"/>
              </w:rPr>
            </w:pPr>
            <w:r w:rsidDel="00000000" w:rsidR="00000000" w:rsidRPr="00000000">
              <w:rPr>
                <w:sz w:val="24"/>
                <w:szCs w:val="24"/>
                <w:rtl w:val="0"/>
              </w:rPr>
              <w:t xml:space="preserve">Other</w:t>
            </w:r>
          </w:p>
        </w:tc>
      </w:tr>
    </w:tbl>
    <w:p w:rsidR="00000000" w:rsidDel="00000000" w:rsidP="00000000" w:rsidRDefault="00000000" w:rsidRPr="00000000" w14:paraId="0000005E">
      <w:pPr>
        <w:rPr/>
      </w:pPr>
      <w:r w:rsidDel="00000000" w:rsidR="00000000" w:rsidRPr="00000000">
        <w:rPr>
          <w:rtl w:val="0"/>
        </w:rPr>
        <w:t xml:space="preserve">In order to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widowControl w:val="0"/>
        <w:rPr/>
      </w:pPr>
      <w:bookmarkStart w:colFirst="0" w:colLast="0" w:name="_1w3chv337bpq" w:id="5"/>
      <w:bookmarkEnd w:id="5"/>
      <w:r w:rsidDel="00000000" w:rsidR="00000000" w:rsidRPr="00000000">
        <w:rPr>
          <w:rtl w:val="0"/>
        </w:rPr>
        <w:t xml:space="preserve">Markitecture</w:t>
      </w:r>
    </w:p>
    <w:p w:rsidR="00000000" w:rsidDel="00000000" w:rsidP="00000000" w:rsidRDefault="00000000" w:rsidRPr="00000000" w14:paraId="00000061">
      <w:pPr>
        <w:widowControl w:val="0"/>
        <w:rPr>
          <w:i w:val="1"/>
          <w:iCs w:val="1"/>
          <w:sz w:val="20"/>
          <w:szCs w:val="20"/>
        </w:rPr>
      </w:pPr>
      <w:r w:rsidDel="00000000" w:rsidR="00000000" w:rsidRPr="00000000">
        <w:rPr>
          <w:sz w:val="24"/>
          <w:szCs w:val="24"/>
          <w:shd w:fill="fff2cc" w:val="clear"/>
          <w:rtl w:val="0"/>
        </w:rPr>
        <w:t xml:space="preserve">[Sell this architecture]</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numPr>
                <w:ilvl w:val="0"/>
                <w:numId w:val="4"/>
              </w:numPr>
              <w:ind w:left="720" w:hanging="360"/>
              <w:rPr>
                <w:sz w:val="24"/>
                <w:szCs w:val="24"/>
              </w:rPr>
            </w:pPr>
            <w:r w:rsidDel="00000000" w:rsidR="00000000" w:rsidRPr="00000000">
              <w:rPr>
                <w:sz w:val="24"/>
                <w:szCs w:val="24"/>
                <w:rtl w:val="0"/>
              </w:rPr>
              <w:t xml:space="preserve">Diagram is here</w:t>
            </w:r>
          </w:p>
        </w:tc>
      </w:tr>
    </w:tbl>
    <w:p w:rsidR="00000000" w:rsidDel="00000000" w:rsidP="00000000" w:rsidRDefault="00000000" w:rsidRPr="00000000" w14:paraId="00000063">
      <w:pPr>
        <w:rPr>
          <w:sz w:val="24"/>
          <w:szCs w:val="24"/>
          <w:highlight w:val="white"/>
        </w:rPr>
      </w:pPr>
      <w:r w:rsidDel="00000000" w:rsidR="00000000" w:rsidRPr="00000000">
        <w:rPr>
          <w:rtl w:val="0"/>
        </w:rPr>
      </w:r>
    </w:p>
    <w:p w:rsidR="00000000" w:rsidDel="00000000" w:rsidP="00000000" w:rsidRDefault="00000000" w:rsidRPr="00000000" w14:paraId="00000064">
      <w:pPr>
        <w:jc w:val="center"/>
        <w:rPr>
          <w:sz w:val="24"/>
          <w:szCs w:val="24"/>
          <w:highlight w:val="white"/>
        </w:rPr>
      </w:pPr>
      <w:r w:rsidDel="00000000" w:rsidR="00000000" w:rsidRPr="00000000">
        <w:rPr>
          <w:sz w:val="24"/>
          <w:szCs w:val="24"/>
          <w:highlight w:val="white"/>
        </w:rPr>
        <w:drawing>
          <wp:inline distB="114300" distT="114300" distL="114300" distR="114300">
            <wp:extent cx="3748088" cy="1706026"/>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748088" cy="1706026"/>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2"/>
        <w:widowControl w:val="0"/>
        <w:rPr/>
      </w:pPr>
      <w:bookmarkStart w:colFirst="0" w:colLast="0" w:name="_h81b4cakw8vy" w:id="6"/>
      <w:bookmarkEnd w:id="6"/>
      <w:r w:rsidDel="00000000" w:rsidR="00000000" w:rsidRPr="00000000">
        <w:rPr>
          <w:rtl w:val="0"/>
        </w:rPr>
        <w:t xml:space="preserve">Graduation strategy</w:t>
      </w:r>
    </w:p>
    <w:p w:rsidR="00000000" w:rsidDel="00000000" w:rsidP="00000000" w:rsidRDefault="00000000" w:rsidRPr="00000000" w14:paraId="00000066">
      <w:pPr>
        <w:widowControl w:val="0"/>
        <w:rPr>
          <w:shd w:fill="fff2cc" w:val="clear"/>
        </w:rPr>
      </w:pPr>
      <w:r w:rsidDel="00000000" w:rsidR="00000000" w:rsidRPr="00000000">
        <w:rPr>
          <w:sz w:val="24"/>
          <w:szCs w:val="24"/>
          <w:shd w:fill="fff2cc" w:val="clear"/>
          <w:rtl w:val="0"/>
        </w:rPr>
        <w:t xml:space="preserve">[</w:t>
      </w:r>
      <w:r w:rsidDel="00000000" w:rsidR="00000000" w:rsidRPr="00000000">
        <w:rPr>
          <w:shd w:fill="fff2cc" w:val="clear"/>
          <w:rtl w:val="0"/>
        </w:rPr>
        <w:t xml:space="preserve">All Labs should aim to be of high enough quality that it can easily be attached to the platform and provide a user experience that is indistinguishable from the features which are delivered by the product itself.  Some of these projects may eventually make it into the product itself.  One example - is the </w:t>
      </w:r>
      <w:hyperlink r:id="rId16">
        <w:r w:rsidDel="00000000" w:rsidR="00000000" w:rsidRPr="00000000">
          <w:rPr>
            <w:color w:val="1155cc"/>
            <w:u w:val="single"/>
            <w:shd w:fill="fff2cc" w:val="clear"/>
            <w:rtl w:val="0"/>
          </w:rPr>
          <w:t xml:space="preserve">terraform provider</w:t>
        </w:r>
      </w:hyperlink>
      <w:r w:rsidDel="00000000" w:rsidR="00000000" w:rsidRPr="00000000">
        <w:rPr>
          <w:shd w:fill="fff2cc" w:val="clear"/>
          <w:rtl w:val="0"/>
        </w:rPr>
        <w:t xml:space="preserve">, another example is </w:t>
      </w:r>
      <w:hyperlink r:id="rId17">
        <w:r w:rsidDel="00000000" w:rsidR="00000000" w:rsidRPr="00000000">
          <w:rPr>
            <w:color w:val="1155cc"/>
            <w:u w:val="single"/>
            <w:shd w:fill="fff2cc" w:val="clear"/>
            <w:rtl w:val="0"/>
          </w:rPr>
          <w:t xml:space="preserve">dbx</w:t>
        </w:r>
      </w:hyperlink>
      <w:r w:rsidDel="00000000" w:rsidR="00000000" w:rsidRPr="00000000">
        <w:rPr>
          <w:shd w:fill="fff2cc" w:val="clear"/>
          <w:rtl w:val="0"/>
        </w:rPr>
        <w:t xml:space="preserve">. </w:t>
      </w:r>
    </w:p>
    <w:p w:rsidR="00000000" w:rsidDel="00000000" w:rsidP="00000000" w:rsidRDefault="00000000" w:rsidRPr="00000000" w14:paraId="00000067">
      <w:pPr>
        <w:widowControl w:val="0"/>
        <w:rPr>
          <w:shd w:fill="fff2cc" w:val="clear"/>
        </w:rPr>
      </w:pPr>
      <w:r w:rsidDel="00000000" w:rsidR="00000000" w:rsidRPr="00000000">
        <w:rPr>
          <w:rtl w:val="0"/>
        </w:rPr>
      </w:r>
    </w:p>
    <w:p w:rsidR="00000000" w:rsidDel="00000000" w:rsidP="00000000" w:rsidRDefault="00000000" w:rsidRPr="00000000" w14:paraId="00000068">
      <w:pPr>
        <w:widowControl w:val="0"/>
        <w:rPr>
          <w:i w:val="1"/>
          <w:iCs w:val="1"/>
          <w:sz w:val="20"/>
          <w:szCs w:val="20"/>
        </w:rPr>
      </w:pPr>
      <w:r w:rsidDel="00000000" w:rsidR="00000000" w:rsidRPr="00000000">
        <w:rPr>
          <w:shd w:fill="fff2cc" w:val="clear"/>
          <w:rtl w:val="0"/>
        </w:rPr>
        <w:t xml:space="preserve">Please describe why this part of the product is missing and what gaps it fills. Mention the long-term strategy.</w:t>
      </w:r>
      <w:r w:rsidDel="00000000" w:rsidR="00000000" w:rsidRPr="00000000">
        <w:rPr>
          <w:sz w:val="24"/>
          <w:szCs w:val="24"/>
          <w:shd w:fill="fff2cc" w:val="clear"/>
          <w:rtl w:val="0"/>
        </w:rPr>
        <w:t xml:space="preserve">]</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4"/>
              </w:numPr>
              <w:ind w:left="720" w:hanging="360"/>
              <w:rPr>
                <w:sz w:val="24"/>
                <w:szCs w:val="24"/>
              </w:rPr>
            </w:pPr>
            <w:r w:rsidDel="00000000" w:rsidR="00000000" w:rsidRPr="00000000">
              <w:rPr>
                <w:sz w:val="24"/>
                <w:szCs w:val="24"/>
                <w:rtl w:val="0"/>
              </w:rPr>
              <w:t xml:space="preserve">You are motivated to keep the project healthy in the long term. See </w:t>
            </w:r>
            <w:hyperlink r:id="rId18">
              <w:r w:rsidDel="00000000" w:rsidR="00000000" w:rsidRPr="00000000">
                <w:rPr>
                  <w:color w:val="1155cc"/>
                  <w:sz w:val="24"/>
                  <w:szCs w:val="24"/>
                  <w:u w:val="single"/>
                  <w:rtl w:val="0"/>
                </w:rPr>
                <w:t xml:space="preserve">http://go/labs/healthy</w:t>
              </w:r>
            </w:hyperlink>
            <w:r w:rsidDel="00000000" w:rsidR="00000000" w:rsidRPr="00000000">
              <w:rPr>
                <w:sz w:val="24"/>
                <w:szCs w:val="24"/>
                <w:rtl w:val="0"/>
              </w:rPr>
              <w:t xml:space="preserve"> for more details.</w:t>
            </w:r>
          </w:p>
          <w:p w:rsidR="00000000" w:rsidDel="00000000" w:rsidP="00000000" w:rsidRDefault="00000000" w:rsidRPr="00000000" w14:paraId="0000006A">
            <w:pPr>
              <w:widowControl w:val="0"/>
              <w:numPr>
                <w:ilvl w:val="0"/>
                <w:numId w:val="4"/>
              </w:numPr>
              <w:ind w:left="720" w:hanging="360"/>
              <w:rPr>
                <w:sz w:val="24"/>
                <w:szCs w:val="24"/>
              </w:rPr>
            </w:pPr>
            <w:commentRangeStart w:id="0"/>
            <w:commentRangeStart w:id="1"/>
            <w:r w:rsidDel="00000000" w:rsidR="00000000" w:rsidRPr="00000000">
              <w:rPr>
                <w:sz w:val="24"/>
                <w:szCs w:val="24"/>
                <w:rtl w:val="0"/>
              </w:rPr>
              <w:t xml:space="preserve">At least one of the engineering teams could potentially take over this project into the main product</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B">
            <w:pPr>
              <w:widowControl w:val="0"/>
              <w:numPr>
                <w:ilvl w:val="0"/>
                <w:numId w:val="4"/>
              </w:numPr>
              <w:ind w:left="720" w:hanging="360"/>
              <w:rPr>
                <w:sz w:val="24"/>
                <w:szCs w:val="24"/>
                <w:u w:val="none"/>
              </w:rPr>
            </w:pPr>
            <w:r w:rsidDel="00000000" w:rsidR="00000000" w:rsidRPr="00000000">
              <w:rPr>
                <w:sz w:val="24"/>
                <w:szCs w:val="24"/>
                <w:rtl w:val="0"/>
              </w:rPr>
              <w:t xml:space="preserve">At least one of the Product Managers support the idea of this project</w:t>
            </w:r>
          </w:p>
          <w:p w:rsidR="00000000" w:rsidDel="00000000" w:rsidP="00000000" w:rsidRDefault="00000000" w:rsidRPr="00000000" w14:paraId="0000006C">
            <w:pPr>
              <w:widowControl w:val="0"/>
              <w:numPr>
                <w:ilvl w:val="0"/>
                <w:numId w:val="4"/>
              </w:numPr>
              <w:ind w:left="720" w:hanging="360"/>
              <w:rPr>
                <w:sz w:val="24"/>
                <w:szCs w:val="24"/>
              </w:rPr>
            </w:pPr>
            <w:r w:rsidDel="00000000" w:rsidR="00000000" w:rsidRPr="00000000">
              <w:rPr>
                <w:sz w:val="24"/>
                <w:szCs w:val="24"/>
                <w:rtl w:val="0"/>
              </w:rPr>
              <w:t xml:space="preserve">Labs </w:t>
            </w:r>
            <w:r w:rsidDel="00000000" w:rsidR="00000000" w:rsidRPr="00000000">
              <w:rPr>
                <w:sz w:val="24"/>
                <w:szCs w:val="24"/>
                <w:rtl w:val="0"/>
              </w:rPr>
              <w:t xml:space="preserve">guide and PM sign off on requirements and proposal</w:t>
            </w:r>
          </w:p>
        </w:tc>
      </w:tr>
    </w:tbl>
    <w:p w:rsidR="00000000" w:rsidDel="00000000" w:rsidP="00000000" w:rsidRDefault="00000000" w:rsidRPr="00000000" w14:paraId="0000006D">
      <w:pPr>
        <w:rPr>
          <w:sz w:val="24"/>
          <w:szCs w:val="24"/>
          <w:shd w:fill="fff2cc" w:val="clear"/>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After discussions with Team X and Team Y  (</w:t>
      </w:r>
      <w:hyperlink r:id="rId19">
        <w:r w:rsidDel="00000000" w:rsidR="00000000" w:rsidRPr="00000000">
          <w:rPr>
            <w:color w:val="1155cc"/>
            <w:sz w:val="24"/>
            <w:szCs w:val="24"/>
            <w:u w:val="single"/>
            <w:rtl w:val="0"/>
          </w:rPr>
          <w:t xml:space="preserve">http://go/whoownsit</w:t>
        </w:r>
      </w:hyperlink>
      <w:r w:rsidDel="00000000" w:rsidR="00000000" w:rsidRPr="00000000">
        <w:rPr>
          <w:sz w:val="24"/>
          <w:szCs w:val="24"/>
          <w:rtl w:val="0"/>
        </w:rPr>
        <w:t xml:space="preserve">), we think that it may land our </w:t>
      </w:r>
      <w:commentRangeStart w:id="2"/>
      <w:commentRangeStart w:id="3"/>
      <w:r w:rsidDel="00000000" w:rsidR="00000000" w:rsidRPr="00000000">
        <w:rPr>
          <w:sz w:val="24"/>
          <w:szCs w:val="24"/>
          <w:rtl w:val="0"/>
        </w:rPr>
        <w:t xml:space="preserve">ETL story</w:t>
      </w:r>
      <w:commentRangeEnd w:id="2"/>
      <w:r w:rsidDel="00000000" w:rsidR="00000000" w:rsidRPr="00000000">
        <w:commentReference w:id="2"/>
      </w:r>
      <w:commentRangeEnd w:id="3"/>
      <w:r w:rsidDel="00000000" w:rsidR="00000000" w:rsidRPr="00000000">
        <w:commentReference w:id="3"/>
      </w:r>
      <w:r w:rsidDel="00000000" w:rsidR="00000000" w:rsidRPr="00000000">
        <w:rPr>
          <w:sz w:val="24"/>
          <w:szCs w:val="24"/>
          <w:rtl w:val="0"/>
        </w:rPr>
        <w:t xml:space="preserve"> very well. </w:t>
      </w:r>
    </w:p>
    <w:p w:rsidR="00000000" w:rsidDel="00000000" w:rsidP="00000000" w:rsidRDefault="00000000" w:rsidRPr="00000000" w14:paraId="0000006F">
      <w:pPr>
        <w:pStyle w:val="Heading2"/>
        <w:rPr/>
      </w:pPr>
      <w:bookmarkStart w:colFirst="0" w:colLast="0" w:name="_bf7p3zi9mj79" w:id="7"/>
      <w:bookmarkEnd w:id="7"/>
      <w:r w:rsidDel="00000000" w:rsidR="00000000" w:rsidRPr="00000000">
        <w:rPr>
          <w:rtl w:val="0"/>
        </w:rPr>
        <w:t xml:space="preserve">Project kickoff</w:t>
      </w:r>
    </w:p>
    <w:p w:rsidR="00000000" w:rsidDel="00000000" w:rsidP="00000000" w:rsidRDefault="00000000" w:rsidRPr="00000000" w14:paraId="00000070">
      <w:pPr>
        <w:widowControl w:val="0"/>
        <w:numPr>
          <w:ilvl w:val="0"/>
          <w:numId w:val="4"/>
        </w:numPr>
        <w:spacing w:line="240" w:lineRule="auto"/>
        <w:ind w:left="720" w:hanging="360"/>
        <w:rPr>
          <w:sz w:val="24"/>
          <w:szCs w:val="24"/>
        </w:rPr>
      </w:pPr>
      <w:r w:rsidDel="00000000" w:rsidR="00000000" w:rsidRPr="00000000">
        <w:rPr>
          <w:sz w:val="24"/>
          <w:szCs w:val="24"/>
          <w:rtl w:val="0"/>
        </w:rPr>
        <w:t xml:space="preserve">Add your doc to the </w:t>
      </w:r>
      <w:hyperlink r:id="rId20">
        <w:r w:rsidDel="00000000" w:rsidR="00000000" w:rsidRPr="00000000">
          <w:rPr>
            <w:color w:val="1155cc"/>
            <w:sz w:val="24"/>
            <w:szCs w:val="24"/>
            <w:u w:val="single"/>
            <w:rtl w:val="0"/>
          </w:rPr>
          <w:t xml:space="preserve">projects folder</w:t>
        </w:r>
      </w:hyperlink>
      <w:r w:rsidDel="00000000" w:rsidR="00000000" w:rsidRPr="00000000">
        <w:rPr>
          <w:sz w:val="24"/>
          <w:szCs w:val="24"/>
          <w:rtl w:val="0"/>
        </w:rPr>
        <w:t xml:space="preserve">.</w:t>
      </w:r>
    </w:p>
    <w:p w:rsidR="00000000" w:rsidDel="00000000" w:rsidP="00000000" w:rsidRDefault="00000000" w:rsidRPr="00000000" w14:paraId="00000071">
      <w:pPr>
        <w:widowControl w:val="0"/>
        <w:numPr>
          <w:ilvl w:val="0"/>
          <w:numId w:val="4"/>
        </w:numPr>
        <w:spacing w:line="240" w:lineRule="auto"/>
        <w:ind w:left="720" w:hanging="360"/>
        <w:rPr>
          <w:sz w:val="24"/>
          <w:szCs w:val="24"/>
        </w:rPr>
      </w:pPr>
      <w:r w:rsidDel="00000000" w:rsidR="00000000" w:rsidRPr="00000000">
        <w:rPr>
          <w:sz w:val="24"/>
          <w:szCs w:val="24"/>
          <w:rtl w:val="0"/>
        </w:rPr>
        <w:t xml:space="preserve">Submit this doc to </w:t>
      </w:r>
      <w:hyperlink r:id="rId21">
        <w:r w:rsidDel="00000000" w:rsidR="00000000" w:rsidRPr="00000000">
          <w:rPr>
            <w:color w:val="1155cc"/>
            <w:sz w:val="24"/>
            <w:szCs w:val="24"/>
            <w:u w:val="single"/>
            <w:rtl w:val="0"/>
          </w:rPr>
          <w:t xml:space="preserve">labs@databricks.com</w:t>
        </w:r>
      </w:hyperlink>
      <w:r w:rsidDel="00000000" w:rsidR="00000000" w:rsidRPr="00000000">
        <w:rPr>
          <w:sz w:val="24"/>
          <w:szCs w:val="24"/>
          <w:rtl w:val="0"/>
        </w:rPr>
        <w:t xml:space="preserve">.</w:t>
      </w:r>
    </w:p>
    <w:p w:rsidR="00000000" w:rsidDel="00000000" w:rsidP="00000000" w:rsidRDefault="00000000" w:rsidRPr="00000000" w14:paraId="00000072">
      <w:pPr>
        <w:pStyle w:val="Heading3"/>
        <w:widowControl w:val="0"/>
        <w:rPr/>
      </w:pPr>
      <w:bookmarkStart w:colFirst="0" w:colLast="0" w:name="_aeu65y8m4897" w:id="8"/>
      <w:bookmarkEnd w:id="8"/>
      <w:r w:rsidDel="00000000" w:rsidR="00000000" w:rsidRPr="00000000">
        <w:rPr>
          <w:rtl w:val="0"/>
        </w:rPr>
        <w:t xml:space="preserve">Administrative actions</w:t>
      </w:r>
    </w:p>
    <w:p w:rsidR="00000000" w:rsidDel="00000000" w:rsidP="00000000" w:rsidRDefault="00000000" w:rsidRPr="00000000" w14:paraId="00000073">
      <w:pPr>
        <w:rPr/>
      </w:pPr>
      <w:r w:rsidDel="00000000" w:rsidR="00000000" w:rsidRPr="00000000">
        <w:rPr>
          <w:rtl w:val="0"/>
        </w:rPr>
        <w:t xml:space="preserve">These actions are performed by your </w:t>
      </w:r>
      <w:commentRangeStart w:id="4"/>
      <w:commentRangeStart w:id="5"/>
      <w:r w:rsidDel="00000000" w:rsidR="00000000" w:rsidRPr="00000000">
        <w:rPr>
          <w:rtl w:val="0"/>
        </w:rPr>
        <w:t xml:space="preserve">Labs guide</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Find one after PM and engineering counterparts sign off on the proposal.  SLA is 2 weeks.</w:t>
      </w:r>
    </w:p>
    <w:p w:rsidR="00000000" w:rsidDel="00000000" w:rsidP="00000000" w:rsidRDefault="00000000" w:rsidRPr="00000000" w14:paraId="00000074">
      <w:pPr>
        <w:widowControl w:val="0"/>
        <w:numPr>
          <w:ilvl w:val="0"/>
          <w:numId w:val="4"/>
        </w:numPr>
        <w:ind w:left="720" w:hanging="360"/>
        <w:rPr>
          <w:sz w:val="24"/>
          <w:szCs w:val="24"/>
        </w:rPr>
      </w:pPr>
      <w:r w:rsidDel="00000000" w:rsidR="00000000" w:rsidRPr="00000000">
        <w:rPr>
          <w:sz w:val="24"/>
          <w:szCs w:val="24"/>
          <w:rtl w:val="0"/>
        </w:rPr>
        <w:t xml:space="preserve">Request </w:t>
      </w:r>
      <w:hyperlink r:id="rId22">
        <w:r w:rsidDel="00000000" w:rsidR="00000000" w:rsidRPr="00000000">
          <w:rPr>
            <w:color w:val="1155cc"/>
            <w:sz w:val="24"/>
            <w:szCs w:val="24"/>
            <w:u w:val="single"/>
            <w:rtl w:val="0"/>
          </w:rPr>
          <w:t xml:space="preserve">labs-oss@databricks.com</w:t>
        </w:r>
      </w:hyperlink>
      <w:r w:rsidDel="00000000" w:rsidR="00000000" w:rsidRPr="00000000">
        <w:rPr>
          <w:sz w:val="24"/>
          <w:szCs w:val="24"/>
          <w:rtl w:val="0"/>
        </w:rPr>
        <w:t xml:space="preserve"> to </w:t>
      </w:r>
      <w:r w:rsidDel="00000000" w:rsidR="00000000" w:rsidRPr="00000000">
        <w:rPr>
          <w:sz w:val="24"/>
          <w:szCs w:val="24"/>
          <w:rtl w:val="0"/>
        </w:rPr>
        <w:t xml:space="preserve">create a repository in </w:t>
      </w:r>
      <w:hyperlink r:id="rId23">
        <w:r w:rsidDel="00000000" w:rsidR="00000000" w:rsidRPr="00000000">
          <w:rPr>
            <w:color w:val="1155cc"/>
            <w:sz w:val="24"/>
            <w:szCs w:val="24"/>
            <w:u w:val="single"/>
            <w:rtl w:val="0"/>
          </w:rPr>
          <w:t xml:space="preserve">https://github.com/databrickslabs</w:t>
        </w:r>
      </w:hyperlink>
      <w:r w:rsidDel="00000000" w:rsidR="00000000" w:rsidRPr="00000000">
        <w:rPr>
          <w:sz w:val="24"/>
          <w:szCs w:val="24"/>
          <w:rtl w:val="0"/>
        </w:rPr>
        <w:t xml:space="preserve"> for the project.</w:t>
      </w:r>
    </w:p>
    <w:p w:rsidR="00000000" w:rsidDel="00000000" w:rsidP="00000000" w:rsidRDefault="00000000" w:rsidRPr="00000000" w14:paraId="00000075">
      <w:pPr>
        <w:widowControl w:val="0"/>
        <w:numPr>
          <w:ilvl w:val="0"/>
          <w:numId w:val="4"/>
        </w:numPr>
        <w:ind w:left="720" w:hanging="360"/>
        <w:rPr>
          <w:sz w:val="24"/>
          <w:szCs w:val="24"/>
          <w:u w:val="none"/>
        </w:rPr>
      </w:pPr>
      <w:r w:rsidDel="00000000" w:rsidR="00000000" w:rsidRPr="00000000">
        <w:rPr>
          <w:sz w:val="24"/>
          <w:szCs w:val="24"/>
          <w:rtl w:val="0"/>
        </w:rPr>
        <w:t xml:space="preserve">Request </w:t>
      </w:r>
      <w:hyperlink r:id="rId24">
        <w:r w:rsidDel="00000000" w:rsidR="00000000" w:rsidRPr="00000000">
          <w:rPr>
            <w:color w:val="1155cc"/>
            <w:sz w:val="24"/>
            <w:szCs w:val="24"/>
            <w:u w:val="single"/>
            <w:rtl w:val="0"/>
          </w:rPr>
          <w:t xml:space="preserve">labs-oss@databricks.com</w:t>
        </w:r>
      </w:hyperlink>
      <w:r w:rsidDel="00000000" w:rsidR="00000000" w:rsidRPr="00000000">
        <w:rPr>
          <w:sz w:val="24"/>
          <w:szCs w:val="24"/>
          <w:rtl w:val="0"/>
        </w:rPr>
        <w:t xml:space="preserve"> to enable LABS_PYPI_TOKEN for a new repository.</w:t>
      </w:r>
      <w:r w:rsidDel="00000000" w:rsidR="00000000" w:rsidRPr="00000000">
        <w:rPr>
          <w:rtl w:val="0"/>
        </w:rPr>
      </w:r>
    </w:p>
    <w:p w:rsidR="00000000" w:rsidDel="00000000" w:rsidP="00000000" w:rsidRDefault="00000000" w:rsidRPr="00000000" w14:paraId="00000076">
      <w:pPr>
        <w:widowControl w:val="0"/>
        <w:numPr>
          <w:ilvl w:val="0"/>
          <w:numId w:val="4"/>
        </w:numPr>
        <w:ind w:left="720" w:hanging="360"/>
        <w:rPr>
          <w:sz w:val="24"/>
          <w:szCs w:val="24"/>
        </w:rPr>
      </w:pPr>
      <w:r w:rsidDel="00000000" w:rsidR="00000000" w:rsidRPr="00000000">
        <w:rPr>
          <w:sz w:val="24"/>
          <w:szCs w:val="24"/>
          <w:rtl w:val="0"/>
        </w:rPr>
        <w:t xml:space="preserve">The project has a GitHub team added </w:t>
      </w:r>
      <w:hyperlink r:id="rId25">
        <w:r w:rsidDel="00000000" w:rsidR="00000000" w:rsidRPr="00000000">
          <w:rPr>
            <w:color w:val="1155cc"/>
            <w:sz w:val="24"/>
            <w:szCs w:val="24"/>
            <w:u w:val="single"/>
            <w:rtl w:val="0"/>
          </w:rPr>
          <w:t xml:space="preserve">https://github.com/orgs/databrickslabs/teams</w:t>
        </w:r>
      </w:hyperlink>
      <w:r w:rsidDel="00000000" w:rsidR="00000000" w:rsidRPr="00000000">
        <w:rPr>
          <w:rtl w:val="0"/>
        </w:rPr>
      </w:r>
    </w:p>
    <w:p w:rsidR="00000000" w:rsidDel="00000000" w:rsidP="00000000" w:rsidRDefault="00000000" w:rsidRPr="00000000" w14:paraId="00000077">
      <w:pPr>
        <w:widowControl w:val="0"/>
        <w:numPr>
          <w:ilvl w:val="0"/>
          <w:numId w:val="4"/>
        </w:numPr>
        <w:ind w:left="720" w:hanging="360"/>
        <w:rPr>
          <w:sz w:val="24"/>
          <w:szCs w:val="24"/>
        </w:rPr>
      </w:pPr>
      <w:r w:rsidDel="00000000" w:rsidR="00000000" w:rsidRPr="00000000">
        <w:rPr>
          <w:b w:val="1"/>
          <w:bCs w:val="1"/>
          <w:sz w:val="24"/>
          <w:szCs w:val="24"/>
          <w:rtl w:val="0"/>
        </w:rPr>
        <w:t xml:space="preserve">Collaborators and teams: </w:t>
      </w:r>
      <w:r w:rsidDel="00000000" w:rsidR="00000000" w:rsidRPr="00000000">
        <w:rPr>
          <w:sz w:val="24"/>
          <w:szCs w:val="24"/>
          <w:rtl w:val="0"/>
        </w:rPr>
        <w:t xml:space="preserve">GitHub team has the Maintain rights on the project repository</w:t>
      </w:r>
    </w:p>
    <w:p w:rsidR="00000000" w:rsidDel="00000000" w:rsidP="00000000" w:rsidRDefault="00000000" w:rsidRPr="00000000" w14:paraId="00000078">
      <w:pPr>
        <w:widowControl w:val="0"/>
        <w:numPr>
          <w:ilvl w:val="0"/>
          <w:numId w:val="4"/>
        </w:numPr>
        <w:ind w:left="720" w:hanging="360"/>
        <w:rPr>
          <w:sz w:val="24"/>
          <w:szCs w:val="24"/>
        </w:rPr>
      </w:pPr>
      <w:r w:rsidDel="00000000" w:rsidR="00000000" w:rsidRPr="00000000">
        <w:rPr>
          <w:b w:val="1"/>
          <w:bCs w:val="1"/>
          <w:sz w:val="24"/>
          <w:szCs w:val="24"/>
          <w:rtl w:val="0"/>
        </w:rPr>
        <w:t xml:space="preserve">Collaborators and teams: </w:t>
      </w:r>
      <w:r w:rsidDel="00000000" w:rsidR="00000000" w:rsidRPr="00000000">
        <w:rPr>
          <w:sz w:val="24"/>
          <w:szCs w:val="24"/>
          <w:rtl w:val="0"/>
        </w:rPr>
        <w:t xml:space="preserve">Owner of the project has the ability to add more people to the project team</w:t>
      </w:r>
    </w:p>
    <w:p w:rsidR="00000000" w:rsidDel="00000000" w:rsidP="00000000" w:rsidRDefault="00000000" w:rsidRPr="00000000" w14:paraId="00000079">
      <w:pPr>
        <w:widowControl w:val="0"/>
        <w:numPr>
          <w:ilvl w:val="0"/>
          <w:numId w:val="4"/>
        </w:numPr>
        <w:ind w:left="720" w:hanging="360"/>
        <w:rPr>
          <w:sz w:val="24"/>
          <w:szCs w:val="24"/>
          <w:highlight w:val="white"/>
        </w:rPr>
      </w:pPr>
      <w:r w:rsidDel="00000000" w:rsidR="00000000" w:rsidRPr="00000000">
        <w:rPr>
          <w:b w:val="1"/>
          <w:bCs w:val="1"/>
          <w:sz w:val="24"/>
          <w:szCs w:val="24"/>
          <w:highlight w:val="white"/>
          <w:rtl w:val="0"/>
        </w:rPr>
        <w:t xml:space="preserve">Branches: </w:t>
      </w:r>
      <w:r w:rsidDel="00000000" w:rsidR="00000000" w:rsidRPr="00000000">
        <w:rPr>
          <w:sz w:val="24"/>
          <w:szCs w:val="24"/>
          <w:highlight w:val="white"/>
          <w:rtl w:val="0"/>
        </w:rPr>
        <w:t xml:space="preserve">The main branch has a protection rule</w:t>
      </w:r>
    </w:p>
    <w:p w:rsidR="00000000" w:rsidDel="00000000" w:rsidP="00000000" w:rsidRDefault="00000000" w:rsidRPr="00000000" w14:paraId="0000007A">
      <w:pPr>
        <w:widowControl w:val="0"/>
        <w:numPr>
          <w:ilvl w:val="0"/>
          <w:numId w:val="4"/>
        </w:numPr>
        <w:ind w:left="720" w:hanging="360"/>
        <w:rPr>
          <w:sz w:val="24"/>
          <w:szCs w:val="24"/>
          <w:highlight w:val="white"/>
        </w:rPr>
      </w:pPr>
      <w:r w:rsidDel="00000000" w:rsidR="00000000" w:rsidRPr="00000000">
        <w:rPr>
          <w:b w:val="1"/>
          <w:bCs w:val="1"/>
          <w:sz w:val="24"/>
          <w:szCs w:val="24"/>
          <w:highlight w:val="white"/>
          <w:rtl w:val="0"/>
        </w:rPr>
        <w:t xml:space="preserve">Branches: </w:t>
      </w:r>
      <w:r w:rsidDel="00000000" w:rsidR="00000000" w:rsidRPr="00000000">
        <w:rPr>
          <w:sz w:val="24"/>
          <w:szCs w:val="24"/>
          <w:highlight w:val="white"/>
          <w:rtl w:val="0"/>
        </w:rPr>
        <w:t xml:space="preserve">The main</w:t>
      </w:r>
      <w:r w:rsidDel="00000000" w:rsidR="00000000" w:rsidRPr="00000000">
        <w:rPr>
          <w:sz w:val="24"/>
          <w:szCs w:val="24"/>
          <w:highlight w:val="white"/>
          <w:rtl w:val="0"/>
        </w:rPr>
        <w:t xml:space="preserve"> branch requires a pull request before merging</w:t>
      </w:r>
    </w:p>
    <w:p w:rsidR="00000000" w:rsidDel="00000000" w:rsidP="00000000" w:rsidRDefault="00000000" w:rsidRPr="00000000" w14:paraId="0000007B">
      <w:pPr>
        <w:widowControl w:val="0"/>
        <w:numPr>
          <w:ilvl w:val="0"/>
          <w:numId w:val="4"/>
        </w:numPr>
        <w:ind w:left="720" w:hanging="360"/>
        <w:rPr>
          <w:sz w:val="24"/>
          <w:szCs w:val="24"/>
          <w:highlight w:val="white"/>
        </w:rPr>
      </w:pPr>
      <w:r w:rsidDel="00000000" w:rsidR="00000000" w:rsidRPr="00000000">
        <w:rPr>
          <w:b w:val="1"/>
          <w:bCs w:val="1"/>
          <w:sz w:val="24"/>
          <w:szCs w:val="24"/>
          <w:highlight w:val="white"/>
          <w:rtl w:val="0"/>
        </w:rPr>
        <w:t xml:space="preserve">Branches: </w:t>
      </w:r>
      <w:r w:rsidDel="00000000" w:rsidR="00000000" w:rsidRPr="00000000">
        <w:rPr>
          <w:sz w:val="24"/>
          <w:szCs w:val="24"/>
          <w:highlight w:val="white"/>
          <w:rtl w:val="0"/>
        </w:rPr>
        <w:t xml:space="preserve">Restrict who can push to the main branch: Organization administrators, repository administrators, and users with the Maintain role (default)</w:t>
      </w:r>
    </w:p>
    <w:p w:rsidR="00000000" w:rsidDel="00000000" w:rsidP="00000000" w:rsidRDefault="00000000" w:rsidRPr="00000000" w14:paraId="0000007C">
      <w:pPr>
        <w:widowControl w:val="0"/>
        <w:numPr>
          <w:ilvl w:val="0"/>
          <w:numId w:val="4"/>
        </w:numPr>
        <w:ind w:left="720" w:hanging="360"/>
        <w:rPr>
          <w:sz w:val="24"/>
          <w:szCs w:val="24"/>
          <w:highlight w:val="white"/>
          <w:u w:val="none"/>
        </w:rPr>
      </w:pPr>
      <w:r w:rsidDel="00000000" w:rsidR="00000000" w:rsidRPr="00000000">
        <w:rPr>
          <w:b w:val="1"/>
          <w:bCs w:val="1"/>
          <w:sz w:val="24"/>
          <w:szCs w:val="24"/>
          <w:highlight w:val="white"/>
          <w:rtl w:val="0"/>
        </w:rPr>
        <w:t xml:space="preserve">Tags: </w:t>
      </w:r>
      <w:r w:rsidDel="00000000" w:rsidR="00000000" w:rsidRPr="00000000">
        <w:rPr>
          <w:sz w:val="24"/>
          <w:szCs w:val="24"/>
          <w:highlight w:val="white"/>
          <w:rtl w:val="0"/>
        </w:rPr>
        <w:t xml:space="preserve">There’s tag protection rule for </w:t>
      </w:r>
      <w:r w:rsidDel="00000000" w:rsidR="00000000" w:rsidRPr="00000000">
        <w:rPr>
          <w:b w:val="1"/>
          <w:bCs w:val="1"/>
          <w:sz w:val="24"/>
          <w:szCs w:val="24"/>
          <w:highlight w:val="white"/>
          <w:rtl w:val="0"/>
        </w:rPr>
        <w:t xml:space="preserve">v*</w:t>
      </w:r>
      <w:r w:rsidDel="00000000" w:rsidR="00000000" w:rsidRPr="00000000">
        <w:rPr>
          <w:sz w:val="24"/>
          <w:szCs w:val="24"/>
          <w:highlight w:val="white"/>
          <w:rtl w:val="0"/>
        </w:rPr>
        <w:t xml:space="preserve">.</w:t>
      </w:r>
    </w:p>
    <w:p w:rsidR="00000000" w:rsidDel="00000000" w:rsidP="00000000" w:rsidRDefault="00000000" w:rsidRPr="00000000" w14:paraId="0000007D">
      <w:pPr>
        <w:widowControl w:val="0"/>
        <w:numPr>
          <w:ilvl w:val="0"/>
          <w:numId w:val="4"/>
        </w:numPr>
        <w:ind w:left="720" w:hanging="360"/>
        <w:rPr>
          <w:sz w:val="24"/>
          <w:szCs w:val="24"/>
          <w:highlight w:val="white"/>
          <w:u w:val="none"/>
        </w:rPr>
      </w:pPr>
      <w:r w:rsidDel="00000000" w:rsidR="00000000" w:rsidRPr="00000000">
        <w:rPr>
          <w:b w:val="1"/>
          <w:bCs w:val="1"/>
          <w:sz w:val="24"/>
          <w:szCs w:val="24"/>
          <w:highlight w:val="white"/>
          <w:rtl w:val="0"/>
        </w:rPr>
        <w:t xml:space="preserve">Actions / General: </w:t>
      </w:r>
      <w:r w:rsidDel="00000000" w:rsidR="00000000" w:rsidRPr="00000000">
        <w:rPr>
          <w:sz w:val="24"/>
          <w:szCs w:val="24"/>
          <w:highlight w:val="white"/>
          <w:rtl w:val="0"/>
        </w:rPr>
        <w:t xml:space="preserve">Require PR approval for first-time contributors</w:t>
      </w:r>
      <w:r w:rsidDel="00000000" w:rsidR="00000000" w:rsidRPr="00000000">
        <w:rPr>
          <w:rtl w:val="0"/>
        </w:rPr>
      </w:r>
    </w:p>
    <w:p w:rsidR="00000000" w:rsidDel="00000000" w:rsidP="00000000" w:rsidRDefault="00000000" w:rsidRPr="00000000" w14:paraId="0000007E">
      <w:pPr>
        <w:pStyle w:val="Heading1"/>
        <w:widowControl w:val="0"/>
        <w:spacing w:after="0" w:before="200" w:lineRule="auto"/>
        <w:rPr/>
      </w:pPr>
      <w:bookmarkStart w:colFirst="0" w:colLast="0" w:name="_vv6tdw3r1t8i" w:id="9"/>
      <w:bookmarkEnd w:id="9"/>
      <w:r w:rsidDel="00000000" w:rsidR="00000000" w:rsidRPr="00000000">
        <w:rPr>
          <w:rtl w:val="0"/>
        </w:rPr>
        <w:t xml:space="preserve">Part 2: </w:t>
      </w:r>
      <w:r w:rsidDel="00000000" w:rsidR="00000000" w:rsidRPr="00000000">
        <w:rPr>
          <w:rFonts w:ascii="Barlow SemiBold" w:cs="Barlow SemiBold" w:eastAsia="Barlow SemiBold" w:hAnsi="Barlow SemiBold"/>
          <w:sz w:val="36"/>
          <w:szCs w:val="36"/>
          <w:rtl w:val="0"/>
        </w:rPr>
        <w:t xml:space="preserve">Design sketch</w:t>
      </w:r>
      <w:r w:rsidDel="00000000" w:rsidR="00000000" w:rsidRPr="00000000">
        <w:rPr>
          <w:rtl w:val="0"/>
        </w:rPr>
      </w:r>
    </w:p>
    <w:p w:rsidR="00000000" w:rsidDel="00000000" w:rsidP="00000000" w:rsidRDefault="00000000" w:rsidRPr="00000000" w14:paraId="0000007F">
      <w:pPr>
        <w:widowControl w:val="0"/>
        <w:rPr>
          <w:i w:val="1"/>
          <w:iCs w:val="1"/>
          <w:sz w:val="20"/>
          <w:szCs w:val="20"/>
        </w:rPr>
      </w:pPr>
      <w:r w:rsidDel="00000000" w:rsidR="00000000" w:rsidRPr="00000000">
        <w:rPr>
          <w:sz w:val="24"/>
          <w:szCs w:val="24"/>
          <w:shd w:fill="fff2cc" w:val="clear"/>
          <w:rtl w:val="0"/>
        </w:rPr>
        <w:t xml:space="preserve">[</w:t>
      </w:r>
      <w:hyperlink r:id="rId26">
        <w:r w:rsidDel="00000000" w:rsidR="00000000" w:rsidRPr="00000000">
          <w:rPr>
            <w:color w:val="1155cc"/>
            <w:sz w:val="24"/>
            <w:szCs w:val="24"/>
            <w:u w:val="single"/>
            <w:shd w:fill="fff2cc" w:val="clear"/>
            <w:rtl w:val="0"/>
          </w:rPr>
          <w:t xml:space="preserve">Instructions</w:t>
        </w:r>
      </w:hyperlink>
      <w:r w:rsidDel="00000000" w:rsidR="00000000" w:rsidRPr="00000000">
        <w:rPr>
          <w:sz w:val="24"/>
          <w:szCs w:val="24"/>
          <w:shd w:fill="fff2cc" w:val="clear"/>
          <w:rtl w:val="0"/>
        </w:rPr>
        <w:t xml:space="preserve">]</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numPr>
                <w:ilvl w:val="0"/>
                <w:numId w:val="4"/>
              </w:numPr>
              <w:ind w:left="720" w:hanging="360"/>
              <w:rPr>
                <w:sz w:val="24"/>
                <w:szCs w:val="24"/>
              </w:rPr>
            </w:pPr>
            <w:r w:rsidDel="00000000" w:rsidR="00000000" w:rsidRPr="00000000">
              <w:rPr>
                <w:sz w:val="24"/>
                <w:szCs w:val="24"/>
                <w:rtl w:val="0"/>
              </w:rPr>
              <w:t xml:space="preserve">Labs reviewer and PM sign off on requirements and proposal</w:t>
            </w:r>
          </w:p>
          <w:p w:rsidR="00000000" w:rsidDel="00000000" w:rsidP="00000000" w:rsidRDefault="00000000" w:rsidRPr="00000000" w14:paraId="00000081">
            <w:pPr>
              <w:widowControl w:val="0"/>
              <w:numPr>
                <w:ilvl w:val="0"/>
                <w:numId w:val="4"/>
              </w:numPr>
              <w:spacing w:line="240" w:lineRule="auto"/>
              <w:ind w:left="720" w:hanging="360"/>
              <w:rPr>
                <w:sz w:val="24"/>
                <w:szCs w:val="24"/>
              </w:rPr>
            </w:pPr>
            <w:r w:rsidDel="00000000" w:rsidR="00000000" w:rsidRPr="00000000">
              <w:rPr>
                <w:sz w:val="24"/>
                <w:szCs w:val="24"/>
                <w:rtl w:val="0"/>
              </w:rPr>
              <w:t xml:space="preserve">Submit an </w:t>
            </w:r>
            <w:hyperlink r:id="rId27">
              <w:r w:rsidDel="00000000" w:rsidR="00000000" w:rsidRPr="00000000">
                <w:rPr>
                  <w:color w:val="1155cc"/>
                  <w:sz w:val="24"/>
                  <w:szCs w:val="24"/>
                  <w:u w:val="single"/>
                  <w:rtl w:val="0"/>
                </w:rPr>
                <w:t xml:space="preserve">SDR ticket</w:t>
              </w:r>
            </w:hyperlink>
            <w:r w:rsidDel="00000000" w:rsidR="00000000" w:rsidRPr="00000000">
              <w:rPr>
                <w:sz w:val="24"/>
                <w:szCs w:val="24"/>
                <w:rtl w:val="0"/>
              </w:rPr>
              <w:t xml:space="preserve"> for mandatory </w:t>
            </w:r>
            <w:hyperlink r:id="rId28">
              <w:r w:rsidDel="00000000" w:rsidR="00000000" w:rsidRPr="00000000">
                <w:rPr>
                  <w:color w:val="1155cc"/>
                  <w:sz w:val="24"/>
                  <w:szCs w:val="24"/>
                  <w:u w:val="single"/>
                  <w:rtl w:val="0"/>
                </w:rPr>
                <w:t xml:space="preserve">security and other reviews</w:t>
              </w:r>
            </w:hyperlink>
            <w:r w:rsidDel="00000000" w:rsidR="00000000" w:rsidRPr="00000000">
              <w:rPr>
                <w:rtl w:val="0"/>
              </w:rPr>
            </w:r>
          </w:p>
          <w:p w:rsidR="00000000" w:rsidDel="00000000" w:rsidP="00000000" w:rsidRDefault="00000000" w:rsidRPr="00000000" w14:paraId="00000082">
            <w:pPr>
              <w:widowControl w:val="0"/>
              <w:numPr>
                <w:ilvl w:val="0"/>
                <w:numId w:val="4"/>
              </w:numPr>
              <w:ind w:left="720" w:hanging="360"/>
              <w:rPr>
                <w:sz w:val="24"/>
                <w:szCs w:val="24"/>
              </w:rPr>
            </w:pPr>
            <w:r w:rsidDel="00000000" w:rsidR="00000000" w:rsidRPr="00000000">
              <w:rPr>
                <w:sz w:val="24"/>
                <w:szCs w:val="24"/>
                <w:rtl w:val="0"/>
              </w:rPr>
              <w:t xml:space="preserve">Required stakeholders sign-off on </w:t>
            </w:r>
            <w:hyperlink w:anchor="_rnq4qanoj88y">
              <w:r w:rsidDel="00000000" w:rsidR="00000000" w:rsidRPr="00000000">
                <w:rPr>
                  <w:color w:val="1155cc"/>
                  <w:sz w:val="24"/>
                  <w:szCs w:val="24"/>
                  <w:u w:val="single"/>
                  <w:rtl w:val="0"/>
                </w:rPr>
                <w:t xml:space="preserve">Design sketch</w:t>
              </w:r>
            </w:hyperlink>
            <w:r w:rsidDel="00000000" w:rsidR="00000000" w:rsidRPr="00000000">
              <w:rPr>
                <w:rtl w:val="0"/>
              </w:rPr>
            </w:r>
          </w:p>
        </w:tc>
      </w:tr>
    </w:tbl>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Many customers find Critical User Journey (CUJ)  XYZ confusing, which limits its adoption (e.g., cited as a major pain point by customers A, B, C). This design reduces the steps to accomplish CUJ X by 50%, which we believe will improve the adoption of feature Y by 25%. See the </w:t>
      </w:r>
      <w:hyperlink r:id="rId29">
        <w:r w:rsidDel="00000000" w:rsidR="00000000" w:rsidRPr="00000000">
          <w:rPr>
            <w:color w:val="1155cc"/>
            <w:sz w:val="24"/>
            <w:szCs w:val="24"/>
            <w:u w:val="single"/>
            <w:rtl w:val="0"/>
          </w:rPr>
          <w:t xml:space="preserve">Appendix</w:t>
        </w:r>
      </w:hyperlink>
      <w:r w:rsidDel="00000000" w:rsidR="00000000" w:rsidRPr="00000000">
        <w:rPr>
          <w:sz w:val="24"/>
          <w:szCs w:val="24"/>
          <w:rtl w:val="0"/>
        </w:rPr>
        <w:t xml:space="preserve"> for analysis.</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widowControl w:val="0"/>
        <w:rPr>
          <w:sz w:val="24"/>
          <w:szCs w:val="24"/>
        </w:rPr>
      </w:pPr>
      <w:r w:rsidDel="00000000" w:rsidR="00000000" w:rsidRPr="00000000">
        <w:rPr>
          <w:sz w:val="24"/>
          <w:szCs w:val="24"/>
          <w:shd w:fill="fff2cc" w:val="clear"/>
          <w:rtl w:val="0"/>
        </w:rPr>
        <w:t xml:space="preserve">[</w:t>
      </w:r>
      <w:hyperlink r:id="rId30">
        <w:r w:rsidDel="00000000" w:rsidR="00000000" w:rsidRPr="00000000">
          <w:rPr>
            <w:color w:val="1155cc"/>
            <w:sz w:val="24"/>
            <w:szCs w:val="24"/>
            <w:u w:val="single"/>
            <w:shd w:fill="fff2cc" w:val="clear"/>
            <w:rtl w:val="0"/>
          </w:rPr>
          <w:t xml:space="preserve">Instructions</w:t>
        </w:r>
      </w:hyperlink>
      <w:r w:rsidDel="00000000" w:rsidR="00000000" w:rsidRPr="00000000">
        <w:rPr>
          <w:sz w:val="24"/>
          <w:szCs w:val="24"/>
          <w:shd w:fill="fff2cc" w:val="clear"/>
          <w:rtl w:val="0"/>
        </w:rPr>
        <w:t xml:space="preserve">, you can use </w:t>
      </w:r>
      <w:hyperlink r:id="rId31">
        <w:r w:rsidDel="00000000" w:rsidR="00000000" w:rsidRPr="00000000">
          <w:rPr>
            <w:color w:val="1155cc"/>
            <w:sz w:val="24"/>
            <w:szCs w:val="24"/>
            <w:u w:val="single"/>
            <w:shd w:fill="fff2cc" w:val="clear"/>
            <w:rtl w:val="0"/>
          </w:rPr>
          <w:t xml:space="preserve">https://mermaid.live/</w:t>
        </w:r>
      </w:hyperlink>
      <w:r w:rsidDel="00000000" w:rsidR="00000000" w:rsidRPr="00000000">
        <w:rPr>
          <w:sz w:val="24"/>
          <w:szCs w:val="24"/>
          <w:shd w:fill="fff2cc" w:val="clear"/>
          <w:rtl w:val="0"/>
        </w:rPr>
        <w:t xml:space="preserve"> and markdown integration in GitHub to version control the diagrams, you can also use </w:t>
      </w:r>
      <w:hyperlink r:id="rId32">
        <w:r w:rsidDel="00000000" w:rsidR="00000000" w:rsidRPr="00000000">
          <w:rPr>
            <w:color w:val="1155cc"/>
            <w:sz w:val="24"/>
            <w:szCs w:val="24"/>
            <w:u w:val="single"/>
            <w:shd w:fill="fff2cc" w:val="clear"/>
            <w:rtl w:val="0"/>
          </w:rPr>
          <w:t xml:space="preserve">https://excalidraw.com/</w:t>
        </w:r>
      </w:hyperlink>
      <w:r w:rsidDel="00000000" w:rsidR="00000000" w:rsidRPr="00000000">
        <w:rPr>
          <w:sz w:val="24"/>
          <w:szCs w:val="24"/>
          <w:shd w:fill="fff2cc" w:val="clear"/>
          <w:rtl w:val="0"/>
        </w:rPr>
        <w:t xml:space="preserve"> to make lo-fi diagrams to copy into these documents</w:t>
      </w:r>
      <w:r w:rsidDel="00000000" w:rsidR="00000000" w:rsidRPr="00000000">
        <w:rPr>
          <w:sz w:val="24"/>
          <w:szCs w:val="24"/>
          <w:shd w:fill="fff2cc" w:val="clear"/>
          <w:rtl w:val="0"/>
        </w:rPr>
        <w:t xml:space="preserve">]</w:t>
      </w:r>
      <w:r w:rsidDel="00000000" w:rsidR="00000000" w:rsidRPr="00000000">
        <w:rPr>
          <w:rtl w:val="0"/>
        </w:rPr>
      </w:r>
    </w:p>
    <w:p w:rsidR="00000000" w:rsidDel="00000000" w:rsidP="00000000" w:rsidRDefault="00000000" w:rsidRPr="00000000" w14:paraId="00000087">
      <w:pPr>
        <w:widowControl w:val="0"/>
        <w:rPr>
          <w:sz w:val="24"/>
          <w:szCs w:val="24"/>
        </w:rPr>
      </w:pPr>
      <w:r w:rsidDel="00000000" w:rsidR="00000000" w:rsidRPr="00000000">
        <w:rPr>
          <w:sz w:val="24"/>
          <w:szCs w:val="24"/>
          <w:rtl w:val="0"/>
        </w:rPr>
        <w:t xml:space="preserve">We want to introduce a component to My System to support use cases A, B, and C.</w:t>
      </w:r>
    </w:p>
    <w:p w:rsidR="00000000" w:rsidDel="00000000" w:rsidP="00000000" w:rsidRDefault="00000000" w:rsidRPr="00000000" w14:paraId="00000088">
      <w:pPr>
        <w:widowControl w:val="0"/>
        <w:jc w:val="center"/>
        <w:rPr>
          <w:sz w:val="24"/>
          <w:szCs w:val="24"/>
        </w:rPr>
      </w:pPr>
      <w:r w:rsidDel="00000000" w:rsidR="00000000" w:rsidRPr="00000000">
        <w:rPr>
          <w:sz w:val="24"/>
          <w:szCs w:val="24"/>
        </w:rPr>
        <mc:AlternateContent>
          <mc:Choice Requires="wpg">
            <w:drawing>
              <wp:inline distB="114300" distT="114300" distL="114300" distR="114300">
                <wp:extent cx="3910013" cy="1957973"/>
                <wp:effectExtent b="0" l="0" r="0" t="0"/>
                <wp:docPr id="1" name=""/>
                <a:graphic>
                  <a:graphicData uri="http://schemas.microsoft.com/office/word/2010/wordprocessingGroup">
                    <wpg:wgp>
                      <wpg:cNvGrpSpPr/>
                      <wpg:grpSpPr>
                        <a:xfrm>
                          <a:off x="1741900" y="1125125"/>
                          <a:ext cx="3910013" cy="1957973"/>
                          <a:chOff x="1741900" y="1125125"/>
                          <a:chExt cx="6269800" cy="3137725"/>
                        </a:xfrm>
                      </wpg:grpSpPr>
                      <wps:wsp>
                        <wps:cNvSpPr/>
                        <wps:cNvPr id="2" name="Shape 2"/>
                        <wps:spPr>
                          <a:xfrm>
                            <a:off x="4156050" y="1129900"/>
                            <a:ext cx="1441500" cy="183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My Service</w:t>
                              </w:r>
                            </w:p>
                          </w:txbxContent>
                        </wps:txbx>
                        <wps:bodyPr anchorCtr="0" anchor="t" bIns="91425" lIns="91425" spcFirstLastPara="1" rIns="91425" wrap="square" tIns="91425">
                          <a:noAutofit/>
                        </wps:bodyPr>
                      </wps:wsp>
                      <wps:wsp>
                        <wps:cNvSpPr/>
                        <wps:cNvPr id="3" name="Shape 3"/>
                        <wps:spPr>
                          <a:xfrm>
                            <a:off x="6565425" y="2201403"/>
                            <a:ext cx="1441500" cy="76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Backend Service</w:t>
                              </w:r>
                            </w:p>
                          </w:txbxContent>
                        </wps:txbx>
                        <wps:bodyPr anchorCtr="0" anchor="ctr" bIns="91425" lIns="91425" spcFirstLastPara="1" rIns="91425" wrap="square" tIns="91425">
                          <a:noAutofit/>
                        </wps:bodyPr>
                      </wps:wsp>
                      <wps:wsp>
                        <wps:cNvSpPr/>
                        <wps:cNvPr id="4" name="Shape 4"/>
                        <wps:spPr>
                          <a:xfrm>
                            <a:off x="1746675" y="2201400"/>
                            <a:ext cx="1441500" cy="761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Client</w:t>
                              </w:r>
                              <w:r w:rsidDel="00000000" w:rsidR="00000000" w:rsidRPr="00000000">
                                <w:rPr>
                                  <w:rFonts w:ascii="Arial" w:cs="Arial" w:eastAsia="Arial" w:hAnsi="Arial"/>
                                  <w:b w:val="0"/>
                                  <w:i w:val="0"/>
                                  <w:smallCaps w:val="0"/>
                                  <w:strike w:val="0"/>
                                  <w:color w:val="000000"/>
                                  <w:sz w:val="28"/>
                                  <w:vertAlign w:val="baseline"/>
                                </w:rPr>
                                <w:t xml:space="preserve"> Service</w:t>
                              </w:r>
                            </w:p>
                          </w:txbxContent>
                        </wps:txbx>
                        <wps:bodyPr anchorCtr="0" anchor="ctr" bIns="91425" lIns="91425" spcFirstLastPara="1" rIns="91425" wrap="square" tIns="91425">
                          <a:noAutofit/>
                        </wps:bodyPr>
                      </wps:wsp>
                      <wps:wsp>
                        <wps:cNvSpPr/>
                        <wps:cNvPr id="5" name="Shape 5"/>
                        <wps:spPr>
                          <a:xfrm>
                            <a:off x="5003475" y="3531025"/>
                            <a:ext cx="1441500" cy="693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Cloud Storage</w:t>
                              </w:r>
                            </w:p>
                          </w:txbxContent>
                        </wps:txbx>
                        <wps:bodyPr anchorCtr="0" anchor="ctr" bIns="91425" lIns="91425" spcFirstLastPara="1" rIns="91425" wrap="square" tIns="91425">
                          <a:noAutofit/>
                        </wps:bodyPr>
                      </wps:wsp>
                      <wps:wsp>
                        <wps:cNvSpPr/>
                        <wps:cNvPr id="6" name="Shape 6"/>
                        <wps:spPr>
                          <a:xfrm>
                            <a:off x="3681975" y="3565075"/>
                            <a:ext cx="1110300" cy="693000"/>
                          </a:xfrm>
                          <a:prstGeom prst="can">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Database</w:t>
                              </w:r>
                            </w:p>
                          </w:txbxContent>
                        </wps:txbx>
                        <wps:bodyPr anchorCtr="0" anchor="ctr" bIns="91425" lIns="91425" spcFirstLastPara="1" rIns="91425" wrap="square" tIns="91425">
                          <a:noAutofit/>
                        </wps:bodyPr>
                      </wps:wsp>
                      <wps:wsp>
                        <wps:cNvSpPr/>
                        <wps:cNvPr id="7" name="Shape 7"/>
                        <wps:spPr>
                          <a:xfrm>
                            <a:off x="4240350" y="2323800"/>
                            <a:ext cx="1272900" cy="516300"/>
                          </a:xfrm>
                          <a:prstGeom prst="rect">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This design</w:t>
                              </w:r>
                            </w:p>
                          </w:txbxContent>
                        </wps:txbx>
                        <wps:bodyPr anchorCtr="0" anchor="ctr" bIns="91425" lIns="91425" spcFirstLastPara="1" rIns="91425" wrap="square" tIns="91425">
                          <a:noAutofit/>
                        </wps:bodyPr>
                      </wps:wsp>
                      <wps:wsp>
                        <wps:cNvCnPr/>
                        <wps:spPr>
                          <a:xfrm>
                            <a:off x="3188175" y="2581950"/>
                            <a:ext cx="1052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513250" y="2581950"/>
                            <a:ext cx="1052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4237200" y="2840100"/>
                            <a:ext cx="639600" cy="7251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CnPr/>
                        <wps:spPr>
                          <a:xfrm>
                            <a:off x="4876800" y="2840100"/>
                            <a:ext cx="847500" cy="6909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wps:cNvPr id="12" name="Shape 12"/>
                        <wps:spPr>
                          <a:xfrm>
                            <a:off x="4240350" y="1469625"/>
                            <a:ext cx="1272900" cy="516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Existing component</w:t>
                              </w:r>
                            </w:p>
                          </w:txbxContent>
                        </wps:txbx>
                        <wps:bodyPr anchorCtr="0" anchor="ctr" bIns="91425" lIns="91425" spcFirstLastPara="1" rIns="91425" wrap="square" tIns="91425">
                          <a:noAutofit/>
                        </wps:bodyPr>
                      </wps:wsp>
                      <wps:wsp>
                        <wps:cNvCnPr/>
                        <wps:spPr>
                          <a:xfrm>
                            <a:off x="4876800" y="1978950"/>
                            <a:ext cx="0" cy="337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4" name="Shape 14"/>
                        <wps:spPr>
                          <a:xfrm>
                            <a:off x="4682100" y="3077913"/>
                            <a:ext cx="389400" cy="337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3910013" cy="1957973"/>
                <wp:effectExtent b="0" l="0" r="0" t="0"/>
                <wp:docPr id="1" name="image2.png"/>
                <a:graphic>
                  <a:graphicData uri="http://schemas.openxmlformats.org/drawingml/2006/picture">
                    <pic:pic>
                      <pic:nvPicPr>
                        <pic:cNvPr id="0" name="image2.png"/>
                        <pic:cNvPicPr preferRelativeResize="0"/>
                      </pic:nvPicPr>
                      <pic:blipFill>
                        <a:blip r:embed="rId33"/>
                        <a:srcRect/>
                        <a:stretch>
                          <a:fillRect/>
                        </a:stretch>
                      </pic:blipFill>
                      <pic:spPr>
                        <a:xfrm>
                          <a:off x="0" y="0"/>
                          <a:ext cx="3910013" cy="195797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9">
      <w:pPr>
        <w:pStyle w:val="Heading2"/>
        <w:widowControl w:val="0"/>
        <w:spacing w:before="160" w:lineRule="auto"/>
        <w:rPr/>
      </w:pPr>
      <w:bookmarkStart w:colFirst="0" w:colLast="0" w:name="_5eiym9v77c6" w:id="10"/>
      <w:bookmarkEnd w:id="10"/>
      <w:r w:rsidDel="00000000" w:rsidR="00000000" w:rsidRPr="00000000">
        <w:rPr>
          <w:rtl w:val="0"/>
        </w:rPr>
        <w:t xml:space="preserve">[Optional] Major alternatives</w:t>
      </w:r>
    </w:p>
    <w:p w:rsidR="00000000" w:rsidDel="00000000" w:rsidP="00000000" w:rsidRDefault="00000000" w:rsidRPr="00000000" w14:paraId="0000008A">
      <w:pPr>
        <w:widowControl w:val="0"/>
        <w:rPr>
          <w:sz w:val="24"/>
          <w:szCs w:val="24"/>
        </w:rPr>
      </w:pPr>
      <w:r w:rsidDel="00000000" w:rsidR="00000000" w:rsidRPr="00000000">
        <w:rPr>
          <w:sz w:val="24"/>
          <w:szCs w:val="24"/>
          <w:shd w:fill="fff2cc" w:val="clear"/>
          <w:rtl w:val="0"/>
        </w:rPr>
        <w:t xml:space="preserve">[</w:t>
      </w:r>
      <w:hyperlink r:id="rId34">
        <w:r w:rsidDel="00000000" w:rsidR="00000000" w:rsidRPr="00000000">
          <w:rPr>
            <w:color w:val="1155cc"/>
            <w:sz w:val="24"/>
            <w:szCs w:val="24"/>
            <w:u w:val="single"/>
            <w:shd w:fill="fff2cc" w:val="clear"/>
            <w:rtl w:val="0"/>
          </w:rPr>
          <w:t xml:space="preserve">Instructions</w:t>
        </w:r>
      </w:hyperlink>
      <w:r w:rsidDel="00000000" w:rsidR="00000000" w:rsidRPr="00000000">
        <w:rPr>
          <w:sz w:val="24"/>
          <w:szCs w:val="24"/>
          <w:shd w:fill="fff2cc" w:val="clear"/>
          <w:rtl w:val="0"/>
        </w:rPr>
        <w:t xml:space="preserve">]</w:t>
      </w:r>
      <w:r w:rsidDel="00000000" w:rsidR="00000000" w:rsidRPr="00000000">
        <w:rPr>
          <w:rtl w:val="0"/>
        </w:rPr>
      </w:r>
    </w:p>
    <w:p w:rsidR="00000000" w:rsidDel="00000000" w:rsidP="00000000" w:rsidRDefault="00000000" w:rsidRPr="00000000" w14:paraId="0000008B">
      <w:pPr>
        <w:pStyle w:val="Heading3"/>
        <w:widowControl w:val="0"/>
        <w:spacing w:before="160" w:lineRule="auto"/>
        <w:rPr/>
      </w:pPr>
      <w:bookmarkStart w:colFirst="0" w:colLast="0" w:name="_rncaoashoclq" w:id="11"/>
      <w:bookmarkEnd w:id="11"/>
      <w:r w:rsidDel="00000000" w:rsidR="00000000" w:rsidRPr="00000000">
        <w:rPr>
          <w:rtl w:val="0"/>
        </w:rPr>
        <w:t xml:space="preserve">Alternative: Use OSS solution Y</w:t>
      </w:r>
    </w:p>
    <w:p w:rsidR="00000000" w:rsidDel="00000000" w:rsidP="00000000" w:rsidRDefault="00000000" w:rsidRPr="00000000" w14:paraId="0000008C">
      <w:pPr>
        <w:rPr/>
      </w:pPr>
      <w:r w:rsidDel="00000000" w:rsidR="00000000" w:rsidRPr="00000000">
        <w:rPr>
          <w:rtl w:val="0"/>
        </w:rPr>
        <w:t xml:space="preserve">There’s an OSS alternative that fits the same purpose, but our proposed solution is better in A, B, and C.</w:t>
      </w:r>
    </w:p>
    <w:p w:rsidR="00000000" w:rsidDel="00000000" w:rsidP="00000000" w:rsidRDefault="00000000" w:rsidRPr="00000000" w14:paraId="0000008D">
      <w:pPr>
        <w:pStyle w:val="Heading3"/>
        <w:widowControl w:val="0"/>
        <w:spacing w:before="160" w:lineRule="auto"/>
        <w:rPr/>
      </w:pPr>
      <w:bookmarkStart w:colFirst="0" w:colLast="0" w:name="_t3tcz5v2k6d8" w:id="12"/>
      <w:bookmarkEnd w:id="12"/>
      <w:r w:rsidDel="00000000" w:rsidR="00000000" w:rsidRPr="00000000">
        <w:rPr>
          <w:rtl w:val="0"/>
        </w:rPr>
        <w:t xml:space="preserve">Alternative: Buy from vendor Z</w:t>
      </w:r>
    </w:p>
    <w:p w:rsidR="00000000" w:rsidDel="00000000" w:rsidP="00000000" w:rsidRDefault="00000000" w:rsidRPr="00000000" w14:paraId="0000008E">
      <w:pPr>
        <w:widowControl w:val="0"/>
        <w:rPr/>
      </w:pPr>
      <w:r w:rsidDel="00000000" w:rsidR="00000000" w:rsidRPr="00000000">
        <w:rPr>
          <w:sz w:val="24"/>
          <w:szCs w:val="24"/>
          <w:rtl w:val="0"/>
        </w:rPr>
        <w:t xml:space="preserve">We could offload the functionality to vendor Z instead of building it ourselves in My Service. Rejected because vendor Z </w:t>
      </w:r>
      <w:r w:rsidDel="00000000" w:rsidR="00000000" w:rsidRPr="00000000">
        <w:rPr>
          <w:sz w:val="24"/>
          <w:szCs w:val="24"/>
          <w:rtl w:val="0"/>
        </w:rPr>
        <w:t xml:space="preserve">can’t satisfy SHOULD</w:t>
      </w:r>
      <w:r w:rsidDel="00000000" w:rsidR="00000000" w:rsidRPr="00000000">
        <w:rPr>
          <w:sz w:val="24"/>
          <w:szCs w:val="24"/>
          <w:rtl w:val="0"/>
        </w:rPr>
        <w:t xml:space="preserve"> requirements A and B. See vendor </w:t>
      </w:r>
      <w:hyperlink r:id="rId35">
        <w:r w:rsidDel="00000000" w:rsidR="00000000" w:rsidRPr="00000000">
          <w:rPr>
            <w:color w:val="1155cc"/>
            <w:sz w:val="24"/>
            <w:szCs w:val="24"/>
            <w:u w:val="single"/>
            <w:rtl w:val="0"/>
          </w:rPr>
          <w:t xml:space="preserve">docs here</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8F">
      <w:pPr>
        <w:pStyle w:val="Heading2"/>
        <w:widowControl w:val="0"/>
        <w:spacing w:before="160" w:lineRule="auto"/>
        <w:rPr/>
      </w:pPr>
      <w:bookmarkStart w:colFirst="0" w:colLast="0" w:name="_ioaa3atxrxwv" w:id="13"/>
      <w:bookmarkEnd w:id="13"/>
      <w:r w:rsidDel="00000000" w:rsidR="00000000" w:rsidRPr="00000000">
        <w:rPr>
          <w:rtl w:val="0"/>
        </w:rPr>
        <w:t xml:space="preserve">[Optional] Uncertainties and dependencies</w:t>
      </w:r>
    </w:p>
    <w:p w:rsidR="00000000" w:rsidDel="00000000" w:rsidP="00000000" w:rsidRDefault="00000000" w:rsidRPr="00000000" w14:paraId="00000090">
      <w:pPr>
        <w:widowControl w:val="0"/>
        <w:rPr>
          <w:sz w:val="24"/>
          <w:szCs w:val="24"/>
        </w:rPr>
      </w:pPr>
      <w:r w:rsidDel="00000000" w:rsidR="00000000" w:rsidRPr="00000000">
        <w:rPr>
          <w:sz w:val="24"/>
          <w:szCs w:val="24"/>
          <w:shd w:fill="fff2cc" w:val="clear"/>
          <w:rtl w:val="0"/>
        </w:rPr>
        <w:t xml:space="preserve">[</w:t>
      </w:r>
      <w:hyperlink r:id="rId36">
        <w:r w:rsidDel="00000000" w:rsidR="00000000" w:rsidRPr="00000000">
          <w:rPr>
            <w:color w:val="1155cc"/>
            <w:sz w:val="24"/>
            <w:szCs w:val="24"/>
            <w:u w:val="single"/>
            <w:shd w:fill="fff2cc" w:val="clear"/>
            <w:rtl w:val="0"/>
          </w:rPr>
          <w:t xml:space="preserve">Instructions</w:t>
        </w:r>
      </w:hyperlink>
      <w:r w:rsidDel="00000000" w:rsidR="00000000" w:rsidRPr="00000000">
        <w:rPr>
          <w:sz w:val="24"/>
          <w:szCs w:val="24"/>
          <w:shd w:fill="fff2cc" w:val="clear"/>
          <w:rtl w:val="0"/>
        </w:rPr>
        <w:t xml:space="preserve">]</w:t>
      </w:r>
      <w:r w:rsidDel="00000000" w:rsidR="00000000" w:rsidRPr="00000000">
        <w:rPr>
          <w:rtl w:val="0"/>
        </w:rPr>
      </w:r>
    </w:p>
    <w:p w:rsidR="00000000" w:rsidDel="00000000" w:rsidP="00000000" w:rsidRDefault="00000000" w:rsidRPr="00000000" w14:paraId="00000091">
      <w:pPr>
        <w:widowControl w:val="0"/>
        <w:numPr>
          <w:ilvl w:val="0"/>
          <w:numId w:val="3"/>
        </w:numPr>
        <w:ind w:left="720" w:hanging="360"/>
        <w:rPr>
          <w:sz w:val="24"/>
          <w:szCs w:val="24"/>
        </w:rPr>
      </w:pPr>
      <w:r w:rsidDel="00000000" w:rsidR="00000000" w:rsidRPr="00000000">
        <w:rPr>
          <w:sz w:val="24"/>
          <w:szCs w:val="24"/>
          <w:rtl w:val="0"/>
        </w:rPr>
        <w:t xml:space="preserve">Azure API X can sustain 100 ops/sec</w:t>
      </w:r>
    </w:p>
    <w:p w:rsidR="00000000" w:rsidDel="00000000" w:rsidP="00000000" w:rsidRDefault="00000000" w:rsidRPr="00000000" w14:paraId="00000092">
      <w:pPr>
        <w:widowControl w:val="0"/>
        <w:numPr>
          <w:ilvl w:val="0"/>
          <w:numId w:val="3"/>
        </w:numPr>
        <w:ind w:left="720" w:hanging="360"/>
        <w:rPr>
          <w:sz w:val="24"/>
          <w:szCs w:val="24"/>
        </w:rPr>
      </w:pPr>
      <w:r w:rsidDel="00000000" w:rsidR="00000000" w:rsidRPr="00000000">
        <w:rPr>
          <w:sz w:val="24"/>
          <w:szCs w:val="24"/>
          <w:rtl w:val="0"/>
        </w:rPr>
        <w:t xml:space="preserve">Depends on completion of Team Y’s project </w:t>
      </w:r>
      <w:hyperlink r:id="rId37">
        <w:r w:rsidDel="00000000" w:rsidR="00000000" w:rsidRPr="00000000">
          <w:rPr>
            <w:color w:val="1155cc"/>
            <w:sz w:val="24"/>
            <w:szCs w:val="24"/>
            <w:u w:val="single"/>
            <w:rtl w:val="0"/>
          </w:rPr>
          <w:t xml:space="preserve">Aha-XYZ</w:t>
        </w:r>
      </w:hyperlink>
      <w:r w:rsidDel="00000000" w:rsidR="00000000" w:rsidRPr="00000000">
        <w:rPr>
          <w:rtl w:val="0"/>
        </w:rPr>
      </w:r>
    </w:p>
    <w:bookmarkStart w:colFirst="0" w:colLast="0" w:name="wtlylnvr6wuc" w:id="14"/>
    <w:bookmarkEnd w:id="14"/>
    <w:p w:rsidR="00000000" w:rsidDel="00000000" w:rsidP="00000000" w:rsidRDefault="00000000" w:rsidRPr="00000000" w14:paraId="00000093">
      <w:pPr>
        <w:pStyle w:val="Heading2"/>
        <w:widowControl w:val="0"/>
        <w:rPr/>
      </w:pPr>
      <w:bookmarkStart w:colFirst="0" w:colLast="0" w:name="_up9mhggzdyhp" w:id="15"/>
      <w:bookmarkEnd w:id="15"/>
      <w:r w:rsidDel="00000000" w:rsidR="00000000" w:rsidRPr="00000000">
        <w:rPr>
          <w:rtl w:val="0"/>
        </w:rPr>
        <w:t xml:space="preserve">Project Tracking</w:t>
      </w:r>
    </w:p>
    <w:p w:rsidR="00000000" w:rsidDel="00000000" w:rsidP="00000000" w:rsidRDefault="00000000" w:rsidRPr="00000000" w14:paraId="00000094">
      <w:pPr>
        <w:rPr/>
      </w:pPr>
      <w:r w:rsidDel="00000000" w:rsidR="00000000" w:rsidRPr="00000000">
        <w:rPr>
          <w:rtl w:val="0"/>
        </w:rPr>
        <w:t xml:space="preserve">How do you intend to track the usage of this project via our logfood telemetry?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There are various methods to track the usage of a Databricks Labs Project and attribute it to a number of DBUs.  One or more of these can be employed.  The preferred order is:</w:t>
      </w:r>
    </w:p>
    <w:p w:rsidR="00000000" w:rsidDel="00000000" w:rsidP="00000000" w:rsidRDefault="00000000" w:rsidRPr="00000000" w14:paraId="00000097">
      <w:pPr>
        <w:numPr>
          <w:ilvl w:val="0"/>
          <w:numId w:val="1"/>
        </w:numPr>
        <w:ind w:left="720" w:hanging="360"/>
        <w:rPr>
          <w:u w:val="none"/>
        </w:rPr>
      </w:pPr>
      <w:r w:rsidDel="00000000" w:rsidR="00000000" w:rsidRPr="00000000">
        <w:rPr>
          <w:rtl w:val="0"/>
        </w:rPr>
        <w:t xml:space="preserve">Library Import Tracking</w:t>
      </w:r>
    </w:p>
    <w:p w:rsidR="00000000" w:rsidDel="00000000" w:rsidP="00000000" w:rsidRDefault="00000000" w:rsidRPr="00000000" w14:paraId="00000098">
      <w:pPr>
        <w:numPr>
          <w:ilvl w:val="0"/>
          <w:numId w:val="1"/>
        </w:numPr>
        <w:ind w:left="720" w:hanging="360"/>
        <w:rPr>
          <w:u w:val="none"/>
        </w:rPr>
      </w:pPr>
      <w:r w:rsidDel="00000000" w:rsidR="00000000" w:rsidRPr="00000000">
        <w:rPr>
          <w:rtl w:val="0"/>
        </w:rPr>
        <w:t xml:space="preserve">Spark Config Parameter Tracking</w:t>
      </w:r>
    </w:p>
    <w:p w:rsidR="00000000" w:rsidDel="00000000" w:rsidP="00000000" w:rsidRDefault="00000000" w:rsidRPr="00000000" w14:paraId="00000099">
      <w:pPr>
        <w:numPr>
          <w:ilvl w:val="0"/>
          <w:numId w:val="1"/>
        </w:numPr>
        <w:ind w:left="720" w:hanging="360"/>
        <w:rPr>
          <w:u w:val="none"/>
        </w:rPr>
      </w:pPr>
      <w:r w:rsidDel="00000000" w:rsidR="00000000" w:rsidRPr="00000000">
        <w:rPr>
          <w:rtl w:val="0"/>
        </w:rPr>
        <w:t xml:space="preserve">REST API tracking</w:t>
      </w:r>
    </w:p>
    <w:p w:rsidR="00000000" w:rsidDel="00000000" w:rsidP="00000000" w:rsidRDefault="00000000" w:rsidRPr="00000000" w14:paraId="0000009A">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3795"/>
        <w:gridCol w:w="3915"/>
        <w:tblGridChange w:id="0">
          <w:tblGrid>
            <w:gridCol w:w="1650"/>
            <w:gridCol w:w="379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Limitations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Library Import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Whenever a library is imported from a package, that telemetry is tracked against the cluster it was imported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DLT clusters do not track this for some reason (investigating)</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DBSQL clusters cannot import libraries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Spark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Spark Configs can be tracked when used on clusters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Cannot be set via spark.conf.set().  Rather, it can only be detected if set upon cluster creation.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Cannot contain anything that is considered PII, like table name.  Value is unable to be redacted.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Whenever a labs project is installed via the CLI, it’s name is included in the </w:t>
            </w:r>
            <w:r w:rsidDel="00000000" w:rsidR="00000000" w:rsidRPr="00000000">
              <w:rPr>
                <w:i w:val="1"/>
                <w:iCs w:val="1"/>
                <w:rtl w:val="0"/>
              </w:rPr>
              <w:t xml:space="preserve">http_user_agent</w:t>
            </w:r>
            <w:r w:rsidDel="00000000" w:rsidR="00000000" w:rsidRPr="00000000">
              <w:rPr>
                <w:rtl w:val="0"/>
              </w:rPr>
              <w:t xml:space="preserve"> in the header.  Other API calls to other Databricks endpoints can include the project name in the </w:t>
            </w:r>
            <w:r w:rsidDel="00000000" w:rsidR="00000000" w:rsidRPr="00000000">
              <w:rPr>
                <w:i w:val="1"/>
                <w:iCs w:val="1"/>
                <w:rtl w:val="0"/>
              </w:rPr>
              <w:t xml:space="preserve">http_user_agent, </w:t>
            </w:r>
            <w:r w:rsidDel="00000000" w:rsidR="00000000" w:rsidRPr="00000000">
              <w:rPr>
                <w:rtl w:val="0"/>
              </w:rPr>
              <w:t xml:space="preserve">along with other information, which can be detected.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Currently, the cluster_id is always redacted in the logs, which makes attributing labs projects to DBUs nearly impossible.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lowest granularity therefore that can be attributed is to workspace.</w:t>
            </w:r>
          </w:p>
        </w:tc>
      </w:tr>
    </w:tbl>
    <w:p w:rsidR="00000000" w:rsidDel="00000000" w:rsidP="00000000" w:rsidRDefault="00000000" w:rsidRPr="00000000" w14:paraId="000000AD">
      <w:pPr>
        <w:pStyle w:val="Heading3"/>
        <w:rPr/>
      </w:pPr>
      <w:bookmarkStart w:colFirst="0" w:colLast="0" w:name="_mi5r7qvscki" w:id="16"/>
      <w:bookmarkEnd w:id="16"/>
      <w:r w:rsidDel="00000000" w:rsidR="00000000" w:rsidRPr="00000000">
        <w:rPr>
          <w:rtl w:val="0"/>
        </w:rPr>
        <w:t xml:space="preserve">Proposed Project Tracking</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950"/>
        <w:gridCol w:w="5535"/>
        <w:gridCol w:w="1050"/>
        <w:tblGridChange w:id="0">
          <w:tblGrid>
            <w:gridCol w:w="825"/>
            <w:gridCol w:w="1950"/>
            <w:gridCol w:w="5535"/>
            <w:gridCol w:w="1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 / Action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Action Taken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Library Import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Need to add library name to </w:t>
            </w:r>
            <w:hyperlink r:id="rId38">
              <w:r w:rsidDel="00000000" w:rsidR="00000000" w:rsidRPr="00000000">
                <w:rPr>
                  <w:color w:val="1155cc"/>
                  <w:u w:val="single"/>
                  <w:rtl w:val="0"/>
                </w:rPr>
                <w:t xml:space="preserve">python_module_allowlist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numPr>
                <w:ilvl w:val="0"/>
                <w:numId w:val="5"/>
              </w:numPr>
              <w:spacing w:line="240" w:lineRule="auto"/>
              <w:ind w:left="720" w:hanging="360"/>
              <w:jc w:val="cente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numPr>
                <w:ilvl w:val="0"/>
                <w:numId w:val="5"/>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Spark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Need to add spark config to spark config allowlist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numPr>
                <w:ilvl w:val="0"/>
                <w:numId w:val="5"/>
              </w:numPr>
              <w:spacing w:line="240" w:lineRule="auto"/>
              <w:ind w:left="720" w:hanging="360"/>
              <w:jc w:val="cente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numPr>
                <w:ilvl w:val="0"/>
                <w:numId w:val="5"/>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t xml:space="preserve">Need to include project name in http_user_agent calls via the SDK method: </w:t>
            </w:r>
            <w:r w:rsidDel="00000000" w:rsidR="00000000" w:rsidRPr="00000000">
              <w:rPr>
                <w:i w:val="1"/>
                <w:iCs w:val="1"/>
                <w:rtl w:val="0"/>
              </w:rPr>
              <w:t xml:space="preserve">databricks.sdk.config.with_user_agent_extra()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numPr>
                <w:ilvl w:val="0"/>
                <w:numId w:val="5"/>
              </w:numPr>
              <w:spacing w:line="240" w:lineRule="auto"/>
              <w:ind w:left="720" w:hanging="360"/>
              <w:jc w:val="center"/>
            </w:pP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bookmarkStart w:colFirst="0" w:colLast="0" w:name="jr6rzo6e0x40" w:id="17"/>
    <w:bookmarkEnd w:id="17"/>
    <w:p w:rsidR="00000000" w:rsidDel="00000000" w:rsidP="00000000" w:rsidRDefault="00000000" w:rsidRPr="00000000" w14:paraId="000000BF">
      <w:pPr>
        <w:pStyle w:val="Heading1"/>
        <w:widowControl w:val="0"/>
        <w:rPr/>
      </w:pPr>
      <w:bookmarkStart w:colFirst="0" w:colLast="0" w:name="_asbbbj8j5kj9" w:id="18"/>
      <w:bookmarkEnd w:id="18"/>
      <w:r w:rsidDel="00000000" w:rsidR="00000000" w:rsidRPr="00000000">
        <w:rPr>
          <w:rtl w:val="0"/>
        </w:rPr>
        <w:t xml:space="preserve">Part 3: Launch checklist</w:t>
      </w:r>
    </w:p>
    <w:p w:rsidR="00000000" w:rsidDel="00000000" w:rsidP="00000000" w:rsidRDefault="00000000" w:rsidRPr="00000000" w14:paraId="000000C0">
      <w:pPr>
        <w:pStyle w:val="Heading2"/>
        <w:rPr/>
      </w:pPr>
      <w:bookmarkStart w:colFirst="0" w:colLast="0" w:name="_ita9g475l14f" w:id="19"/>
      <w:bookmarkEnd w:id="19"/>
      <w:r w:rsidDel="00000000" w:rsidR="00000000" w:rsidRPr="00000000">
        <w:rPr>
          <w:rtl w:val="0"/>
        </w:rPr>
        <w:t xml:space="preserve">API Clients</w:t>
      </w:r>
    </w:p>
    <w:p w:rsidR="00000000" w:rsidDel="00000000" w:rsidP="00000000" w:rsidRDefault="00000000" w:rsidRPr="00000000" w14:paraId="000000C1">
      <w:pPr>
        <w:widowControl w:val="0"/>
        <w:rPr/>
      </w:pPr>
      <w:r w:rsidDel="00000000" w:rsidR="00000000" w:rsidRPr="00000000">
        <w:rPr>
          <w:sz w:val="24"/>
          <w:szCs w:val="24"/>
          <w:shd w:fill="fff2cc" w:val="clear"/>
          <w:rtl w:val="0"/>
        </w:rPr>
        <w:t xml:space="preserve">[Please remove this section if the project is a library imported in a notebook]</w:t>
      </w:r>
      <w:r w:rsidDel="00000000" w:rsidR="00000000" w:rsidRPr="00000000">
        <w:rPr>
          <w:rtl w:val="0"/>
        </w:rPr>
      </w:r>
    </w:p>
    <w:p w:rsidR="00000000" w:rsidDel="00000000" w:rsidP="00000000" w:rsidRDefault="00000000" w:rsidRPr="00000000" w14:paraId="000000C2">
      <w:pPr>
        <w:widowControl w:val="0"/>
        <w:numPr>
          <w:ilvl w:val="0"/>
          <w:numId w:val="4"/>
        </w:numPr>
        <w:ind w:left="720" w:hanging="360"/>
        <w:rPr>
          <w:sz w:val="24"/>
          <w:szCs w:val="24"/>
        </w:rPr>
      </w:pPr>
      <w:r w:rsidDel="00000000" w:rsidR="00000000" w:rsidRPr="00000000">
        <w:rPr>
          <w:sz w:val="24"/>
          <w:szCs w:val="24"/>
          <w:rtl w:val="0"/>
        </w:rPr>
        <w:t xml:space="preserve">Unique user-agent string is designed for telemetry</w:t>
      </w:r>
    </w:p>
    <w:p w:rsidR="00000000" w:rsidDel="00000000" w:rsidP="00000000" w:rsidRDefault="00000000" w:rsidRPr="00000000" w14:paraId="000000C3">
      <w:pPr>
        <w:widowControl w:val="0"/>
        <w:numPr>
          <w:ilvl w:val="0"/>
          <w:numId w:val="4"/>
        </w:numPr>
        <w:ind w:left="720" w:hanging="360"/>
        <w:rPr>
          <w:sz w:val="24"/>
          <w:szCs w:val="24"/>
          <w:u w:val="none"/>
        </w:rPr>
      </w:pPr>
      <w:r w:rsidDel="00000000" w:rsidR="00000000" w:rsidRPr="00000000">
        <w:rPr>
          <w:sz w:val="24"/>
          <w:szCs w:val="24"/>
          <w:rtl w:val="0"/>
        </w:rPr>
        <w:t xml:space="preserve">User-agent prefix is added to </w:t>
      </w:r>
      <w:hyperlink r:id="rId39">
        <w:r w:rsidDel="00000000" w:rsidR="00000000" w:rsidRPr="00000000">
          <w:rPr>
            <w:color w:val="1155cc"/>
            <w:sz w:val="24"/>
            <w:szCs w:val="24"/>
            <w:u w:val="single"/>
            <w:rtl w:val="0"/>
          </w:rPr>
          <w:t xml:space="preserve">Labs ETL</w:t>
        </w:r>
      </w:hyperlink>
      <w:r w:rsidDel="00000000" w:rsidR="00000000" w:rsidRPr="00000000">
        <w:rPr>
          <w:sz w:val="24"/>
          <w:szCs w:val="24"/>
          <w:rtl w:val="0"/>
        </w:rPr>
        <w:t xml:space="preserve"> for telemetry</w:t>
      </w:r>
    </w:p>
    <w:p w:rsidR="00000000" w:rsidDel="00000000" w:rsidP="00000000" w:rsidRDefault="00000000" w:rsidRPr="00000000" w14:paraId="000000C4">
      <w:pPr>
        <w:pStyle w:val="Heading2"/>
        <w:rPr/>
      </w:pPr>
      <w:bookmarkStart w:colFirst="0" w:colLast="0" w:name="_j434by1eo5qj" w:id="20"/>
      <w:bookmarkEnd w:id="20"/>
      <w:r w:rsidDel="00000000" w:rsidR="00000000" w:rsidRPr="00000000">
        <w:rPr>
          <w:rtl w:val="0"/>
        </w:rPr>
        <w:t xml:space="preserve">Notebook Libraries</w:t>
      </w:r>
    </w:p>
    <w:p w:rsidR="00000000" w:rsidDel="00000000" w:rsidP="00000000" w:rsidRDefault="00000000" w:rsidRPr="00000000" w14:paraId="000000C5">
      <w:pPr>
        <w:widowControl w:val="0"/>
        <w:rPr/>
      </w:pPr>
      <w:r w:rsidDel="00000000" w:rsidR="00000000" w:rsidRPr="00000000">
        <w:rPr>
          <w:sz w:val="24"/>
          <w:szCs w:val="24"/>
          <w:shd w:fill="fff2cc" w:val="clear"/>
          <w:rtl w:val="0"/>
        </w:rPr>
        <w:t xml:space="preserve">[Please remove this section if the project is an API client]</w:t>
      </w:r>
      <w:r w:rsidDel="00000000" w:rsidR="00000000" w:rsidRPr="00000000">
        <w:rPr>
          <w:rtl w:val="0"/>
        </w:rPr>
      </w:r>
    </w:p>
    <w:p w:rsidR="00000000" w:rsidDel="00000000" w:rsidP="00000000" w:rsidRDefault="00000000" w:rsidRPr="00000000" w14:paraId="000000C6">
      <w:pPr>
        <w:widowControl w:val="0"/>
        <w:numPr>
          <w:ilvl w:val="0"/>
          <w:numId w:val="4"/>
        </w:numPr>
        <w:ind w:left="720" w:hanging="360"/>
        <w:rPr>
          <w:sz w:val="24"/>
          <w:szCs w:val="24"/>
        </w:rPr>
      </w:pPr>
      <w:r w:rsidDel="00000000" w:rsidR="00000000" w:rsidRPr="00000000">
        <w:rPr>
          <w:sz w:val="24"/>
          <w:szCs w:val="24"/>
          <w:rtl w:val="0"/>
        </w:rPr>
        <w:t xml:space="preserve">Package prefix is unique and didn’t appear in prod.workload_insights table</w:t>
      </w:r>
    </w:p>
    <w:p w:rsidR="00000000" w:rsidDel="00000000" w:rsidP="00000000" w:rsidRDefault="00000000" w:rsidRPr="00000000" w14:paraId="000000C7">
      <w:pPr>
        <w:widowControl w:val="0"/>
        <w:numPr>
          <w:ilvl w:val="0"/>
          <w:numId w:val="4"/>
        </w:numPr>
        <w:ind w:left="720" w:hanging="360"/>
        <w:rPr>
          <w:sz w:val="24"/>
          <w:szCs w:val="24"/>
        </w:rPr>
      </w:pPr>
      <w:r w:rsidDel="00000000" w:rsidR="00000000" w:rsidRPr="00000000">
        <w:rPr>
          <w:sz w:val="24"/>
          <w:szCs w:val="24"/>
          <w:rtl w:val="0"/>
        </w:rPr>
        <w:t xml:space="preserve">Package prefix is added to </w:t>
      </w:r>
      <w:hyperlink r:id="rId40">
        <w:r w:rsidDel="00000000" w:rsidR="00000000" w:rsidRPr="00000000">
          <w:rPr>
            <w:color w:val="1155cc"/>
            <w:sz w:val="24"/>
            <w:szCs w:val="24"/>
            <w:u w:val="single"/>
            <w:rtl w:val="0"/>
          </w:rPr>
          <w:t xml:space="preserve">Labs ETL</w:t>
        </w:r>
      </w:hyperlink>
      <w:r w:rsidDel="00000000" w:rsidR="00000000" w:rsidRPr="00000000">
        <w:rPr>
          <w:sz w:val="24"/>
          <w:szCs w:val="24"/>
          <w:rtl w:val="0"/>
        </w:rPr>
        <w:t xml:space="preserve"> for telemetry</w:t>
      </w:r>
    </w:p>
    <w:p w:rsidR="00000000" w:rsidDel="00000000" w:rsidP="00000000" w:rsidRDefault="00000000" w:rsidRPr="00000000" w14:paraId="000000C8">
      <w:pPr>
        <w:widowControl w:val="0"/>
        <w:numPr>
          <w:ilvl w:val="0"/>
          <w:numId w:val="4"/>
        </w:numPr>
        <w:ind w:left="720" w:hanging="360"/>
        <w:rPr>
          <w:sz w:val="24"/>
          <w:szCs w:val="24"/>
          <w:u w:val="none"/>
        </w:rPr>
      </w:pPr>
      <w:r w:rsidDel="00000000" w:rsidR="00000000" w:rsidRPr="00000000">
        <w:rPr>
          <w:sz w:val="24"/>
          <w:szCs w:val="24"/>
          <w:rtl w:val="0"/>
        </w:rPr>
        <w:t xml:space="preserve">Check if the library does not exist in PyPI</w:t>
      </w:r>
      <w:r w:rsidDel="00000000" w:rsidR="00000000" w:rsidRPr="00000000">
        <w:rPr>
          <w:rtl w:val="0"/>
        </w:rPr>
      </w:r>
    </w:p>
    <w:p w:rsidR="00000000" w:rsidDel="00000000" w:rsidP="00000000" w:rsidRDefault="00000000" w:rsidRPr="00000000" w14:paraId="000000C9">
      <w:pPr>
        <w:pStyle w:val="Heading2"/>
        <w:rPr/>
      </w:pPr>
      <w:bookmarkStart w:colFirst="0" w:colLast="0" w:name="_1phf9tvmetke" w:id="21"/>
      <w:bookmarkEnd w:id="21"/>
      <w:r w:rsidDel="00000000" w:rsidR="00000000" w:rsidRPr="00000000">
        <w:rPr>
          <w:rtl w:val="0"/>
        </w:rPr>
        <w:t xml:space="preserve">Java/Scala projects</w:t>
      </w:r>
    </w:p>
    <w:p w:rsidR="00000000" w:rsidDel="00000000" w:rsidP="00000000" w:rsidRDefault="00000000" w:rsidRPr="00000000" w14:paraId="000000CA">
      <w:pPr>
        <w:widowControl w:val="0"/>
        <w:rPr>
          <w:sz w:val="24"/>
          <w:szCs w:val="24"/>
        </w:rPr>
      </w:pPr>
      <w:r w:rsidDel="00000000" w:rsidR="00000000" w:rsidRPr="00000000">
        <w:rPr>
          <w:sz w:val="24"/>
          <w:szCs w:val="24"/>
          <w:shd w:fill="fff2cc" w:val="clear"/>
          <w:rtl w:val="0"/>
        </w:rPr>
        <w:t xml:space="preserve">[Please remove this section if the project is written in Python]</w:t>
      </w:r>
      <w:r w:rsidDel="00000000" w:rsidR="00000000" w:rsidRPr="00000000">
        <w:rPr>
          <w:rtl w:val="0"/>
        </w:rPr>
      </w:r>
    </w:p>
    <w:p w:rsidR="00000000" w:rsidDel="00000000" w:rsidP="00000000" w:rsidRDefault="00000000" w:rsidRPr="00000000" w14:paraId="000000CB">
      <w:pPr>
        <w:widowControl w:val="0"/>
        <w:numPr>
          <w:ilvl w:val="0"/>
          <w:numId w:val="4"/>
        </w:numPr>
        <w:ind w:left="720" w:hanging="360"/>
        <w:rPr>
          <w:sz w:val="24"/>
          <w:szCs w:val="24"/>
        </w:rPr>
      </w:pPr>
      <w:r w:rsidDel="00000000" w:rsidR="00000000" w:rsidRPr="00000000">
        <w:rPr>
          <w:sz w:val="24"/>
          <w:szCs w:val="24"/>
          <w:rtl w:val="0"/>
        </w:rPr>
        <w:t xml:space="preserve">Maven is used as a build system (security scanning requirement)</w:t>
      </w:r>
    </w:p>
    <w:p w:rsidR="00000000" w:rsidDel="00000000" w:rsidP="00000000" w:rsidRDefault="00000000" w:rsidRPr="00000000" w14:paraId="000000CC">
      <w:pPr>
        <w:widowControl w:val="0"/>
        <w:numPr>
          <w:ilvl w:val="0"/>
          <w:numId w:val="4"/>
        </w:numPr>
        <w:ind w:left="720" w:hanging="360"/>
        <w:rPr>
          <w:sz w:val="24"/>
          <w:szCs w:val="24"/>
        </w:rPr>
      </w:pPr>
      <w:r w:rsidDel="00000000" w:rsidR="00000000" w:rsidRPr="00000000">
        <w:rPr>
          <w:sz w:val="24"/>
          <w:szCs w:val="24"/>
          <w:rtl w:val="0"/>
        </w:rPr>
        <w:t xml:space="preserve">JaCoCo plugin is used</w:t>
      </w:r>
    </w:p>
    <w:p w:rsidR="00000000" w:rsidDel="00000000" w:rsidP="00000000" w:rsidRDefault="00000000" w:rsidRPr="00000000" w14:paraId="000000CD">
      <w:pPr>
        <w:widowControl w:val="0"/>
        <w:numPr>
          <w:ilvl w:val="0"/>
          <w:numId w:val="4"/>
        </w:numPr>
        <w:ind w:left="720" w:hanging="360"/>
        <w:rPr>
          <w:sz w:val="24"/>
          <w:szCs w:val="24"/>
        </w:rPr>
      </w:pPr>
      <w:r w:rsidDel="00000000" w:rsidR="00000000" w:rsidRPr="00000000">
        <w:rPr>
          <w:sz w:val="24"/>
          <w:szCs w:val="24"/>
          <w:rtl w:val="0"/>
        </w:rPr>
        <w:t xml:space="preserve">Scalaguide is used (for Scala-projects)</w:t>
      </w:r>
    </w:p>
    <w:p w:rsidR="00000000" w:rsidDel="00000000" w:rsidP="00000000" w:rsidRDefault="00000000" w:rsidRPr="00000000" w14:paraId="000000CE">
      <w:pPr>
        <w:widowControl w:val="0"/>
        <w:numPr>
          <w:ilvl w:val="0"/>
          <w:numId w:val="4"/>
        </w:numPr>
        <w:ind w:left="720" w:hanging="360"/>
        <w:rPr>
          <w:sz w:val="24"/>
          <w:szCs w:val="24"/>
          <w:u w:val="none"/>
        </w:rPr>
      </w:pPr>
      <w:commentRangeStart w:id="6"/>
      <w:r w:rsidDel="00000000" w:rsidR="00000000" w:rsidRPr="00000000">
        <w:rPr>
          <w:sz w:val="24"/>
          <w:szCs w:val="24"/>
          <w:rtl w:val="0"/>
        </w:rPr>
        <w:t xml:space="preserve">com.databricks.labs namespace is used</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CF">
      <w:pPr>
        <w:pStyle w:val="Heading2"/>
        <w:rPr/>
      </w:pPr>
      <w:bookmarkStart w:colFirst="0" w:colLast="0" w:name="_v7biu2b5qp1e" w:id="22"/>
      <w:bookmarkEnd w:id="22"/>
      <w:r w:rsidDel="00000000" w:rsidR="00000000" w:rsidRPr="00000000">
        <w:rPr>
          <w:rtl w:val="0"/>
        </w:rPr>
        <w:t xml:space="preserve">Python projects</w:t>
      </w:r>
    </w:p>
    <w:p w:rsidR="00000000" w:rsidDel="00000000" w:rsidP="00000000" w:rsidRDefault="00000000" w:rsidRPr="00000000" w14:paraId="000000D0">
      <w:pPr>
        <w:widowControl w:val="0"/>
        <w:rPr>
          <w:sz w:val="24"/>
          <w:szCs w:val="24"/>
        </w:rPr>
      </w:pPr>
      <w:r w:rsidDel="00000000" w:rsidR="00000000" w:rsidRPr="00000000">
        <w:rPr>
          <w:sz w:val="24"/>
          <w:szCs w:val="24"/>
          <w:shd w:fill="fff2cc" w:val="clear"/>
          <w:rtl w:val="0"/>
        </w:rPr>
        <w:t xml:space="preserve">[Please remove this section if the project is written in Java or Scala]</w:t>
      </w:r>
      <w:r w:rsidDel="00000000" w:rsidR="00000000" w:rsidRPr="00000000">
        <w:rPr>
          <w:rtl w:val="0"/>
        </w:rPr>
      </w:r>
    </w:p>
    <w:p w:rsidR="00000000" w:rsidDel="00000000" w:rsidP="00000000" w:rsidRDefault="00000000" w:rsidRPr="00000000" w14:paraId="000000D1">
      <w:pPr>
        <w:widowControl w:val="0"/>
        <w:numPr>
          <w:ilvl w:val="0"/>
          <w:numId w:val="4"/>
        </w:numPr>
        <w:ind w:left="720" w:hanging="360"/>
        <w:rPr>
          <w:sz w:val="24"/>
          <w:szCs w:val="24"/>
        </w:rPr>
      </w:pPr>
      <w:r w:rsidDel="00000000" w:rsidR="00000000" w:rsidRPr="00000000">
        <w:rPr>
          <w:sz w:val="24"/>
          <w:szCs w:val="24"/>
          <w:rtl w:val="0"/>
        </w:rPr>
        <w:t xml:space="preserve">There’s no project with a similar name on PyPI</w:t>
      </w:r>
    </w:p>
    <w:p w:rsidR="00000000" w:rsidDel="00000000" w:rsidP="00000000" w:rsidRDefault="00000000" w:rsidRPr="00000000" w14:paraId="000000D2">
      <w:pPr>
        <w:widowControl w:val="0"/>
        <w:numPr>
          <w:ilvl w:val="0"/>
          <w:numId w:val="4"/>
        </w:numPr>
        <w:ind w:left="720" w:hanging="360"/>
        <w:rPr>
          <w:sz w:val="24"/>
          <w:szCs w:val="24"/>
        </w:rPr>
      </w:pPr>
      <w:r w:rsidDel="00000000" w:rsidR="00000000" w:rsidRPr="00000000">
        <w:rPr>
          <w:sz w:val="24"/>
          <w:szCs w:val="24"/>
          <w:rtl w:val="0"/>
        </w:rPr>
        <w:t xml:space="preserve">PyTest is used. See </w:t>
      </w:r>
      <w:hyperlink r:id="rId41">
        <w:r w:rsidDel="00000000" w:rsidR="00000000" w:rsidRPr="00000000">
          <w:rPr>
            <w:color w:val="1155cc"/>
            <w:sz w:val="24"/>
            <w:szCs w:val="24"/>
            <w:u w:val="single"/>
            <w:rtl w:val="0"/>
          </w:rPr>
          <w:t xml:space="preserve">dbx</w:t>
        </w:r>
      </w:hyperlink>
      <w:r w:rsidDel="00000000" w:rsidR="00000000" w:rsidRPr="00000000">
        <w:rPr>
          <w:sz w:val="24"/>
          <w:szCs w:val="24"/>
          <w:rtl w:val="0"/>
        </w:rPr>
        <w:t xml:space="preserve"> or </w:t>
      </w:r>
      <w:hyperlink r:id="rId42">
        <w:r w:rsidDel="00000000" w:rsidR="00000000" w:rsidRPr="00000000">
          <w:rPr>
            <w:color w:val="1155cc"/>
            <w:sz w:val="24"/>
            <w:szCs w:val="24"/>
            <w:u w:val="single"/>
            <w:rtl w:val="0"/>
          </w:rPr>
          <w:t xml:space="preserve">arcuate</w:t>
        </w:r>
      </w:hyperlink>
      <w:r w:rsidDel="00000000" w:rsidR="00000000" w:rsidRPr="00000000">
        <w:rPr>
          <w:sz w:val="24"/>
          <w:szCs w:val="24"/>
          <w:rtl w:val="0"/>
        </w:rPr>
        <w:t xml:space="preserve"> for examples.</w:t>
      </w:r>
    </w:p>
    <w:p w:rsidR="00000000" w:rsidDel="00000000" w:rsidP="00000000" w:rsidRDefault="00000000" w:rsidRPr="00000000" w14:paraId="000000D3">
      <w:pPr>
        <w:widowControl w:val="0"/>
        <w:numPr>
          <w:ilvl w:val="0"/>
          <w:numId w:val="4"/>
        </w:numPr>
        <w:ind w:left="720" w:hanging="360"/>
        <w:rPr>
          <w:sz w:val="24"/>
          <w:szCs w:val="24"/>
        </w:rPr>
      </w:pPr>
      <w:r w:rsidDel="00000000" w:rsidR="00000000" w:rsidRPr="00000000">
        <w:rPr>
          <w:sz w:val="24"/>
          <w:szCs w:val="24"/>
          <w:rtl w:val="0"/>
        </w:rPr>
        <w:t xml:space="preserve">Setup.py has correct metadata. See </w:t>
      </w:r>
      <w:hyperlink r:id="rId43">
        <w:r w:rsidDel="00000000" w:rsidR="00000000" w:rsidRPr="00000000">
          <w:rPr>
            <w:color w:val="1155cc"/>
            <w:sz w:val="24"/>
            <w:szCs w:val="24"/>
            <w:u w:val="single"/>
            <w:rtl w:val="0"/>
          </w:rPr>
          <w:t xml:space="preserve">arcuate</w:t>
        </w:r>
      </w:hyperlink>
      <w:r w:rsidDel="00000000" w:rsidR="00000000" w:rsidRPr="00000000">
        <w:rPr>
          <w:sz w:val="24"/>
          <w:szCs w:val="24"/>
          <w:rtl w:val="0"/>
        </w:rPr>
        <w:t xml:space="preserve"> for example.</w:t>
      </w:r>
    </w:p>
    <w:p w:rsidR="00000000" w:rsidDel="00000000" w:rsidP="00000000" w:rsidRDefault="00000000" w:rsidRPr="00000000" w14:paraId="000000D4">
      <w:pPr>
        <w:widowControl w:val="0"/>
        <w:numPr>
          <w:ilvl w:val="0"/>
          <w:numId w:val="4"/>
        </w:numPr>
        <w:ind w:left="720" w:hanging="360"/>
        <w:rPr>
          <w:sz w:val="24"/>
          <w:szCs w:val="24"/>
        </w:rPr>
      </w:pPr>
      <w:r w:rsidDel="00000000" w:rsidR="00000000" w:rsidRPr="00000000">
        <w:rPr>
          <w:sz w:val="24"/>
          <w:szCs w:val="24"/>
          <w:rtl w:val="0"/>
        </w:rPr>
        <w:t xml:space="preserve">Style checks are enforced via black</w:t>
      </w:r>
    </w:p>
    <w:p w:rsidR="00000000" w:rsidDel="00000000" w:rsidP="00000000" w:rsidRDefault="00000000" w:rsidRPr="00000000" w14:paraId="000000D5">
      <w:pPr>
        <w:widowControl w:val="0"/>
        <w:numPr>
          <w:ilvl w:val="0"/>
          <w:numId w:val="4"/>
        </w:numPr>
        <w:ind w:left="720" w:hanging="360"/>
        <w:rPr>
          <w:sz w:val="24"/>
          <w:szCs w:val="24"/>
        </w:rPr>
      </w:pPr>
      <w:r w:rsidDel="00000000" w:rsidR="00000000" w:rsidRPr="00000000">
        <w:rPr>
          <w:sz w:val="24"/>
          <w:szCs w:val="24"/>
          <w:rtl w:val="0"/>
        </w:rPr>
        <w:t xml:space="preserve">PyPI release is published</w:t>
      </w:r>
    </w:p>
    <w:p w:rsidR="00000000" w:rsidDel="00000000" w:rsidP="00000000" w:rsidRDefault="00000000" w:rsidRPr="00000000" w14:paraId="000000D6">
      <w:pPr>
        <w:widowControl w:val="0"/>
        <w:numPr>
          <w:ilvl w:val="0"/>
          <w:numId w:val="4"/>
        </w:numPr>
        <w:ind w:left="720" w:hanging="360"/>
        <w:rPr>
          <w:sz w:val="24"/>
          <w:szCs w:val="24"/>
          <w:u w:val="none"/>
        </w:rPr>
      </w:pPr>
      <w:r w:rsidDel="00000000" w:rsidR="00000000" w:rsidRPr="00000000">
        <w:rPr>
          <w:sz w:val="24"/>
          <w:szCs w:val="24"/>
          <w:rtl w:val="0"/>
        </w:rPr>
        <w:t xml:space="preserve">PyPI release process is automated in CD, no manual release process is allowed</w:t>
      </w:r>
    </w:p>
    <w:p w:rsidR="00000000" w:rsidDel="00000000" w:rsidP="00000000" w:rsidRDefault="00000000" w:rsidRPr="00000000" w14:paraId="000000D7">
      <w:pPr>
        <w:widowControl w:val="0"/>
        <w:numPr>
          <w:ilvl w:val="0"/>
          <w:numId w:val="4"/>
        </w:numPr>
        <w:ind w:left="720" w:hanging="360"/>
        <w:rPr>
          <w:sz w:val="24"/>
          <w:szCs w:val="24"/>
          <w:u w:val="none"/>
        </w:rPr>
      </w:pPr>
      <w:r w:rsidDel="00000000" w:rsidR="00000000" w:rsidRPr="00000000">
        <w:rPr>
          <w:sz w:val="24"/>
          <w:szCs w:val="24"/>
          <w:rtl w:val="0"/>
        </w:rPr>
        <w:t xml:space="preserve">Test coverage metrics are measured and presented publicly </w:t>
      </w:r>
    </w:p>
    <w:p w:rsidR="00000000" w:rsidDel="00000000" w:rsidP="00000000" w:rsidRDefault="00000000" w:rsidRPr="00000000" w14:paraId="000000D8">
      <w:pPr>
        <w:widowControl w:val="0"/>
        <w:numPr>
          <w:ilvl w:val="0"/>
          <w:numId w:val="4"/>
        </w:numPr>
        <w:ind w:left="720" w:hanging="360"/>
        <w:rPr>
          <w:sz w:val="24"/>
          <w:szCs w:val="24"/>
          <w:u w:val="none"/>
        </w:rPr>
      </w:pPr>
      <w:r w:rsidDel="00000000" w:rsidR="00000000" w:rsidRPr="00000000">
        <w:rPr>
          <w:sz w:val="24"/>
          <w:szCs w:val="24"/>
          <w:rtl w:val="0"/>
        </w:rPr>
        <w:t xml:space="preserve">Reporting via codecov.io is required for </w:t>
      </w:r>
      <w:hyperlink r:id="rId44">
        <w:r w:rsidDel="00000000" w:rsidR="00000000" w:rsidRPr="00000000">
          <w:rPr>
            <w:color w:val="1155cc"/>
            <w:sz w:val="24"/>
            <w:szCs w:val="24"/>
            <w:u w:val="single"/>
            <w:rtl w:val="0"/>
          </w:rPr>
          <w:t xml:space="preserve">http://go/labs/dash</w:t>
        </w:r>
      </w:hyperlink>
      <w:r w:rsidDel="00000000" w:rsidR="00000000" w:rsidRPr="00000000">
        <w:rPr>
          <w:sz w:val="24"/>
          <w:szCs w:val="24"/>
          <w:rtl w:val="0"/>
        </w:rPr>
        <w:t xml:space="preserve"> telemetry</w:t>
      </w:r>
      <w:r w:rsidDel="00000000" w:rsidR="00000000" w:rsidRPr="00000000">
        <w:rPr>
          <w:rtl w:val="0"/>
        </w:rPr>
      </w:r>
    </w:p>
    <w:p w:rsidR="00000000" w:rsidDel="00000000" w:rsidP="00000000" w:rsidRDefault="00000000" w:rsidRPr="00000000" w14:paraId="000000D9">
      <w:pPr>
        <w:pStyle w:val="Heading2"/>
        <w:rPr/>
      </w:pPr>
      <w:bookmarkStart w:colFirst="0" w:colLast="0" w:name="_ife9e0s9no03" w:id="23"/>
      <w:bookmarkEnd w:id="23"/>
      <w:r w:rsidDel="00000000" w:rsidR="00000000" w:rsidRPr="00000000">
        <w:rPr>
          <w:rtl w:val="0"/>
        </w:rPr>
        <w:t xml:space="preserve">Administration</w:t>
      </w:r>
    </w:p>
    <w:p w:rsidR="00000000" w:rsidDel="00000000" w:rsidP="00000000" w:rsidRDefault="00000000" w:rsidRPr="00000000" w14:paraId="000000DA">
      <w:pPr>
        <w:widowControl w:val="0"/>
        <w:rPr/>
      </w:pPr>
      <w:r w:rsidDel="00000000" w:rsidR="00000000" w:rsidRPr="00000000">
        <w:rPr>
          <w:sz w:val="24"/>
          <w:szCs w:val="24"/>
          <w:shd w:fill="fff2cc" w:val="clear"/>
          <w:rtl w:val="0"/>
        </w:rPr>
        <w:t xml:space="preserve">[These actions are performed by Labs administrators]</w:t>
      </w:r>
      <w:r w:rsidDel="00000000" w:rsidR="00000000" w:rsidRPr="00000000">
        <w:rPr>
          <w:rtl w:val="0"/>
        </w:rPr>
      </w:r>
    </w:p>
    <w:p w:rsidR="00000000" w:rsidDel="00000000" w:rsidP="00000000" w:rsidRDefault="00000000" w:rsidRPr="00000000" w14:paraId="000000DB">
      <w:pPr>
        <w:widowControl w:val="0"/>
        <w:numPr>
          <w:ilvl w:val="0"/>
          <w:numId w:val="4"/>
        </w:numPr>
        <w:ind w:left="720" w:hanging="360"/>
        <w:rPr>
          <w:sz w:val="24"/>
          <w:szCs w:val="24"/>
        </w:rPr>
      </w:pPr>
      <w:r w:rsidDel="00000000" w:rsidR="00000000" w:rsidRPr="00000000">
        <w:rPr>
          <w:sz w:val="24"/>
          <w:szCs w:val="24"/>
          <w:rtl w:val="0"/>
        </w:rPr>
        <w:t xml:space="preserve">Dependabot is enabled</w:t>
      </w:r>
    </w:p>
    <w:p w:rsidR="00000000" w:rsidDel="00000000" w:rsidP="00000000" w:rsidRDefault="00000000" w:rsidRPr="00000000" w14:paraId="000000DC">
      <w:pPr>
        <w:widowControl w:val="0"/>
        <w:numPr>
          <w:ilvl w:val="0"/>
          <w:numId w:val="4"/>
        </w:numPr>
        <w:ind w:left="720" w:hanging="360"/>
        <w:rPr>
          <w:sz w:val="24"/>
          <w:szCs w:val="24"/>
        </w:rPr>
      </w:pPr>
      <w:r w:rsidDel="00000000" w:rsidR="00000000" w:rsidRPr="00000000">
        <w:rPr>
          <w:sz w:val="24"/>
          <w:szCs w:val="24"/>
          <w:rtl w:val="0"/>
        </w:rPr>
        <w:t xml:space="preserve">(Python) </w:t>
      </w:r>
      <w:r w:rsidDel="00000000" w:rsidR="00000000" w:rsidRPr="00000000">
        <w:rPr>
          <w:sz w:val="24"/>
          <w:szCs w:val="24"/>
          <w:rtl w:val="0"/>
        </w:rPr>
        <w:t xml:space="preserve">LABS_PYPI_TOKEN added for this new repository</w:t>
      </w:r>
      <w:r w:rsidDel="00000000" w:rsidR="00000000" w:rsidRPr="00000000">
        <w:rPr>
          <w:rtl w:val="0"/>
        </w:rPr>
      </w:r>
    </w:p>
    <w:p w:rsidR="00000000" w:rsidDel="00000000" w:rsidP="00000000" w:rsidRDefault="00000000" w:rsidRPr="00000000" w14:paraId="000000DD">
      <w:pPr>
        <w:widowControl w:val="0"/>
        <w:numPr>
          <w:ilvl w:val="0"/>
          <w:numId w:val="4"/>
        </w:numPr>
        <w:ind w:left="720" w:hanging="360"/>
        <w:rPr>
          <w:sz w:val="24"/>
          <w:szCs w:val="24"/>
          <w:highlight w:val="white"/>
        </w:rPr>
      </w:pPr>
      <w:r w:rsidDel="00000000" w:rsidR="00000000" w:rsidRPr="00000000">
        <w:rPr>
          <w:sz w:val="24"/>
          <w:szCs w:val="24"/>
          <w:highlight w:val="white"/>
          <w:rtl w:val="0"/>
        </w:rPr>
        <w:t xml:space="preserve">Lgtm.io is integrated</w:t>
      </w:r>
    </w:p>
    <w:p w:rsidR="00000000" w:rsidDel="00000000" w:rsidP="00000000" w:rsidRDefault="00000000" w:rsidRPr="00000000" w14:paraId="000000DE">
      <w:pPr>
        <w:widowControl w:val="0"/>
        <w:numPr>
          <w:ilvl w:val="0"/>
          <w:numId w:val="4"/>
        </w:numPr>
        <w:ind w:left="720" w:hanging="360"/>
        <w:rPr>
          <w:sz w:val="24"/>
          <w:szCs w:val="24"/>
          <w:highlight w:val="white"/>
        </w:rPr>
      </w:pPr>
      <w:r w:rsidDel="00000000" w:rsidR="00000000" w:rsidRPr="00000000">
        <w:rPr>
          <w:sz w:val="24"/>
          <w:szCs w:val="24"/>
          <w:highlight w:val="white"/>
          <w:rtl w:val="0"/>
        </w:rPr>
        <w:t xml:space="preserve">CodeQL checks are integrated</w:t>
      </w:r>
    </w:p>
    <w:p w:rsidR="00000000" w:rsidDel="00000000" w:rsidP="00000000" w:rsidRDefault="00000000" w:rsidRPr="00000000" w14:paraId="000000DF">
      <w:pPr>
        <w:pStyle w:val="Heading2"/>
        <w:rPr/>
      </w:pPr>
      <w:bookmarkStart w:colFirst="0" w:colLast="0" w:name="_pgn92ahcabr0" w:id="24"/>
      <w:bookmarkEnd w:id="24"/>
      <w:r w:rsidDel="00000000" w:rsidR="00000000" w:rsidRPr="00000000">
        <w:rPr>
          <w:rtl w:val="0"/>
        </w:rPr>
        <w:t xml:space="preserve">Enablement</w:t>
      </w:r>
    </w:p>
    <w:p w:rsidR="00000000" w:rsidDel="00000000" w:rsidP="00000000" w:rsidRDefault="00000000" w:rsidRPr="00000000" w14:paraId="000000E0">
      <w:pPr>
        <w:widowControl w:val="0"/>
        <w:rPr>
          <w:sz w:val="24"/>
          <w:szCs w:val="24"/>
        </w:rPr>
      </w:pPr>
      <w:r w:rsidDel="00000000" w:rsidR="00000000" w:rsidRPr="00000000">
        <w:rPr>
          <w:sz w:val="24"/>
          <w:szCs w:val="24"/>
          <w:shd w:fill="fff2cc" w:val="clear"/>
          <w:rtl w:val="0"/>
        </w:rPr>
        <w:t xml:space="preserve">[Please add enablement materials and link them to this section]</w:t>
      </w:r>
      <w:r w:rsidDel="00000000" w:rsidR="00000000" w:rsidRPr="00000000">
        <w:rPr>
          <w:rtl w:val="0"/>
        </w:rPr>
      </w:r>
    </w:p>
    <w:p w:rsidR="00000000" w:rsidDel="00000000" w:rsidP="00000000" w:rsidRDefault="00000000" w:rsidRPr="00000000" w14:paraId="000000E1">
      <w:pPr>
        <w:widowControl w:val="0"/>
        <w:numPr>
          <w:ilvl w:val="0"/>
          <w:numId w:val="4"/>
        </w:numPr>
        <w:ind w:left="720" w:hanging="360"/>
        <w:rPr>
          <w:sz w:val="24"/>
          <w:szCs w:val="24"/>
        </w:rPr>
      </w:pPr>
      <w:r w:rsidDel="00000000" w:rsidR="00000000" w:rsidRPr="00000000">
        <w:rPr>
          <w:sz w:val="24"/>
          <w:szCs w:val="24"/>
          <w:rtl w:val="0"/>
        </w:rPr>
        <w:t xml:space="preserve">Enablement deck is ready</w:t>
      </w:r>
    </w:p>
    <w:p w:rsidR="00000000" w:rsidDel="00000000" w:rsidP="00000000" w:rsidRDefault="00000000" w:rsidRPr="00000000" w14:paraId="000000E2">
      <w:pPr>
        <w:widowControl w:val="0"/>
        <w:numPr>
          <w:ilvl w:val="0"/>
          <w:numId w:val="4"/>
        </w:numPr>
        <w:ind w:left="720" w:hanging="360"/>
        <w:rPr>
          <w:sz w:val="24"/>
          <w:szCs w:val="24"/>
        </w:rPr>
      </w:pPr>
      <w:r w:rsidDel="00000000" w:rsidR="00000000" w:rsidRPr="00000000">
        <w:rPr>
          <w:sz w:val="24"/>
          <w:szCs w:val="24"/>
          <w:rtl w:val="0"/>
        </w:rPr>
        <w:t xml:space="preserve">Enablement video pitch is ready</w:t>
      </w:r>
    </w:p>
    <w:p w:rsidR="00000000" w:rsidDel="00000000" w:rsidP="00000000" w:rsidRDefault="00000000" w:rsidRPr="00000000" w14:paraId="000000E3">
      <w:pPr>
        <w:widowControl w:val="0"/>
        <w:numPr>
          <w:ilvl w:val="0"/>
          <w:numId w:val="4"/>
        </w:numPr>
        <w:ind w:left="720" w:hanging="360"/>
        <w:rPr>
          <w:sz w:val="24"/>
          <w:szCs w:val="24"/>
          <w:u w:val="none"/>
        </w:rPr>
      </w:pPr>
      <w:r w:rsidDel="00000000" w:rsidR="00000000" w:rsidRPr="00000000">
        <w:rPr>
          <w:sz w:val="24"/>
          <w:szCs w:val="24"/>
          <w:rtl w:val="0"/>
        </w:rPr>
        <w:t xml:space="preserve">Schedule internal enablement session</w:t>
      </w:r>
    </w:p>
    <w:p w:rsidR="00000000" w:rsidDel="00000000" w:rsidP="00000000" w:rsidRDefault="00000000" w:rsidRPr="00000000" w14:paraId="000000E4">
      <w:pPr>
        <w:pStyle w:val="Heading2"/>
        <w:rPr/>
      </w:pPr>
      <w:bookmarkStart w:colFirst="0" w:colLast="0" w:name="_58r5irjrlak" w:id="25"/>
      <w:bookmarkEnd w:id="25"/>
      <w:r w:rsidDel="00000000" w:rsidR="00000000" w:rsidRPr="00000000">
        <w:rPr>
          <w:rtl w:val="0"/>
        </w:rPr>
        <w:t xml:space="preserve">Continuous integration</w:t>
      </w:r>
    </w:p>
    <w:p w:rsidR="00000000" w:rsidDel="00000000" w:rsidP="00000000" w:rsidRDefault="00000000" w:rsidRPr="00000000" w14:paraId="000000E5">
      <w:pPr>
        <w:widowControl w:val="0"/>
        <w:rPr/>
      </w:pPr>
      <w:r w:rsidDel="00000000" w:rsidR="00000000" w:rsidRPr="00000000">
        <w:rPr>
          <w:sz w:val="24"/>
          <w:szCs w:val="24"/>
          <w:shd w:fill="fff2cc" w:val="clear"/>
          <w:rtl w:val="0"/>
        </w:rPr>
        <w:t xml:space="preserve">[Testing is fully automated]</w:t>
      </w:r>
      <w:r w:rsidDel="00000000" w:rsidR="00000000" w:rsidRPr="00000000">
        <w:rPr>
          <w:rtl w:val="0"/>
        </w:rPr>
      </w:r>
    </w:p>
    <w:p w:rsidR="00000000" w:rsidDel="00000000" w:rsidP="00000000" w:rsidRDefault="00000000" w:rsidRPr="00000000" w14:paraId="000000E6">
      <w:pPr>
        <w:widowControl w:val="0"/>
        <w:numPr>
          <w:ilvl w:val="0"/>
          <w:numId w:val="4"/>
        </w:numPr>
        <w:ind w:left="720" w:hanging="360"/>
        <w:rPr>
          <w:sz w:val="24"/>
          <w:szCs w:val="24"/>
        </w:rPr>
      </w:pPr>
      <w:r w:rsidDel="00000000" w:rsidR="00000000" w:rsidRPr="00000000">
        <w:rPr>
          <w:sz w:val="24"/>
          <w:szCs w:val="24"/>
          <w:rtl w:val="0"/>
        </w:rPr>
        <w:t xml:space="preserve">Github Actions are invoked for every pull request</w:t>
      </w:r>
    </w:p>
    <w:p w:rsidR="00000000" w:rsidDel="00000000" w:rsidP="00000000" w:rsidRDefault="00000000" w:rsidRPr="00000000" w14:paraId="000000E7">
      <w:pPr>
        <w:widowControl w:val="0"/>
        <w:numPr>
          <w:ilvl w:val="0"/>
          <w:numId w:val="4"/>
        </w:numPr>
        <w:ind w:left="720" w:hanging="360"/>
        <w:rPr>
          <w:sz w:val="24"/>
          <w:szCs w:val="24"/>
        </w:rPr>
      </w:pPr>
      <w:r w:rsidDel="00000000" w:rsidR="00000000" w:rsidRPr="00000000">
        <w:rPr>
          <w:sz w:val="24"/>
          <w:szCs w:val="24"/>
          <w:rtl w:val="0"/>
        </w:rPr>
        <w:t xml:space="preserve">Code coverage is greater than 80%</w:t>
      </w:r>
    </w:p>
    <w:p w:rsidR="00000000" w:rsidDel="00000000" w:rsidP="00000000" w:rsidRDefault="00000000" w:rsidRPr="00000000" w14:paraId="000000E8">
      <w:pPr>
        <w:widowControl w:val="0"/>
        <w:numPr>
          <w:ilvl w:val="0"/>
          <w:numId w:val="4"/>
        </w:numPr>
        <w:ind w:left="720" w:hanging="360"/>
        <w:rPr>
          <w:sz w:val="24"/>
          <w:szCs w:val="24"/>
          <w:highlight w:val="white"/>
        </w:rPr>
      </w:pPr>
      <w:r w:rsidDel="00000000" w:rsidR="00000000" w:rsidRPr="00000000">
        <w:rPr>
          <w:sz w:val="24"/>
          <w:szCs w:val="24"/>
          <w:highlight w:val="white"/>
          <w:rtl w:val="0"/>
        </w:rPr>
        <w:t xml:space="preserve">Codecov.io is integrated</w:t>
      </w:r>
    </w:p>
    <w:bookmarkStart w:colFirst="0" w:colLast="0" w:name="wldyvhcdl21m" w:id="26"/>
    <w:bookmarkEnd w:id="26"/>
    <w:p w:rsidR="00000000" w:rsidDel="00000000" w:rsidP="00000000" w:rsidRDefault="00000000" w:rsidRPr="00000000" w14:paraId="000000E9">
      <w:pPr>
        <w:pStyle w:val="Heading2"/>
        <w:rPr/>
      </w:pPr>
      <w:bookmarkStart w:colFirst="0" w:colLast="0" w:name="_px7qbipghr65" w:id="27"/>
      <w:bookmarkEnd w:id="27"/>
      <w:r w:rsidDel="00000000" w:rsidR="00000000" w:rsidRPr="00000000">
        <w:rPr>
          <w:rtl w:val="0"/>
        </w:rPr>
        <w:t xml:space="preserve">Security &amp; Legal</w:t>
      </w:r>
    </w:p>
    <w:p w:rsidR="00000000" w:rsidDel="00000000" w:rsidP="00000000" w:rsidRDefault="00000000" w:rsidRPr="00000000" w14:paraId="000000EA">
      <w:pPr>
        <w:widowControl w:val="0"/>
        <w:numPr>
          <w:ilvl w:val="0"/>
          <w:numId w:val="4"/>
        </w:numPr>
        <w:spacing w:line="240" w:lineRule="auto"/>
        <w:ind w:left="720" w:hanging="360"/>
        <w:rPr>
          <w:sz w:val="24"/>
          <w:szCs w:val="24"/>
        </w:rPr>
      </w:pPr>
      <w:commentRangeStart w:id="7"/>
      <w:commentRangeStart w:id="8"/>
      <w:r w:rsidDel="00000000" w:rsidR="00000000" w:rsidRPr="00000000">
        <w:rPr>
          <w:sz w:val="24"/>
          <w:szCs w:val="24"/>
          <w:rtl w:val="0"/>
        </w:rPr>
        <w:t xml:space="preserve">Submit an </w:t>
      </w:r>
      <w:hyperlink r:id="rId45">
        <w:r w:rsidDel="00000000" w:rsidR="00000000" w:rsidRPr="00000000">
          <w:rPr>
            <w:color w:val="1155cc"/>
            <w:sz w:val="24"/>
            <w:szCs w:val="24"/>
            <w:u w:val="single"/>
            <w:rtl w:val="0"/>
          </w:rPr>
          <w:t xml:space="preserve">SDR ticket</w:t>
        </w:r>
      </w:hyperlink>
      <w:r w:rsidDel="00000000" w:rsidR="00000000" w:rsidRPr="00000000">
        <w:rPr>
          <w:sz w:val="24"/>
          <w:szCs w:val="24"/>
          <w:rtl w:val="0"/>
        </w:rPr>
        <w:t xml:space="preserve"> for mandatory </w:t>
      </w:r>
      <w:hyperlink r:id="rId46">
        <w:r w:rsidDel="00000000" w:rsidR="00000000" w:rsidRPr="00000000">
          <w:rPr>
            <w:color w:val="1155cc"/>
            <w:sz w:val="24"/>
            <w:szCs w:val="24"/>
            <w:u w:val="single"/>
            <w:rtl w:val="0"/>
          </w:rPr>
          <w:t xml:space="preserve">security and other reviews</w:t>
        </w:r>
      </w:hyperlink>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EB">
      <w:pPr>
        <w:widowControl w:val="0"/>
        <w:numPr>
          <w:ilvl w:val="0"/>
          <w:numId w:val="4"/>
        </w:numPr>
        <w:ind w:left="720" w:hanging="360"/>
        <w:rPr>
          <w:sz w:val="24"/>
          <w:szCs w:val="24"/>
        </w:rPr>
      </w:pPr>
      <w:r w:rsidDel="00000000" w:rsidR="00000000" w:rsidRPr="00000000">
        <w:rPr>
          <w:sz w:val="24"/>
          <w:szCs w:val="24"/>
          <w:rtl w:val="0"/>
        </w:rPr>
        <w:t xml:space="preserve">Fill in </w:t>
      </w:r>
      <w:hyperlink r:id="rId47">
        <w:r w:rsidDel="00000000" w:rsidR="00000000" w:rsidRPr="00000000">
          <w:rPr>
            <w:color w:val="1155cc"/>
            <w:sz w:val="24"/>
            <w:szCs w:val="24"/>
            <w:u w:val="single"/>
            <w:rtl w:val="0"/>
          </w:rPr>
          <w:t xml:space="preserve">http://go/designdoc/legal</w:t>
        </w:r>
      </w:hyperlink>
      <w:r w:rsidDel="00000000" w:rsidR="00000000" w:rsidRPr="00000000">
        <w:rPr>
          <w:sz w:val="24"/>
          <w:szCs w:val="24"/>
          <w:rtl w:val="0"/>
        </w:rPr>
        <w:t xml:space="preserve"> and submit </w:t>
      </w:r>
      <w:hyperlink r:id="rId48">
        <w:r w:rsidDel="00000000" w:rsidR="00000000" w:rsidRPr="00000000">
          <w:rPr>
            <w:color w:val="1155cc"/>
            <w:sz w:val="24"/>
            <w:szCs w:val="24"/>
            <w:u w:val="single"/>
            <w:rtl w:val="0"/>
          </w:rPr>
          <w:t xml:space="preserve">LPP-XXX</w:t>
        </w:r>
      </w:hyperlink>
      <w:r w:rsidDel="00000000" w:rsidR="00000000" w:rsidRPr="00000000">
        <w:rPr>
          <w:sz w:val="24"/>
          <w:szCs w:val="24"/>
          <w:rtl w:val="0"/>
        </w:rPr>
        <w:t xml:space="preserve">, follow up with </w:t>
      </w:r>
      <w:hyperlink r:id="rId49">
        <w:r w:rsidDel="00000000" w:rsidR="00000000" w:rsidRPr="00000000">
          <w:rPr>
            <w:rFonts w:ascii="Arial" w:cs="Arial" w:eastAsia="Arial" w:hAnsi="Arial"/>
            <w:color w:val="1155cc"/>
            <w:sz w:val="24"/>
            <w:szCs w:val="24"/>
            <w:u w:val="single"/>
            <w:rtl w:val="0"/>
          </w:rPr>
          <w:t xml:space="preserve">legal-product@databricks.com</w:t>
        </w:r>
      </w:hyperlink>
      <w:r w:rsidDel="00000000" w:rsidR="00000000" w:rsidRPr="00000000">
        <w:rPr>
          <w:rtl w:val="0"/>
        </w:rPr>
      </w:r>
    </w:p>
    <w:p w:rsidR="00000000" w:rsidDel="00000000" w:rsidP="00000000" w:rsidRDefault="00000000" w:rsidRPr="00000000" w14:paraId="000000EC">
      <w:pPr>
        <w:pStyle w:val="Heading2"/>
        <w:rPr/>
      </w:pPr>
      <w:bookmarkStart w:colFirst="0" w:colLast="0" w:name="_j3m9f2pcu5be" w:id="28"/>
      <w:bookmarkEnd w:id="28"/>
      <w:r w:rsidDel="00000000" w:rsidR="00000000" w:rsidRPr="00000000">
        <w:rPr>
          <w:rtl w:val="0"/>
        </w:rPr>
        <w:t xml:space="preserve">Longevity</w:t>
      </w:r>
    </w:p>
    <w:p w:rsidR="00000000" w:rsidDel="00000000" w:rsidP="00000000" w:rsidRDefault="00000000" w:rsidRPr="00000000" w14:paraId="000000ED">
      <w:pPr>
        <w:rPr>
          <w:sz w:val="24"/>
          <w:szCs w:val="24"/>
        </w:rPr>
      </w:pPr>
      <w:r w:rsidDel="00000000" w:rsidR="00000000" w:rsidRPr="00000000">
        <w:rPr>
          <w:sz w:val="24"/>
          <w:szCs w:val="24"/>
          <w:highlight w:val="white"/>
          <w:rtl w:val="0"/>
        </w:rPr>
        <w:t xml:space="preserve">Projects </w:t>
      </w:r>
      <w:r w:rsidDel="00000000" w:rsidR="00000000" w:rsidRPr="00000000">
        <w:rPr>
          <w:b w:val="1"/>
          <w:bCs w:val="1"/>
          <w:sz w:val="24"/>
          <w:szCs w:val="24"/>
          <w:highlight w:val="white"/>
          <w:rtl w:val="0"/>
        </w:rPr>
        <w:t xml:space="preserve">cannot</w:t>
      </w:r>
      <w:r w:rsidDel="00000000" w:rsidR="00000000" w:rsidRPr="00000000">
        <w:rPr>
          <w:sz w:val="24"/>
          <w:szCs w:val="24"/>
          <w:highlight w:val="white"/>
          <w:rtl w:val="0"/>
        </w:rPr>
        <w:t xml:space="preserve"> reach the v1.0 version since it’s a labs project. To reach v1.0 means to get production-grade support and to be included in the main product.</w:t>
      </w:r>
      <w:r w:rsidDel="00000000" w:rsidR="00000000" w:rsidRPr="00000000">
        <w:rPr>
          <w:sz w:val="24"/>
          <w:szCs w:val="24"/>
          <w:highlight w:val="white"/>
          <w:rtl w:val="0"/>
        </w:rPr>
        <w:t xml:space="preserve"> </w:t>
      </w:r>
      <w:r w:rsidDel="00000000" w:rsidR="00000000" w:rsidRPr="00000000">
        <w:rPr>
          <w:sz w:val="24"/>
          <w:szCs w:val="24"/>
          <w:rtl w:val="0"/>
        </w:rPr>
        <w:t xml:space="preserve">Project must always be </w:t>
      </w:r>
      <w:hyperlink r:id="rId50">
        <w:r w:rsidDel="00000000" w:rsidR="00000000" w:rsidRPr="00000000">
          <w:rPr>
            <w:color w:val="1155cc"/>
            <w:sz w:val="26"/>
            <w:szCs w:val="26"/>
            <w:u w:val="single"/>
            <w:rtl w:val="0"/>
          </w:rPr>
          <w:t xml:space="preserve">http://go/labs/healthy</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EE">
      <w:pPr>
        <w:widowControl w:val="0"/>
        <w:numPr>
          <w:ilvl w:val="0"/>
          <w:numId w:val="4"/>
        </w:numPr>
        <w:ind w:left="720" w:hanging="360"/>
        <w:rPr>
          <w:sz w:val="24"/>
          <w:szCs w:val="24"/>
        </w:rPr>
      </w:pPr>
      <w:r w:rsidDel="00000000" w:rsidR="00000000" w:rsidRPr="00000000">
        <w:rPr>
          <w:sz w:val="24"/>
          <w:szCs w:val="24"/>
          <w:rtl w:val="0"/>
        </w:rPr>
        <w:t xml:space="preserve">Code review is complete</w:t>
      </w:r>
    </w:p>
    <w:p w:rsidR="00000000" w:rsidDel="00000000" w:rsidP="00000000" w:rsidRDefault="00000000" w:rsidRPr="00000000" w14:paraId="000000EF">
      <w:pPr>
        <w:widowControl w:val="0"/>
        <w:numPr>
          <w:ilvl w:val="0"/>
          <w:numId w:val="4"/>
        </w:numPr>
        <w:ind w:left="720" w:hanging="360"/>
        <w:rPr>
          <w:sz w:val="24"/>
          <w:szCs w:val="24"/>
        </w:rPr>
      </w:pPr>
      <w:r w:rsidDel="00000000" w:rsidR="00000000" w:rsidRPr="00000000">
        <w:rPr>
          <w:sz w:val="24"/>
          <w:szCs w:val="24"/>
          <w:rtl w:val="0"/>
        </w:rPr>
        <w:t xml:space="preserve">The release process is documented. S</w:t>
      </w:r>
      <w:r w:rsidDel="00000000" w:rsidR="00000000" w:rsidRPr="00000000">
        <w:rPr>
          <w:sz w:val="24"/>
          <w:szCs w:val="24"/>
          <w:highlight w:val="white"/>
          <w:rtl w:val="0"/>
        </w:rPr>
        <w:t xml:space="preserve">ee the </w:t>
      </w:r>
      <w:hyperlink r:id="rId51">
        <w:r w:rsidDel="00000000" w:rsidR="00000000" w:rsidRPr="00000000">
          <w:rPr>
            <w:color w:val="1155cc"/>
            <w:sz w:val="24"/>
            <w:szCs w:val="24"/>
            <w:highlight w:val="white"/>
            <w:u w:val="single"/>
            <w:rtl w:val="0"/>
          </w:rPr>
          <w:t xml:space="preserve">arcuate</w:t>
        </w:r>
      </w:hyperlink>
      <w:r w:rsidDel="00000000" w:rsidR="00000000" w:rsidRPr="00000000">
        <w:rPr>
          <w:sz w:val="24"/>
          <w:szCs w:val="24"/>
          <w:highlight w:val="white"/>
          <w:rtl w:val="0"/>
        </w:rPr>
        <w:t xml:space="preserve">.</w:t>
      </w:r>
      <w:r w:rsidDel="00000000" w:rsidR="00000000" w:rsidRPr="00000000">
        <w:rPr>
          <w:rtl w:val="0"/>
        </w:rPr>
      </w:r>
    </w:p>
    <w:p w:rsidR="00000000" w:rsidDel="00000000" w:rsidP="00000000" w:rsidRDefault="00000000" w:rsidRPr="00000000" w14:paraId="000000F0">
      <w:pPr>
        <w:widowControl w:val="0"/>
        <w:numPr>
          <w:ilvl w:val="0"/>
          <w:numId w:val="4"/>
        </w:numPr>
        <w:ind w:left="720" w:hanging="360"/>
        <w:rPr>
          <w:sz w:val="24"/>
          <w:szCs w:val="24"/>
          <w:highlight w:val="white"/>
        </w:rPr>
      </w:pPr>
      <w:r w:rsidDel="00000000" w:rsidR="00000000" w:rsidRPr="00000000">
        <w:rPr>
          <w:sz w:val="24"/>
          <w:szCs w:val="24"/>
          <w:highlight w:val="white"/>
          <w:rtl w:val="0"/>
        </w:rPr>
        <w:t xml:space="preserve">The release branch is locked to prevent force-pushes</w:t>
      </w:r>
    </w:p>
    <w:p w:rsidR="00000000" w:rsidDel="00000000" w:rsidP="00000000" w:rsidRDefault="00000000" w:rsidRPr="00000000" w14:paraId="000000F1">
      <w:pPr>
        <w:widowControl w:val="0"/>
        <w:numPr>
          <w:ilvl w:val="0"/>
          <w:numId w:val="4"/>
        </w:numPr>
        <w:ind w:left="720" w:hanging="360"/>
        <w:rPr>
          <w:sz w:val="24"/>
          <w:szCs w:val="24"/>
          <w:highlight w:val="white"/>
        </w:rPr>
      </w:pPr>
      <w:r w:rsidDel="00000000" w:rsidR="00000000" w:rsidRPr="00000000">
        <w:rPr>
          <w:sz w:val="24"/>
          <w:szCs w:val="24"/>
          <w:highlight w:val="white"/>
          <w:rtl w:val="0"/>
        </w:rPr>
        <w:t xml:space="preserve">Initial release starts with v0.0.1 or v0.1.0</w:t>
      </w:r>
    </w:p>
    <w:p w:rsidR="00000000" w:rsidDel="00000000" w:rsidP="00000000" w:rsidRDefault="00000000" w:rsidRPr="00000000" w14:paraId="000000F2">
      <w:pPr>
        <w:widowControl w:val="0"/>
        <w:numPr>
          <w:ilvl w:val="0"/>
          <w:numId w:val="4"/>
        </w:numPr>
        <w:ind w:left="720" w:hanging="360"/>
        <w:rPr>
          <w:sz w:val="24"/>
          <w:szCs w:val="24"/>
          <w:highlight w:val="white"/>
        </w:rPr>
      </w:pPr>
      <w:r w:rsidDel="00000000" w:rsidR="00000000" w:rsidRPr="00000000">
        <w:rPr>
          <w:sz w:val="24"/>
          <w:szCs w:val="24"/>
          <w:highlight w:val="white"/>
          <w:rtl w:val="0"/>
        </w:rPr>
        <w:t xml:space="preserve">End-user documentation is available. See </w:t>
      </w:r>
      <w:hyperlink r:id="rId52">
        <w:r w:rsidDel="00000000" w:rsidR="00000000" w:rsidRPr="00000000">
          <w:rPr>
            <w:color w:val="1155cc"/>
            <w:sz w:val="24"/>
            <w:szCs w:val="24"/>
            <w:highlight w:val="white"/>
            <w:u w:val="single"/>
            <w:rtl w:val="0"/>
          </w:rPr>
          <w:t xml:space="preserve">datagen</w:t>
        </w:r>
      </w:hyperlink>
      <w:r w:rsidDel="00000000" w:rsidR="00000000" w:rsidRPr="00000000">
        <w:rPr>
          <w:sz w:val="24"/>
          <w:szCs w:val="24"/>
          <w:highlight w:val="white"/>
          <w:rtl w:val="0"/>
        </w:rPr>
        <w:t xml:space="preserve"> for example</w:t>
      </w:r>
    </w:p>
    <w:p w:rsidR="00000000" w:rsidDel="00000000" w:rsidP="00000000" w:rsidRDefault="00000000" w:rsidRPr="00000000" w14:paraId="000000F3">
      <w:pPr>
        <w:pStyle w:val="Heading2"/>
        <w:rPr>
          <w:sz w:val="24"/>
          <w:szCs w:val="24"/>
        </w:rPr>
      </w:pPr>
      <w:bookmarkStart w:colFirst="0" w:colLast="0" w:name="_r6c9ra6phil" w:id="29"/>
      <w:bookmarkEnd w:id="29"/>
      <w:r w:rsidDel="00000000" w:rsidR="00000000" w:rsidRPr="00000000">
        <w:rPr>
          <w:rtl w:val="0"/>
        </w:rPr>
        <w:t xml:space="preserve">Marketing</w:t>
      </w:r>
      <w:r w:rsidDel="00000000" w:rsidR="00000000" w:rsidRPr="00000000">
        <w:rPr>
          <w:rtl w:val="0"/>
        </w:rPr>
      </w:r>
    </w:p>
    <w:p w:rsidR="00000000" w:rsidDel="00000000" w:rsidP="00000000" w:rsidRDefault="00000000" w:rsidRPr="00000000" w14:paraId="000000F4">
      <w:pPr>
        <w:widowControl w:val="0"/>
        <w:numPr>
          <w:ilvl w:val="0"/>
          <w:numId w:val="4"/>
        </w:numPr>
        <w:ind w:left="720" w:hanging="360"/>
        <w:rPr>
          <w:sz w:val="24"/>
          <w:szCs w:val="24"/>
        </w:rPr>
      </w:pPr>
      <w:r w:rsidDel="00000000" w:rsidR="00000000" w:rsidRPr="00000000">
        <w:rPr>
          <w:sz w:val="24"/>
          <w:szCs w:val="24"/>
          <w:rtl w:val="0"/>
        </w:rPr>
        <w:t xml:space="preserve">Blog request is submitted - </w:t>
      </w:r>
      <w:hyperlink r:id="rId53">
        <w:r w:rsidDel="00000000" w:rsidR="00000000" w:rsidRPr="00000000">
          <w:rPr>
            <w:color w:val="1155cc"/>
            <w:sz w:val="24"/>
            <w:szCs w:val="24"/>
            <w:u w:val="single"/>
            <w:rtl w:val="0"/>
          </w:rPr>
          <w:t xml:space="preserve">http://go/blogprocess</w:t>
        </w:r>
      </w:hyperlink>
      <w:r w:rsidDel="00000000" w:rsidR="00000000" w:rsidRPr="00000000">
        <w:rPr>
          <w:sz w:val="24"/>
          <w:szCs w:val="24"/>
          <w:rtl w:val="0"/>
        </w:rPr>
        <w:t xml:space="preserve"> </w:t>
      </w:r>
    </w:p>
    <w:p w:rsidR="00000000" w:rsidDel="00000000" w:rsidP="00000000" w:rsidRDefault="00000000" w:rsidRPr="00000000" w14:paraId="000000F5">
      <w:pPr>
        <w:widowControl w:val="0"/>
        <w:numPr>
          <w:ilvl w:val="0"/>
          <w:numId w:val="4"/>
        </w:numPr>
        <w:ind w:left="720" w:hanging="360"/>
        <w:rPr>
          <w:sz w:val="24"/>
          <w:szCs w:val="24"/>
          <w:u w:val="none"/>
        </w:rPr>
      </w:pPr>
      <w:r w:rsidDel="00000000" w:rsidR="00000000" w:rsidRPr="00000000">
        <w:rPr>
          <w:sz w:val="24"/>
          <w:szCs w:val="24"/>
          <w:rtl w:val="0"/>
        </w:rPr>
        <w:t xml:space="preserve">Marketing request is submitted to add it to </w:t>
      </w:r>
      <w:hyperlink r:id="rId54">
        <w:r w:rsidDel="00000000" w:rsidR="00000000" w:rsidRPr="00000000">
          <w:rPr>
            <w:color w:val="1155cc"/>
            <w:sz w:val="24"/>
            <w:szCs w:val="24"/>
            <w:u w:val="single"/>
            <w:rtl w:val="0"/>
          </w:rPr>
          <w:t xml:space="preserve">https://databricks.com/learn/labs</w:t>
        </w:r>
      </w:hyperlink>
      <w:r w:rsidDel="00000000" w:rsidR="00000000" w:rsidRPr="00000000">
        <w:rPr>
          <w:rtl w:val="0"/>
        </w:rPr>
      </w:r>
    </w:p>
    <w:p w:rsidR="00000000" w:rsidDel="00000000" w:rsidP="00000000" w:rsidRDefault="00000000" w:rsidRPr="00000000" w14:paraId="000000F6">
      <w:pPr>
        <w:widowControl w:val="0"/>
        <w:rPr>
          <w:sz w:val="24"/>
          <w:szCs w:val="24"/>
        </w:rPr>
      </w:pPr>
      <w:r w:rsidDel="00000000" w:rsidR="00000000" w:rsidRPr="00000000">
        <w:rPr>
          <w:rtl w:val="0"/>
        </w:rPr>
      </w:r>
    </w:p>
    <w:sectPr>
      <w:headerReference r:id="rId5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son Pohl" w:id="4" w:date="2022-06-28T05:31:26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want to describe what a "Labs guide" is, and how one gets assigned.</w:t>
      </w:r>
    </w:p>
  </w:comment>
  <w:comment w:author="Serge Smertin" w:id="5" w:date="2022-06-28T06:53:24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indeed we want to. need to find a pool of people besides two. i think we can train some, especially having this checklist</w:t>
      </w:r>
    </w:p>
  </w:comment>
  <w:comment w:author="Jason Pohl" w:id="7" w:date="2022-07-05T20:58:20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is an appropriate time to submit this?  Is it during design review? Just before publishing?</w:t>
      </w:r>
    </w:p>
  </w:comment>
  <w:comment w:author="Serge Smertin" w:id="8" w:date="2022-07-06T10:01:04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design sketch is approved - that's the way how eng process works. it also makes sense and it can unblock and work on checklist in parallel.</w:t>
      </w:r>
    </w:p>
  </w:comment>
  <w:comment w:author="Jason Pohl" w:id="0" w:date="2022-07-05T20:57:23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is a weak item.  I would check this indiscriminately. If the checklist is rather to "identify an Engineer to review the code and pull requests."  That would be a better checkbox.</w:t>
      </w:r>
    </w:p>
  </w:comment>
  <w:comment w:author="Serge Smertin" w:id="1" w:date="2022-07-06T09:59:36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could be an engineer, sure - but if there's no buy-in from Engineering Manager - productization is less likely to happen</w:t>
      </w:r>
    </w:p>
  </w:comment>
  <w:comment w:author="Jason Pohl" w:id="2" w:date="2022-06-27T16:31:54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an example l? Seems very specific</w:t>
      </w:r>
    </w:p>
  </w:comment>
  <w:comment w:author="Serge Smertin" w:id="3" w:date="2022-06-27T16:42:20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it's an example. probably needs elaboration in instructions bit</w:t>
      </w:r>
    </w:p>
  </w:comment>
  <w:comment w:author="Jason Pohl" w:id="6" w:date="2022-06-28T14:39:08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rlow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rl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widowControl w:val="0"/>
      <w:spacing w:line="240" w:lineRule="auto"/>
      <w:jc w:val="right"/>
      <w:rPr>
        <w:rFonts w:ascii="Barlow" w:cs="Barlow" w:eastAsia="Barlow" w:hAnsi="Barlow"/>
        <w:i w:val="1"/>
        <w:iCs w:val="1"/>
        <w:color w:val="b7b7b7"/>
        <w:sz w:val="16"/>
        <w:szCs w:val="16"/>
      </w:rPr>
    </w:pPr>
    <w:hyperlink r:id="rId1">
      <w:r w:rsidDel="00000000" w:rsidR="00000000" w:rsidRPr="00000000">
        <w:rPr>
          <w:color w:val="cccccc"/>
          <w:sz w:val="20"/>
          <w:szCs w:val="20"/>
          <w:u w:val="single"/>
          <w:rtl w:val="0"/>
        </w:rPr>
        <w:t xml:space="preserve">go/labs/proposal</w:t>
      </w:r>
    </w:hyperlink>
    <w:r w:rsidDel="00000000" w:rsidR="00000000" w:rsidRPr="00000000">
      <w:rPr>
        <w:color w:val="cccccc"/>
        <w:sz w:val="20"/>
        <w:szCs w:val="20"/>
        <w:rtl w:val="0"/>
      </w:rPr>
      <w:t xml:space="preserve"> |</w:t>
    </w:r>
    <w:r w:rsidDel="00000000" w:rsidR="00000000" w:rsidRPr="00000000">
      <w:rPr>
        <w:color w:val="b7b7b7"/>
        <w:sz w:val="20"/>
        <w:szCs w:val="20"/>
        <w:rtl w:val="0"/>
      </w:rPr>
      <w:t xml:space="preserve"> </w:t>
    </w:r>
    <w:r w:rsidDel="00000000" w:rsidR="00000000" w:rsidRPr="00000000">
      <w:rPr>
        <w:rFonts w:ascii="Barlow" w:cs="Barlow" w:eastAsia="Barlow" w:hAnsi="Barlow"/>
        <w:color w:val="b7b7b7"/>
        <w:sz w:val="20"/>
        <w:szCs w:val="20"/>
        <w:rtl w:val="0"/>
      </w:rPr>
      <w:t xml:space="preserve">template version: 2022-06 | contact: serge.smertin@</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rlow" w:cs="Barlow" w:eastAsia="Barlow" w:hAnsi="Barlow"/>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rFonts w:ascii="Barlow SemiBold" w:cs="Barlow SemiBold" w:eastAsia="Barlow SemiBold" w:hAnsi="Barlow SemiBold"/>
      <w:sz w:val="36"/>
      <w:szCs w:val="3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databricks/labs-etl/blob/main/notebooks/Projects.scala" TargetMode="External"/><Relationship Id="rId42" Type="http://schemas.openxmlformats.org/officeDocument/2006/relationships/hyperlink" Target="https://github.com/databrickslabs/arcuate/tree/main/tests" TargetMode="External"/><Relationship Id="rId41" Type="http://schemas.openxmlformats.org/officeDocument/2006/relationships/hyperlink" Target="https://github.com/databrickslabs/dbx/tree/main/tests/unit" TargetMode="External"/><Relationship Id="rId44" Type="http://schemas.openxmlformats.org/officeDocument/2006/relationships/hyperlink" Target="http://go/labs/dash" TargetMode="External"/><Relationship Id="rId43" Type="http://schemas.openxmlformats.org/officeDocument/2006/relationships/hyperlink" Target="https://github.com/databrickslabs/arcuate/blob/main/setup.py" TargetMode="External"/><Relationship Id="rId46" Type="http://schemas.openxmlformats.org/officeDocument/2006/relationships/hyperlink" Target="https://docs.google.com/document/d/1CHjYnE4WWhq4IsFv981ftR_R7SeCJBKV3vDgGeoY1U4/edit#heading=h.s2n1ryifz5dk" TargetMode="External"/><Relationship Id="rId45" Type="http://schemas.openxmlformats.org/officeDocument/2006/relationships/hyperlink" Target="http://go.corp.databricks.com/securitychampion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Ck0aiOgKo_dT_hvfCdYS2lL73F5ty0mFyEQvyh_i6bg/edit#heading=h.95o571yeq3ar" TargetMode="External"/><Relationship Id="rId48" Type="http://schemas.openxmlformats.org/officeDocument/2006/relationships/hyperlink" Target="https://databricks.atlassian.net/jira/software/c/projects/LPP/boards/716" TargetMode="External"/><Relationship Id="rId47" Type="http://schemas.openxmlformats.org/officeDocument/2006/relationships/hyperlink" Target="http://go/designdoc/legal" TargetMode="External"/><Relationship Id="rId49" Type="http://schemas.openxmlformats.org/officeDocument/2006/relationships/hyperlink" Target="mailto:legal-product@databricks.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go/designdoctemplate" TargetMode="External"/><Relationship Id="rId8" Type="http://schemas.openxmlformats.org/officeDocument/2006/relationships/hyperlink" Target="http://go/prd" TargetMode="External"/><Relationship Id="rId31" Type="http://schemas.openxmlformats.org/officeDocument/2006/relationships/hyperlink" Target="https://mermaid.live/" TargetMode="External"/><Relationship Id="rId30" Type="http://schemas.openxmlformats.org/officeDocument/2006/relationships/hyperlink" Target="https://docs.google.com/document/d/1Ck0aiOgKo_dT_hvfCdYS2lL73F5ty0mFyEQvyh_i6bg/edit#heading=h.hj5xoca5wwu7" TargetMode="External"/><Relationship Id="rId33" Type="http://schemas.openxmlformats.org/officeDocument/2006/relationships/image" Target="media/image2.png"/><Relationship Id="rId32" Type="http://schemas.openxmlformats.org/officeDocument/2006/relationships/hyperlink" Target="https://excalidraw.com/" TargetMode="External"/><Relationship Id="rId35" Type="http://schemas.openxmlformats.org/officeDocument/2006/relationships/hyperlink" Target="http://fake-link-to-vendor-docs" TargetMode="External"/><Relationship Id="rId34" Type="http://schemas.openxmlformats.org/officeDocument/2006/relationships/hyperlink" Target="https://docs.google.com/document/d/1Ck0aiOgKo_dT_hvfCdYS2lL73F5ty0mFyEQvyh_i6bg/edit#heading=h.otwbqeh6niu" TargetMode="External"/><Relationship Id="rId37" Type="http://schemas.openxmlformats.org/officeDocument/2006/relationships/hyperlink" Target="http://go.corp.databricks.com/ahatool" TargetMode="External"/><Relationship Id="rId36" Type="http://schemas.openxmlformats.org/officeDocument/2006/relationships/hyperlink" Target="https://docs.google.com/document/d/1Ck0aiOgKo_dT_hvfCdYS2lL73F5ty0mFyEQvyh_i6bg/edit#heading=h.w5vc8p142xkf" TargetMode="External"/><Relationship Id="rId39" Type="http://schemas.openxmlformats.org/officeDocument/2006/relationships/hyperlink" Target="https://github.com/databricks/labs-etl/blob/main/notebooks/Projects.scala" TargetMode="External"/><Relationship Id="rId38" Type="http://schemas.openxmlformats.org/officeDocument/2006/relationships/hyperlink" Target="https://github.com/databricks-eng/universe/blob/917f03465e7d292b947f92dd941b953f7abd0b6c/spark/driver/python/python_shell/lib/dbruntime/PythonPackageImportsInstrumentation/python_module_allowlist" TargetMode="External"/><Relationship Id="rId20" Type="http://schemas.openxmlformats.org/officeDocument/2006/relationships/hyperlink" Target="https://drive.google.com/drive/u/0/folders/1LR5JHHP8g3PRAo_fC27RWaJnjEgdBVXW" TargetMode="External"/><Relationship Id="rId22" Type="http://schemas.openxmlformats.org/officeDocument/2006/relationships/hyperlink" Target="mailto:labs-oss@databricks.com" TargetMode="External"/><Relationship Id="rId21" Type="http://schemas.openxmlformats.org/officeDocument/2006/relationships/hyperlink" Target="mailto:labs@databricks.com" TargetMode="External"/><Relationship Id="rId24" Type="http://schemas.openxmlformats.org/officeDocument/2006/relationships/hyperlink" Target="mailto:labs-oss@databricks.com" TargetMode="External"/><Relationship Id="rId23" Type="http://schemas.openxmlformats.org/officeDocument/2006/relationships/hyperlink" Target="https://github.com/databrickslabs" TargetMode="External"/><Relationship Id="rId26" Type="http://schemas.openxmlformats.org/officeDocument/2006/relationships/hyperlink" Target="https://docs.google.com/document/d/1Ck0aiOgKo_dT_hvfCdYS2lL73F5ty0mFyEQvyh_i6bg/edit#heading=h.b7cgfufhrllz" TargetMode="External"/><Relationship Id="rId25" Type="http://schemas.openxmlformats.org/officeDocument/2006/relationships/hyperlink" Target="https://github.com/orgs/databrickslabs/teams" TargetMode="External"/><Relationship Id="rId28" Type="http://schemas.openxmlformats.org/officeDocument/2006/relationships/hyperlink" Target="https://docs.google.com/document/d/1CHjYnE4WWhq4IsFv981ftR_R7SeCJBKV3vDgGeoY1U4/edit#heading=h.s2n1ryifz5dk" TargetMode="External"/><Relationship Id="rId27" Type="http://schemas.openxmlformats.org/officeDocument/2006/relationships/hyperlink" Target="http://go.corp.databricks.com/securitychampions" TargetMode="External"/><Relationship Id="rId29" Type="http://schemas.openxmlformats.org/officeDocument/2006/relationships/hyperlink" Target="https://docs.google.com/document/d/1CHjYnE4WWhq4IsFv981ftR_R7SeCJBKV3vDgGeoY1U4/edit#heading=h.m2zvwvhhmyz" TargetMode="External"/><Relationship Id="rId51" Type="http://schemas.openxmlformats.org/officeDocument/2006/relationships/hyperlink" Target="https://docs.google.com/document/d/1lhJnhQzoQ8UEtJM7HEz2VtR59a4oWpInl00GSdfFC54/edit#heading=h.za5rmhfdbthy" TargetMode="External"/><Relationship Id="rId50" Type="http://schemas.openxmlformats.org/officeDocument/2006/relationships/hyperlink" Target="http://go/labs/healthy" TargetMode="External"/><Relationship Id="rId53" Type="http://schemas.openxmlformats.org/officeDocument/2006/relationships/hyperlink" Target="http://go/blogprocess" TargetMode="External"/><Relationship Id="rId52" Type="http://schemas.openxmlformats.org/officeDocument/2006/relationships/hyperlink" Target="https://databrickslabs.github.io/dbldatagen/public_docs/index.html" TargetMode="External"/><Relationship Id="rId11" Type="http://schemas.openxmlformats.org/officeDocument/2006/relationships/hyperlink" Target="https://databricks.atlassian.net/jira/software/c/projects/LPP/boards/716" TargetMode="External"/><Relationship Id="rId55" Type="http://schemas.openxmlformats.org/officeDocument/2006/relationships/header" Target="header1.xml"/><Relationship Id="rId10" Type="http://schemas.openxmlformats.org/officeDocument/2006/relationships/hyperlink" Target="https://docs.google.com/document/d/1Ck0aiOgKo_dT_hvfCdYS2lL73F5ty0mFyEQvyh_i6bg/edit#heading=h.95o571yeq3ar" TargetMode="External"/><Relationship Id="rId54" Type="http://schemas.openxmlformats.org/officeDocument/2006/relationships/hyperlink" Target="https://databricks.com/learn/labs" TargetMode="External"/><Relationship Id="rId13" Type="http://schemas.openxmlformats.org/officeDocument/2006/relationships/hyperlink" Target="https://databricks.atlassian.net/wiki/spaces/UN/pages/4993155399/Everything+You+Need+to+Know+About+Security+Design+Reviews+SDRs+go+sdr" TargetMode="External"/><Relationship Id="rId12" Type="http://schemas.openxmlformats.org/officeDocument/2006/relationships/hyperlink" Target="http://go.corp.databricks.com/securitychampions" TargetMode="External"/><Relationship Id="rId15" Type="http://schemas.openxmlformats.org/officeDocument/2006/relationships/image" Target="media/image1.png"/><Relationship Id="rId14" Type="http://schemas.openxmlformats.org/officeDocument/2006/relationships/hyperlink" Target="https://databricks.atlassian.net/wiki/spaces/UN/pages/5065966157/SDR+Process+and+Faqs#SDR-FAQs" TargetMode="External"/><Relationship Id="rId17" Type="http://schemas.openxmlformats.org/officeDocument/2006/relationships/hyperlink" Target="https://github.com/databrickslabs/dbx" TargetMode="External"/><Relationship Id="rId16" Type="http://schemas.openxmlformats.org/officeDocument/2006/relationships/hyperlink" Target="https://databricks.com/blog/2022/06/22/databricks-terraform-provider-is-now-generally-available.html#:~:text=Today%2C%20we%20are%20thrilled%20to,cloud%20infrastructure%20across%20cloud%20providers." TargetMode="External"/><Relationship Id="rId19" Type="http://schemas.openxmlformats.org/officeDocument/2006/relationships/hyperlink" Target="http://go/whoownsit" TargetMode="External"/><Relationship Id="rId18" Type="http://schemas.openxmlformats.org/officeDocument/2006/relationships/hyperlink" Target="http://go/labs/health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arlowSemiBold-regular.ttf"/><Relationship Id="rId2" Type="http://schemas.openxmlformats.org/officeDocument/2006/relationships/font" Target="fonts/BarlowSemiBold-bold.ttf"/><Relationship Id="rId3" Type="http://schemas.openxmlformats.org/officeDocument/2006/relationships/font" Target="fonts/BarlowSemiBold-italic.ttf"/><Relationship Id="rId4" Type="http://schemas.openxmlformats.org/officeDocument/2006/relationships/font" Target="fonts/BarlowSemiBold-boldItalic.ttf"/><Relationship Id="rId5" Type="http://schemas.openxmlformats.org/officeDocument/2006/relationships/font" Target="fonts/Barlow-regular.ttf"/><Relationship Id="rId6" Type="http://schemas.openxmlformats.org/officeDocument/2006/relationships/font" Target="fonts/Barlow-bold.ttf"/><Relationship Id="rId7" Type="http://schemas.openxmlformats.org/officeDocument/2006/relationships/font" Target="fonts/Barlow-italic.ttf"/><Relationship Id="rId8" Type="http://schemas.openxmlformats.org/officeDocument/2006/relationships/font" Target="fonts/Barlow-boldItalic.ttf"/></Relationships>
</file>

<file path=word/_rels/header1.xml.rels><?xml version="1.0" encoding="UTF-8" standalone="yes"?><Relationships xmlns="http://schemas.openxmlformats.org/package/2006/relationships"><Relationship Id="rId1" Type="http://schemas.openxmlformats.org/officeDocument/2006/relationships/hyperlink" Target="http://go/labs/propos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