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87C" w:rsidRDefault="0039187C" w:rsidP="00FA1E66">
      <w:pPr>
        <w:spacing w:before="40"/>
        <w:jc w:val="right"/>
        <w:rPr>
          <w:b/>
          <w:sz w:val="48"/>
        </w:rPr>
      </w:pPr>
    </w:p>
    <w:p w:rsidR="0039187C" w:rsidRDefault="006A171F" w:rsidP="00FA1E66">
      <w:pPr>
        <w:spacing w:before="40"/>
        <w:jc w:val="right"/>
        <w:rPr>
          <w:b/>
          <w:sz w:val="48"/>
        </w:rPr>
      </w:pPr>
      <w:r>
        <w:rPr>
          <w:b/>
          <w:noProof/>
          <w:sz w:val="48"/>
        </w:rPr>
        <w:drawing>
          <wp:inline distT="0" distB="0" distL="0" distR="0" wp14:anchorId="5AB37CB1">
            <wp:extent cx="16097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pic:spPr>
                </pic:pic>
              </a:graphicData>
            </a:graphic>
          </wp:inline>
        </w:drawing>
      </w:r>
    </w:p>
    <w:p w:rsidR="0039187C" w:rsidRDefault="00FA1E66" w:rsidP="00FA1E66">
      <w:pPr>
        <w:spacing w:before="40"/>
        <w:jc w:val="center"/>
        <w:rPr>
          <w:b/>
          <w:sz w:val="48"/>
        </w:rPr>
      </w:pPr>
      <w:r>
        <w:rPr>
          <w:b/>
          <w:sz w:val="48"/>
        </w:rPr>
        <w:t xml:space="preserve">                                                     </w:t>
      </w:r>
      <w:r w:rsidR="006A171F">
        <w:rPr>
          <w:b/>
          <w:sz w:val="48"/>
        </w:rPr>
        <w:t>LocAdoc</w:t>
      </w:r>
    </w:p>
    <w:p w:rsidR="0039187C" w:rsidRDefault="00376298" w:rsidP="00FA1E66">
      <w:pPr>
        <w:spacing w:before="40"/>
        <w:jc w:val="right"/>
        <w:rPr>
          <w:b/>
          <w:sz w:val="48"/>
        </w:rPr>
      </w:pPr>
      <w:bookmarkStart w:id="0" w:name="_Hlk490850680"/>
      <w:r>
        <w:rPr>
          <w:b/>
          <w:sz w:val="48"/>
        </w:rPr>
        <w:t>Database Design Document (DDD)</w:t>
      </w:r>
    </w:p>
    <w:bookmarkEnd w:id="0"/>
    <w:p w:rsidR="0039187C" w:rsidRDefault="0039187C" w:rsidP="00FA1E66">
      <w:pPr>
        <w:spacing w:before="40"/>
        <w:jc w:val="right"/>
        <w:rPr>
          <w:b/>
          <w:sz w:val="48"/>
        </w:rPr>
      </w:pPr>
    </w:p>
    <w:p w:rsidR="006A171F" w:rsidRDefault="00376298" w:rsidP="00FA1E66">
      <w:pPr>
        <w:spacing w:before="40"/>
        <w:jc w:val="right"/>
        <w:rPr>
          <w:b/>
          <w:sz w:val="48"/>
        </w:rPr>
      </w:pPr>
      <w:r>
        <w:rPr>
          <w:b/>
          <w:sz w:val="48"/>
        </w:rPr>
        <w:t xml:space="preserve">Version </w:t>
      </w:r>
      <w:r w:rsidR="00761FCC">
        <w:rPr>
          <w:b/>
          <w:sz w:val="48"/>
        </w:rPr>
        <w:t>1.1</w:t>
      </w: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b/>
          <w:sz w:val="48"/>
        </w:rPr>
      </w:pPr>
    </w:p>
    <w:p w:rsidR="0039187C" w:rsidRDefault="0039187C" w:rsidP="00FA1E66">
      <w:pPr>
        <w:spacing w:before="40"/>
        <w:jc w:val="right"/>
        <w:rPr>
          <w:sz w:val="24"/>
        </w:rPr>
      </w:pPr>
    </w:p>
    <w:p w:rsidR="0039187C" w:rsidRDefault="0039187C"/>
    <w:p w:rsidR="0039187C" w:rsidRDefault="00FA1E66">
      <w:pPr>
        <w:pStyle w:val="Title"/>
      </w:pPr>
      <w:bookmarkStart w:id="1" w:name="_Toc434992859"/>
      <w:r w:rsidRPr="00FA1E66">
        <w:rPr>
          <w:rFonts w:ascii="Calibri" w:eastAsiaTheme="minorEastAsia" w:hAnsi="Calibri"/>
          <w:b w:val="0"/>
          <w:noProof/>
          <w:sz w:val="22"/>
          <w:szCs w:val="22"/>
        </w:rPr>
        <mc:AlternateContent>
          <mc:Choice Requires="wps">
            <w:drawing>
              <wp:anchor distT="0" distB="0" distL="114300" distR="114300" simplePos="0" relativeHeight="251659264" behindDoc="0" locked="0" layoutInCell="1" allowOverlap="1" wp14:anchorId="15A91E7A" wp14:editId="1402EAF1">
                <wp:simplePos x="0" y="0"/>
                <wp:positionH relativeFrom="page">
                  <wp:posOffset>1327785</wp:posOffset>
                </wp:positionH>
                <wp:positionV relativeFrom="page">
                  <wp:posOffset>7567295</wp:posOffset>
                </wp:positionV>
                <wp:extent cx="5990590" cy="1576705"/>
                <wp:effectExtent l="0" t="0" r="0" b="0"/>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5A91E7A" id="_x0000_t202" coordsize="21600,21600" o:spt="202" path="m,l,21600r21600,l21600,xe">
                <v:stroke joinstyle="miter"/>
                <v:path gradientshapeok="t" o:connecttype="rect"/>
              </v:shapetype>
              <v:shape id="Text Box 113" o:spid="_x0000_s1026" type="#_x0000_t202" style="position:absolute;left:0;text-align:left;margin-left:104.55pt;margin-top:595.85pt;width:471.7pt;height:12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xergIAAKw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" filled="f" stroked="f" strokeweight=".5pt">
                <v:textbox inset="0,0,0,0">
                  <w:txbxContent>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 xml:space="preserve">Kim </w:t>
                      </w:r>
                      <w:proofErr w:type="spellStart"/>
                      <w:r w:rsidRPr="00D5381F">
                        <w:rPr>
                          <w:rFonts w:asciiTheme="minorHAnsi" w:hAnsiTheme="minorHAnsi" w:cstheme="minorHAnsi"/>
                          <w:b/>
                          <w:bCs/>
                          <w:color w:val="595959" w:themeColor="text1" w:themeTint="A6"/>
                          <w:sz w:val="24"/>
                          <w:szCs w:val="24"/>
                        </w:rPr>
                        <w:t>Hyeocheol</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r>
                      <w:proofErr w:type="spellStart"/>
                      <w:r w:rsidRPr="00D5381F">
                        <w:rPr>
                          <w:rFonts w:asciiTheme="minorHAnsi" w:hAnsiTheme="minorHAnsi" w:cstheme="minorHAnsi"/>
                          <w:b/>
                          <w:bCs/>
                          <w:color w:val="595959" w:themeColor="text1" w:themeTint="A6"/>
                          <w:sz w:val="24"/>
                          <w:szCs w:val="24"/>
                        </w:rPr>
                        <w:t>Rivaldo</w:t>
                      </w:r>
                      <w:proofErr w:type="spellEnd"/>
                      <w:r w:rsidRPr="00D5381F">
                        <w:rPr>
                          <w:rFonts w:asciiTheme="minorHAnsi" w:hAnsiTheme="minorHAnsi" w:cstheme="minorHAnsi"/>
                          <w:b/>
                          <w:bCs/>
                          <w:color w:val="595959" w:themeColor="text1" w:themeTint="A6"/>
                          <w:sz w:val="24"/>
                          <w:szCs w:val="24"/>
                        </w:rPr>
                        <w:t xml:space="preserve"> </w:t>
                      </w:r>
                      <w:proofErr w:type="spellStart"/>
                      <w:r w:rsidRPr="00D5381F">
                        <w:rPr>
                          <w:rFonts w:asciiTheme="minorHAnsi" w:hAnsiTheme="minorHAnsi" w:cstheme="minorHAnsi"/>
                          <w:b/>
                          <w:bCs/>
                          <w:color w:val="595959" w:themeColor="text1" w:themeTint="A6"/>
                          <w:sz w:val="24"/>
                          <w:szCs w:val="24"/>
                        </w:rPr>
                        <w:t>Erawan</w:t>
                      </w:r>
                      <w:proofErr w:type="spellEnd"/>
                    </w:p>
                    <w:p w:rsidR="00410FFC" w:rsidRPr="00D5381F" w:rsidRDefault="00410FFC" w:rsidP="00FA1E66">
                      <w:pPr>
                        <w:widowControl w:val="0"/>
                        <w:overflowPunct w:val="0"/>
                        <w:autoSpaceDE w:val="0"/>
                        <w:autoSpaceDN w:val="0"/>
                        <w:adjustRightInd w:val="0"/>
                        <w:spacing w:after="0"/>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10FFC" w:rsidRPr="00581FB7" w:rsidRDefault="00410FFC" w:rsidP="00FA1E66">
                      <w:pPr>
                        <w:widowControl w:val="0"/>
                        <w:overflowPunct w:val="0"/>
                        <w:autoSpaceDE w:val="0"/>
                        <w:autoSpaceDN w:val="0"/>
                        <w:adjustRightInd w:val="0"/>
                        <w:spacing w:after="0"/>
                        <w:ind w:left="2340" w:hanging="2340"/>
                        <w:jc w:val="right"/>
                        <w:rPr>
                          <w:rFonts w:ascii="Helvetica" w:hAnsi="Helvetica" w:cs="Helvetica"/>
                          <w:b/>
                          <w:bCs/>
                          <w:sz w:val="36"/>
                          <w:szCs w:val="36"/>
                        </w:rPr>
                      </w:pPr>
                    </w:p>
                    <w:p w:rsidR="00410FFC" w:rsidRPr="00792B6E" w:rsidRDefault="00410FFC" w:rsidP="00FA1E66">
                      <w:pPr>
                        <w:pStyle w:val="NoSpacing"/>
                        <w:rPr>
                          <w:caps/>
                          <w:color w:val="323E4F"/>
                          <w:sz w:val="52"/>
                          <w:szCs w:val="52"/>
                        </w:rPr>
                      </w:pPr>
                    </w:p>
                  </w:txbxContent>
                </v:textbox>
                <w10:wrap type="square" anchorx="page" anchory="page"/>
              </v:shape>
            </w:pict>
          </mc:Fallback>
        </mc:AlternateContent>
      </w:r>
      <w:r w:rsidR="00376298">
        <w:br w:type="page"/>
      </w:r>
      <w:r w:rsidR="0037629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134"/>
        <w:gridCol w:w="4636"/>
        <w:gridCol w:w="1800"/>
      </w:tblGrid>
      <w:tr w:rsidR="0039187C" w:rsidTr="00761FCC">
        <w:tc>
          <w:tcPr>
            <w:tcW w:w="1268" w:type="dxa"/>
          </w:tcPr>
          <w:p w:rsidR="0039187C" w:rsidRDefault="00376298">
            <w:pPr>
              <w:pStyle w:val="Tabletext"/>
              <w:jc w:val="center"/>
              <w:rPr>
                <w:b/>
              </w:rPr>
            </w:pPr>
            <w:r>
              <w:rPr>
                <w:b/>
              </w:rPr>
              <w:t>Date</w:t>
            </w:r>
          </w:p>
        </w:tc>
        <w:tc>
          <w:tcPr>
            <w:tcW w:w="1134" w:type="dxa"/>
          </w:tcPr>
          <w:p w:rsidR="0039187C" w:rsidRDefault="00376298">
            <w:pPr>
              <w:pStyle w:val="Tabletext"/>
              <w:jc w:val="center"/>
              <w:rPr>
                <w:b/>
              </w:rPr>
            </w:pPr>
            <w:r>
              <w:rPr>
                <w:b/>
              </w:rPr>
              <w:t>Version</w:t>
            </w:r>
          </w:p>
        </w:tc>
        <w:tc>
          <w:tcPr>
            <w:tcW w:w="4636" w:type="dxa"/>
          </w:tcPr>
          <w:p w:rsidR="0039187C" w:rsidRDefault="00376298">
            <w:pPr>
              <w:pStyle w:val="Tabletext"/>
              <w:jc w:val="center"/>
              <w:rPr>
                <w:b/>
              </w:rPr>
            </w:pPr>
            <w:r>
              <w:rPr>
                <w:b/>
              </w:rPr>
              <w:t>Description</w:t>
            </w:r>
          </w:p>
        </w:tc>
        <w:tc>
          <w:tcPr>
            <w:tcW w:w="1800" w:type="dxa"/>
          </w:tcPr>
          <w:p w:rsidR="0039187C" w:rsidRDefault="00376298">
            <w:pPr>
              <w:pStyle w:val="Tabletext"/>
              <w:jc w:val="center"/>
              <w:rPr>
                <w:b/>
              </w:rPr>
            </w:pPr>
            <w:r>
              <w:rPr>
                <w:b/>
              </w:rPr>
              <w:t>Author</w:t>
            </w:r>
          </w:p>
        </w:tc>
      </w:tr>
      <w:tr w:rsidR="0039187C" w:rsidTr="00761FCC">
        <w:tc>
          <w:tcPr>
            <w:tcW w:w="1268" w:type="dxa"/>
          </w:tcPr>
          <w:p w:rsidR="0039187C" w:rsidRDefault="00761FCC">
            <w:pPr>
              <w:pStyle w:val="Tabletext"/>
              <w:spacing w:before="100"/>
            </w:pPr>
            <w:r>
              <w:t>27/09/2017</w:t>
            </w:r>
          </w:p>
        </w:tc>
        <w:tc>
          <w:tcPr>
            <w:tcW w:w="1134" w:type="dxa"/>
          </w:tcPr>
          <w:p w:rsidR="0039187C" w:rsidRDefault="00761FCC">
            <w:pPr>
              <w:pStyle w:val="Tabletext"/>
              <w:spacing w:before="100"/>
            </w:pPr>
            <w:r>
              <w:t>1.1</w:t>
            </w:r>
          </w:p>
        </w:tc>
        <w:tc>
          <w:tcPr>
            <w:tcW w:w="4636" w:type="dxa"/>
          </w:tcPr>
          <w:p w:rsidR="0039187C" w:rsidRDefault="00761FCC">
            <w:pPr>
              <w:pStyle w:val="Tabletext"/>
              <w:spacing w:before="100"/>
            </w:pPr>
            <w:r>
              <w:t>Made modification to the structure of both NoSQL database and SQLite database</w:t>
            </w:r>
          </w:p>
        </w:tc>
        <w:tc>
          <w:tcPr>
            <w:tcW w:w="1800" w:type="dxa"/>
          </w:tcPr>
          <w:p w:rsidR="0039187C" w:rsidRDefault="00761FCC">
            <w:pPr>
              <w:pStyle w:val="Tabletext"/>
              <w:spacing w:before="100"/>
            </w:pPr>
            <w:r>
              <w:t>Abhi Jay Krishan</w:t>
            </w:r>
          </w:p>
        </w:tc>
      </w:tr>
      <w:tr w:rsidR="0039187C" w:rsidTr="00761FCC">
        <w:tc>
          <w:tcPr>
            <w:tcW w:w="1268" w:type="dxa"/>
          </w:tcPr>
          <w:p w:rsidR="0039187C" w:rsidRDefault="0039187C">
            <w:pPr>
              <w:pStyle w:val="Tabletext"/>
              <w:spacing w:before="100"/>
            </w:pPr>
          </w:p>
        </w:tc>
        <w:tc>
          <w:tcPr>
            <w:tcW w:w="1134" w:type="dxa"/>
          </w:tcPr>
          <w:p w:rsidR="0039187C" w:rsidRDefault="0039187C">
            <w:pPr>
              <w:pStyle w:val="Tabletext"/>
              <w:spacing w:before="100"/>
            </w:pPr>
          </w:p>
        </w:tc>
        <w:tc>
          <w:tcPr>
            <w:tcW w:w="4636" w:type="dxa"/>
          </w:tcPr>
          <w:p w:rsidR="0039187C" w:rsidRDefault="0039187C">
            <w:pPr>
              <w:pStyle w:val="Tabletext"/>
              <w:spacing w:before="100"/>
            </w:pPr>
          </w:p>
        </w:tc>
        <w:tc>
          <w:tcPr>
            <w:tcW w:w="1800" w:type="dxa"/>
          </w:tcPr>
          <w:p w:rsidR="0039187C" w:rsidRDefault="0039187C">
            <w:pPr>
              <w:pStyle w:val="Tabletext"/>
              <w:spacing w:before="100"/>
            </w:pPr>
          </w:p>
        </w:tc>
      </w:tr>
    </w:tbl>
    <w:p w:rsidR="0039187C" w:rsidRDefault="0039187C">
      <w:pPr>
        <w:pStyle w:val="Title"/>
      </w:pPr>
    </w:p>
    <w:p w:rsidR="0039187C" w:rsidRPr="008A5B13" w:rsidRDefault="00376298" w:rsidP="008A5B13">
      <w:pPr>
        <w:pStyle w:val="Title"/>
        <w:jc w:val="left"/>
        <w:rPr>
          <w:b w:val="0"/>
        </w:rPr>
      </w:pPr>
      <w:r>
        <w:br w:type="page"/>
      </w:r>
      <w:r w:rsidRPr="008A5B13">
        <w:rPr>
          <w:b w:val="0"/>
        </w:rPr>
        <w:lastRenderedPageBreak/>
        <w:t>Table of Contents</w:t>
      </w:r>
      <w:bookmarkEnd w:id="1"/>
    </w:p>
    <w:bookmarkStart w:id="2" w:name="_Toc434992860"/>
    <w:p w:rsidR="005F19F6" w:rsidRPr="008A5B13" w:rsidRDefault="00376298" w:rsidP="008A5B13">
      <w:pPr>
        <w:pStyle w:val="TOC1"/>
        <w:rPr>
          <w:rFonts w:eastAsiaTheme="minorEastAsia"/>
          <w:b w:val="0"/>
          <w:noProof/>
          <w:sz w:val="22"/>
          <w:szCs w:val="22"/>
          <w:lang w:val="en-SG" w:eastAsia="en-SG"/>
        </w:rPr>
      </w:pPr>
      <w:r w:rsidRPr="008A5B13">
        <w:rPr>
          <w:b w:val="0"/>
        </w:rPr>
        <w:fldChar w:fldCharType="begin"/>
      </w:r>
      <w:r w:rsidRPr="008A5B13">
        <w:rPr>
          <w:b w:val="0"/>
        </w:rPr>
        <w:instrText xml:space="preserve"> TOC \o "1-5" </w:instrText>
      </w:r>
      <w:r w:rsidRPr="008A5B13">
        <w:rPr>
          <w:b w:val="0"/>
        </w:rPr>
        <w:fldChar w:fldCharType="separate"/>
      </w:r>
      <w:r w:rsidR="005F19F6" w:rsidRPr="008A5B13">
        <w:rPr>
          <w:b w:val="0"/>
          <w:noProof/>
        </w:rPr>
        <w:t>1</w:t>
      </w:r>
      <w:r w:rsidR="005F19F6" w:rsidRPr="008A5B13">
        <w:rPr>
          <w:rFonts w:eastAsiaTheme="minorEastAsia"/>
          <w:b w:val="0"/>
          <w:noProof/>
          <w:sz w:val="22"/>
          <w:szCs w:val="22"/>
          <w:lang w:val="en-SG" w:eastAsia="en-SG"/>
        </w:rPr>
        <w:tab/>
      </w:r>
      <w:r w:rsidR="005F19F6" w:rsidRPr="008A5B13">
        <w:rPr>
          <w:b w:val="0"/>
          <w:noProof/>
        </w:rPr>
        <w:t>Introduction</w:t>
      </w:r>
      <w:r w:rsidR="005F19F6" w:rsidRPr="008A5B13">
        <w:rPr>
          <w:b w:val="0"/>
          <w:noProof/>
        </w:rPr>
        <w:tab/>
      </w:r>
      <w:r w:rsidR="005F19F6" w:rsidRPr="008A5B13">
        <w:rPr>
          <w:b w:val="0"/>
          <w:noProof/>
        </w:rPr>
        <w:fldChar w:fldCharType="begin"/>
      </w:r>
      <w:r w:rsidR="005F19F6" w:rsidRPr="008A5B13">
        <w:rPr>
          <w:b w:val="0"/>
          <w:noProof/>
        </w:rPr>
        <w:instrText xml:space="preserve"> PAGEREF _Toc494286159 \h </w:instrText>
      </w:r>
      <w:r w:rsidR="005F19F6" w:rsidRPr="008A5B13">
        <w:rPr>
          <w:b w:val="0"/>
          <w:noProof/>
        </w:rPr>
      </w:r>
      <w:r w:rsidR="005F19F6" w:rsidRPr="008A5B13">
        <w:rPr>
          <w:b w:val="0"/>
          <w:noProof/>
        </w:rPr>
        <w:fldChar w:fldCharType="separate"/>
      </w:r>
      <w:r w:rsidR="005F19F6" w:rsidRPr="008A5B13">
        <w:rPr>
          <w:b w:val="0"/>
          <w:noProof/>
        </w:rPr>
        <w:t>1</w:t>
      </w:r>
      <w:r w:rsidR="005F19F6" w:rsidRPr="008A5B13">
        <w:rPr>
          <w:b w:val="0"/>
          <w:noProof/>
        </w:rPr>
        <w:fldChar w:fldCharType="end"/>
      </w:r>
    </w:p>
    <w:p w:rsidR="005F19F6" w:rsidRPr="008A5B13" w:rsidRDefault="005F19F6" w:rsidP="008A5B13">
      <w:pPr>
        <w:pStyle w:val="TOC2"/>
        <w:jc w:val="left"/>
        <w:rPr>
          <w:rFonts w:asciiTheme="majorHAnsi" w:eastAsiaTheme="minorEastAsia" w:hAnsiTheme="majorHAnsi" w:cstheme="majorHAnsi"/>
          <w:smallCaps w:val="0"/>
          <w:sz w:val="22"/>
          <w:szCs w:val="22"/>
          <w:lang w:val="en-SG" w:eastAsia="en-SG"/>
        </w:rPr>
      </w:pPr>
      <w:r w:rsidRPr="008A5B13">
        <w:rPr>
          <w:rFonts w:asciiTheme="majorHAnsi" w:hAnsiTheme="majorHAnsi" w:cstheme="majorHAnsi"/>
        </w:rPr>
        <w:t>1.1</w:t>
      </w:r>
      <w:r w:rsidRPr="008A5B13">
        <w:rPr>
          <w:rFonts w:asciiTheme="majorHAnsi" w:eastAsiaTheme="minorEastAsia" w:hAnsiTheme="majorHAnsi" w:cstheme="majorHAnsi"/>
          <w:smallCaps w:val="0"/>
          <w:sz w:val="22"/>
          <w:szCs w:val="22"/>
          <w:lang w:val="en-SG" w:eastAsia="en-SG"/>
        </w:rPr>
        <w:tab/>
      </w:r>
      <w:r w:rsidRPr="008A5B13">
        <w:rPr>
          <w:rFonts w:asciiTheme="majorHAnsi" w:hAnsiTheme="majorHAnsi" w:cstheme="majorHAnsi"/>
        </w:rPr>
        <w:t>Document Objectives</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_Toc494286160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1</w:t>
      </w:r>
      <w:r w:rsidRPr="008A5B13">
        <w:rPr>
          <w:rFonts w:asciiTheme="majorHAnsi" w:hAnsiTheme="majorHAnsi" w:cstheme="majorHAnsi"/>
        </w:rPr>
        <w:fldChar w:fldCharType="end"/>
      </w:r>
    </w:p>
    <w:p w:rsidR="005F19F6" w:rsidRPr="008A5B13" w:rsidRDefault="005F19F6" w:rsidP="008A5B13">
      <w:pPr>
        <w:pStyle w:val="TOC2"/>
        <w:jc w:val="left"/>
        <w:rPr>
          <w:rFonts w:asciiTheme="majorHAnsi" w:eastAsiaTheme="minorEastAsia" w:hAnsiTheme="majorHAnsi" w:cstheme="majorHAnsi"/>
          <w:smallCaps w:val="0"/>
          <w:sz w:val="22"/>
          <w:szCs w:val="22"/>
          <w:lang w:val="en-SG" w:eastAsia="en-SG"/>
        </w:rPr>
      </w:pPr>
      <w:r w:rsidRPr="008A5B13">
        <w:rPr>
          <w:rFonts w:asciiTheme="majorHAnsi" w:hAnsiTheme="majorHAnsi" w:cstheme="majorHAnsi"/>
        </w:rPr>
        <w:t>1.2</w:t>
      </w:r>
      <w:r w:rsidRPr="008A5B13">
        <w:rPr>
          <w:rFonts w:asciiTheme="majorHAnsi" w:eastAsiaTheme="minorEastAsia" w:hAnsiTheme="majorHAnsi" w:cstheme="majorHAnsi"/>
          <w:smallCaps w:val="0"/>
          <w:sz w:val="22"/>
          <w:szCs w:val="22"/>
          <w:lang w:val="en-SG" w:eastAsia="en-SG"/>
        </w:rPr>
        <w:tab/>
      </w:r>
      <w:r w:rsidRPr="008A5B13">
        <w:rPr>
          <w:rFonts w:asciiTheme="majorHAnsi" w:hAnsiTheme="majorHAnsi" w:cstheme="majorHAnsi"/>
        </w:rPr>
        <w:t>Intended Audiences</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_Toc494286161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1</w:t>
      </w:r>
      <w:r w:rsidRPr="008A5B13">
        <w:rPr>
          <w:rFonts w:asciiTheme="majorHAnsi" w:hAnsiTheme="majorHAnsi" w:cstheme="majorHAnsi"/>
        </w:rPr>
        <w:fldChar w:fldCharType="end"/>
      </w:r>
    </w:p>
    <w:p w:rsidR="005F19F6" w:rsidRPr="008A5B13" w:rsidRDefault="005F19F6" w:rsidP="008A5B13">
      <w:pPr>
        <w:pStyle w:val="TOC2"/>
        <w:jc w:val="left"/>
        <w:rPr>
          <w:rFonts w:asciiTheme="majorHAnsi" w:eastAsiaTheme="minorEastAsia" w:hAnsiTheme="majorHAnsi" w:cstheme="majorHAnsi"/>
          <w:smallCaps w:val="0"/>
          <w:sz w:val="22"/>
          <w:szCs w:val="22"/>
          <w:lang w:val="en-SG" w:eastAsia="en-SG"/>
        </w:rPr>
      </w:pPr>
      <w:r w:rsidRPr="008A5B13">
        <w:rPr>
          <w:rFonts w:asciiTheme="majorHAnsi" w:hAnsiTheme="majorHAnsi" w:cstheme="majorHAnsi"/>
        </w:rPr>
        <w:t>1.3</w:t>
      </w:r>
      <w:r w:rsidRPr="008A5B13">
        <w:rPr>
          <w:rFonts w:asciiTheme="majorHAnsi" w:eastAsiaTheme="minorEastAsia" w:hAnsiTheme="majorHAnsi" w:cstheme="majorHAnsi"/>
          <w:smallCaps w:val="0"/>
          <w:sz w:val="22"/>
          <w:szCs w:val="22"/>
          <w:lang w:val="en-SG" w:eastAsia="en-SG"/>
        </w:rPr>
        <w:tab/>
      </w:r>
      <w:r w:rsidRPr="008A5B13">
        <w:rPr>
          <w:rFonts w:asciiTheme="majorHAnsi" w:hAnsiTheme="majorHAnsi" w:cstheme="majorHAnsi"/>
        </w:rPr>
        <w:t>References</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_Toc494286162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1</w:t>
      </w:r>
      <w:r w:rsidRPr="008A5B13">
        <w:rPr>
          <w:rFonts w:asciiTheme="majorHAnsi" w:hAnsiTheme="majorHAnsi" w:cstheme="majorHAnsi"/>
        </w:rPr>
        <w:fldChar w:fldCharType="end"/>
      </w:r>
    </w:p>
    <w:p w:rsidR="005F19F6" w:rsidRPr="008A5B13" w:rsidRDefault="005F19F6" w:rsidP="008A5B13">
      <w:pPr>
        <w:pStyle w:val="TOC1"/>
        <w:rPr>
          <w:rFonts w:eastAsiaTheme="minorEastAsia"/>
          <w:b w:val="0"/>
          <w:noProof/>
          <w:sz w:val="22"/>
          <w:szCs w:val="22"/>
          <w:lang w:val="en-SG" w:eastAsia="en-SG"/>
        </w:rPr>
      </w:pPr>
      <w:r w:rsidRPr="008A5B13">
        <w:rPr>
          <w:b w:val="0"/>
          <w:noProof/>
        </w:rPr>
        <w:t>2</w:t>
      </w:r>
      <w:r w:rsidRPr="008A5B13">
        <w:rPr>
          <w:rFonts w:eastAsiaTheme="minorEastAsia"/>
          <w:b w:val="0"/>
          <w:noProof/>
          <w:sz w:val="22"/>
          <w:szCs w:val="22"/>
          <w:lang w:val="en-SG" w:eastAsia="en-SG"/>
        </w:rPr>
        <w:tab/>
      </w:r>
      <w:r w:rsidRPr="008A5B13">
        <w:rPr>
          <w:b w:val="0"/>
          <w:noProof/>
        </w:rPr>
        <w:t>Detailed Database Design</w:t>
      </w:r>
      <w:r w:rsidRPr="008A5B13">
        <w:rPr>
          <w:b w:val="0"/>
          <w:noProof/>
        </w:rPr>
        <w:tab/>
      </w:r>
      <w:r w:rsidRPr="008A5B13">
        <w:rPr>
          <w:b w:val="0"/>
          <w:noProof/>
        </w:rPr>
        <w:fldChar w:fldCharType="begin"/>
      </w:r>
      <w:r w:rsidRPr="008A5B13">
        <w:rPr>
          <w:b w:val="0"/>
          <w:noProof/>
        </w:rPr>
        <w:instrText xml:space="preserve"> PAGEREF _Toc494286163 \h </w:instrText>
      </w:r>
      <w:r w:rsidRPr="008A5B13">
        <w:rPr>
          <w:b w:val="0"/>
          <w:noProof/>
        </w:rPr>
      </w:r>
      <w:r w:rsidRPr="008A5B13">
        <w:rPr>
          <w:b w:val="0"/>
          <w:noProof/>
        </w:rPr>
        <w:fldChar w:fldCharType="separate"/>
      </w:r>
      <w:r w:rsidRPr="008A5B13">
        <w:rPr>
          <w:b w:val="0"/>
          <w:noProof/>
        </w:rPr>
        <w:t>2</w:t>
      </w:r>
      <w:r w:rsidRPr="008A5B13">
        <w:rPr>
          <w:b w:val="0"/>
          <w:noProof/>
        </w:rPr>
        <w:fldChar w:fldCharType="end"/>
      </w:r>
    </w:p>
    <w:p w:rsidR="005F19F6" w:rsidRPr="008A5B13" w:rsidRDefault="005F19F6" w:rsidP="008A5B13">
      <w:pPr>
        <w:pStyle w:val="TOC2"/>
        <w:jc w:val="left"/>
        <w:rPr>
          <w:rFonts w:asciiTheme="majorHAnsi" w:eastAsiaTheme="minorEastAsia" w:hAnsiTheme="majorHAnsi" w:cstheme="majorHAnsi"/>
          <w:smallCaps w:val="0"/>
          <w:sz w:val="22"/>
          <w:szCs w:val="22"/>
          <w:lang w:val="en-SG" w:eastAsia="en-SG"/>
        </w:rPr>
      </w:pPr>
      <w:r w:rsidRPr="008A5B13">
        <w:rPr>
          <w:rFonts w:asciiTheme="majorHAnsi" w:hAnsiTheme="majorHAnsi" w:cstheme="majorHAnsi"/>
        </w:rPr>
        <w:t>2.1</w:t>
      </w:r>
      <w:r w:rsidRPr="008A5B13">
        <w:rPr>
          <w:rFonts w:asciiTheme="majorHAnsi" w:eastAsiaTheme="minorEastAsia" w:hAnsiTheme="majorHAnsi" w:cstheme="majorHAnsi"/>
          <w:smallCaps w:val="0"/>
          <w:sz w:val="22"/>
          <w:szCs w:val="22"/>
          <w:lang w:val="en-SG" w:eastAsia="en-SG"/>
        </w:rPr>
        <w:tab/>
      </w:r>
      <w:r w:rsidRPr="008A5B13">
        <w:rPr>
          <w:rFonts w:asciiTheme="majorHAnsi" w:hAnsiTheme="majorHAnsi" w:cstheme="majorHAnsi"/>
        </w:rPr>
        <w:t>DynamoDB design (NoSQL database)</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_Toc494286164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2</w:t>
      </w:r>
      <w:r w:rsidRPr="008A5B13">
        <w:rPr>
          <w:rFonts w:asciiTheme="majorHAnsi" w:hAnsiTheme="majorHAnsi" w:cstheme="majorHAnsi"/>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2.1.1</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Object Diagram</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_Toc494286165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3</w:t>
      </w:r>
      <w:r w:rsidRPr="008A5B13">
        <w:rPr>
          <w:rFonts w:asciiTheme="majorHAnsi" w:hAnsiTheme="majorHAnsi" w:cstheme="majorHAnsi"/>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2.1.2</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Data dictionary</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_Toc494286166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4</w:t>
      </w:r>
      <w:r w:rsidRPr="008A5B13">
        <w:rPr>
          <w:rFonts w:asciiTheme="majorHAnsi" w:hAnsiTheme="majorHAnsi" w:cstheme="majorHAnsi"/>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2.1.2.1</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Data dictionary for Element: User</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_Toc494286167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4</w:t>
      </w:r>
      <w:r w:rsidRPr="008A5B13">
        <w:rPr>
          <w:rFonts w:asciiTheme="majorHAnsi" w:hAnsiTheme="majorHAnsi" w:cstheme="majorHAnsi"/>
          <w:noProof/>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2.1.2.2</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Data dictionary for Element: Password</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_Toc494286168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4</w:t>
      </w:r>
      <w:r w:rsidRPr="008A5B13">
        <w:rPr>
          <w:rFonts w:asciiTheme="majorHAnsi" w:hAnsiTheme="majorHAnsi" w:cstheme="majorHAnsi"/>
          <w:noProof/>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2.1.2.3</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Data dictionary for Element: File</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_Toc494286169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4</w:t>
      </w:r>
      <w:r w:rsidRPr="008A5B13">
        <w:rPr>
          <w:rFonts w:asciiTheme="majorHAnsi" w:hAnsiTheme="majorHAnsi" w:cstheme="majorHAnsi"/>
          <w:noProof/>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2.1.2.4</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Data dictionary for Element: Area</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_Toc494286170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5</w:t>
      </w:r>
      <w:r w:rsidRPr="008A5B13">
        <w:rPr>
          <w:rFonts w:asciiTheme="majorHAnsi" w:hAnsiTheme="majorHAnsi" w:cstheme="majorHAnsi"/>
          <w:noProof/>
        </w:rPr>
        <w:fldChar w:fldCharType="end"/>
      </w:r>
    </w:p>
    <w:p w:rsidR="005F19F6" w:rsidRPr="008A5B13" w:rsidRDefault="005F19F6" w:rsidP="008A5B13">
      <w:pPr>
        <w:pStyle w:val="TOC2"/>
        <w:jc w:val="left"/>
        <w:rPr>
          <w:rFonts w:asciiTheme="majorHAnsi" w:eastAsiaTheme="minorEastAsia" w:hAnsiTheme="majorHAnsi" w:cstheme="majorHAnsi"/>
          <w:smallCaps w:val="0"/>
          <w:sz w:val="22"/>
          <w:szCs w:val="22"/>
          <w:lang w:val="en-SG" w:eastAsia="en-SG"/>
        </w:rPr>
      </w:pPr>
      <w:r w:rsidRPr="008A5B13">
        <w:rPr>
          <w:rFonts w:asciiTheme="majorHAnsi" w:hAnsiTheme="majorHAnsi" w:cstheme="majorHAnsi"/>
        </w:rPr>
        <w:t>2.2</w:t>
      </w:r>
      <w:r w:rsidRPr="008A5B13">
        <w:rPr>
          <w:rFonts w:asciiTheme="majorHAnsi" w:eastAsiaTheme="minorEastAsia" w:hAnsiTheme="majorHAnsi" w:cstheme="majorHAnsi"/>
          <w:smallCaps w:val="0"/>
          <w:sz w:val="22"/>
          <w:szCs w:val="22"/>
          <w:lang w:val="en-SG" w:eastAsia="en-SG"/>
        </w:rPr>
        <w:tab/>
      </w:r>
      <w:r w:rsidRPr="008A5B13">
        <w:rPr>
          <w:rFonts w:asciiTheme="majorHAnsi" w:hAnsiTheme="majorHAnsi" w:cstheme="majorHAnsi"/>
        </w:rPr>
        <w:t>SQLite database design (Relational database)</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_Toc494286171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6</w:t>
      </w:r>
      <w:r w:rsidRPr="008A5B13">
        <w:rPr>
          <w:rFonts w:asciiTheme="majorHAnsi" w:hAnsiTheme="majorHAnsi" w:cstheme="majorHAnsi"/>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2.2.1</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Conceptual diagram</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_Toc494286172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6</w:t>
      </w:r>
      <w:r w:rsidRPr="008A5B13">
        <w:rPr>
          <w:rFonts w:asciiTheme="majorHAnsi" w:hAnsiTheme="majorHAnsi" w:cstheme="majorHAnsi"/>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2.2.2</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Description</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_Toc494286173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6</w:t>
      </w:r>
      <w:r w:rsidRPr="008A5B13">
        <w:rPr>
          <w:rFonts w:asciiTheme="majorHAnsi" w:hAnsiTheme="majorHAnsi" w:cstheme="majorHAnsi"/>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2.2.3</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Purpose of Tables</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_Toc494286174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6</w:t>
      </w:r>
      <w:r w:rsidRPr="008A5B13">
        <w:rPr>
          <w:rFonts w:asciiTheme="majorHAnsi" w:hAnsiTheme="majorHAnsi" w:cstheme="majorHAnsi"/>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2.2.3.1</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Purpose of Area Table</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_Toc494286175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6</w:t>
      </w:r>
      <w:r w:rsidRPr="008A5B13">
        <w:rPr>
          <w:rFonts w:asciiTheme="majorHAnsi" w:hAnsiTheme="majorHAnsi" w:cstheme="majorHAnsi"/>
          <w:noProof/>
        </w:rPr>
        <w:fldChar w:fldCharType="end"/>
      </w:r>
    </w:p>
    <w:p w:rsidR="005F19F6" w:rsidRPr="008A5B13" w:rsidRDefault="005F19F6" w:rsidP="008A5B13">
      <w:pPr>
        <w:pStyle w:val="TOC4"/>
        <w:tabs>
          <w:tab w:val="left" w:pos="1540"/>
          <w:tab w:val="right" w:leader="dot" w:pos="9389"/>
        </w:tabs>
        <w:jc w:val="left"/>
        <w:rPr>
          <w:rFonts w:asciiTheme="majorHAnsi" w:eastAsiaTheme="minorEastAsia" w:hAnsiTheme="majorHAnsi" w:cstheme="majorHAnsi"/>
          <w:noProof/>
          <w:sz w:val="22"/>
          <w:szCs w:val="22"/>
          <w:lang w:val="en-SG" w:eastAsia="en-SG"/>
        </w:rPr>
      </w:pPr>
      <w:r w:rsidRPr="008A5B13">
        <w:rPr>
          <w:rFonts w:asciiTheme="majorHAnsi" w:hAnsiTheme="majorHAnsi" w:cstheme="majorHAnsi"/>
          <w:noProof/>
        </w:rPr>
        <w:t>2.2.3.2</w:t>
      </w:r>
      <w:r w:rsidRPr="008A5B13">
        <w:rPr>
          <w:rFonts w:asciiTheme="majorHAnsi" w:eastAsiaTheme="minorEastAsia" w:hAnsiTheme="majorHAnsi" w:cstheme="majorHAnsi"/>
          <w:noProof/>
          <w:sz w:val="22"/>
          <w:szCs w:val="22"/>
          <w:lang w:val="en-SG" w:eastAsia="en-SG"/>
        </w:rPr>
        <w:tab/>
      </w:r>
      <w:r w:rsidRPr="008A5B13">
        <w:rPr>
          <w:rFonts w:asciiTheme="majorHAnsi" w:hAnsiTheme="majorHAnsi" w:cstheme="majorHAnsi"/>
          <w:noProof/>
        </w:rPr>
        <w:t>Purpose of File Table</w:t>
      </w:r>
      <w:r w:rsidRPr="008A5B13">
        <w:rPr>
          <w:rFonts w:asciiTheme="majorHAnsi" w:hAnsiTheme="majorHAnsi" w:cstheme="majorHAnsi"/>
          <w:noProof/>
        </w:rPr>
        <w:tab/>
      </w:r>
      <w:r w:rsidRPr="008A5B13">
        <w:rPr>
          <w:rFonts w:asciiTheme="majorHAnsi" w:hAnsiTheme="majorHAnsi" w:cstheme="majorHAnsi"/>
          <w:noProof/>
        </w:rPr>
        <w:fldChar w:fldCharType="begin"/>
      </w:r>
      <w:r w:rsidRPr="008A5B13">
        <w:rPr>
          <w:rFonts w:asciiTheme="majorHAnsi" w:hAnsiTheme="majorHAnsi" w:cstheme="majorHAnsi"/>
          <w:noProof/>
        </w:rPr>
        <w:instrText xml:space="preserve"> PAGEREF _Toc494286176 \h </w:instrText>
      </w:r>
      <w:r w:rsidRPr="008A5B13">
        <w:rPr>
          <w:rFonts w:asciiTheme="majorHAnsi" w:hAnsiTheme="majorHAnsi" w:cstheme="majorHAnsi"/>
          <w:noProof/>
        </w:rPr>
      </w:r>
      <w:r w:rsidRPr="008A5B13">
        <w:rPr>
          <w:rFonts w:asciiTheme="majorHAnsi" w:hAnsiTheme="majorHAnsi" w:cstheme="majorHAnsi"/>
          <w:noProof/>
        </w:rPr>
        <w:fldChar w:fldCharType="separate"/>
      </w:r>
      <w:r w:rsidRPr="008A5B13">
        <w:rPr>
          <w:rFonts w:asciiTheme="majorHAnsi" w:hAnsiTheme="majorHAnsi" w:cstheme="majorHAnsi"/>
          <w:noProof/>
        </w:rPr>
        <w:t>6</w:t>
      </w:r>
      <w:r w:rsidRPr="008A5B13">
        <w:rPr>
          <w:rFonts w:asciiTheme="majorHAnsi" w:hAnsiTheme="majorHAnsi" w:cstheme="majorHAnsi"/>
          <w:noProof/>
        </w:rPr>
        <w:fldChar w:fldCharType="end"/>
      </w:r>
    </w:p>
    <w:p w:rsidR="005F19F6" w:rsidRPr="008A5B13" w:rsidRDefault="005F19F6" w:rsidP="008A5B13">
      <w:pPr>
        <w:pStyle w:val="TOC3"/>
        <w:jc w:val="left"/>
        <w:rPr>
          <w:rFonts w:asciiTheme="majorHAnsi" w:eastAsiaTheme="minorEastAsia" w:hAnsiTheme="majorHAnsi" w:cstheme="majorHAnsi"/>
          <w:i w:val="0"/>
          <w:sz w:val="22"/>
          <w:szCs w:val="22"/>
          <w:lang w:val="en-SG" w:eastAsia="en-SG"/>
        </w:rPr>
      </w:pPr>
      <w:r w:rsidRPr="008A5B13">
        <w:rPr>
          <w:rFonts w:asciiTheme="majorHAnsi" w:hAnsiTheme="majorHAnsi" w:cstheme="majorHAnsi"/>
        </w:rPr>
        <w:t>2.2.4</w:t>
      </w:r>
      <w:r w:rsidRPr="008A5B13">
        <w:rPr>
          <w:rFonts w:asciiTheme="majorHAnsi" w:eastAsiaTheme="minorEastAsia" w:hAnsiTheme="majorHAnsi" w:cstheme="majorHAnsi"/>
          <w:i w:val="0"/>
          <w:sz w:val="22"/>
          <w:szCs w:val="22"/>
          <w:lang w:val="en-SG" w:eastAsia="en-SG"/>
        </w:rPr>
        <w:tab/>
      </w:r>
      <w:r w:rsidRPr="008A5B13">
        <w:rPr>
          <w:rFonts w:asciiTheme="majorHAnsi" w:hAnsiTheme="majorHAnsi" w:cstheme="majorHAnsi"/>
        </w:rPr>
        <w:t>Relations</w:t>
      </w:r>
      <w:r w:rsidRPr="008A5B13">
        <w:rPr>
          <w:rFonts w:asciiTheme="majorHAnsi" w:hAnsiTheme="majorHAnsi" w:cstheme="majorHAnsi"/>
        </w:rPr>
        <w:tab/>
      </w:r>
      <w:r w:rsidRPr="008A5B13">
        <w:rPr>
          <w:rFonts w:asciiTheme="majorHAnsi" w:hAnsiTheme="majorHAnsi" w:cstheme="majorHAnsi"/>
        </w:rPr>
        <w:fldChar w:fldCharType="begin"/>
      </w:r>
      <w:r w:rsidRPr="008A5B13">
        <w:rPr>
          <w:rFonts w:asciiTheme="majorHAnsi" w:hAnsiTheme="majorHAnsi" w:cstheme="majorHAnsi"/>
        </w:rPr>
        <w:instrText xml:space="preserve"> PAGEREF _Toc494286177 \h </w:instrText>
      </w:r>
      <w:r w:rsidRPr="008A5B13">
        <w:rPr>
          <w:rFonts w:asciiTheme="majorHAnsi" w:hAnsiTheme="majorHAnsi" w:cstheme="majorHAnsi"/>
        </w:rPr>
      </w:r>
      <w:r w:rsidRPr="008A5B13">
        <w:rPr>
          <w:rFonts w:asciiTheme="majorHAnsi" w:hAnsiTheme="majorHAnsi" w:cstheme="majorHAnsi"/>
        </w:rPr>
        <w:fldChar w:fldCharType="separate"/>
      </w:r>
      <w:r w:rsidRPr="008A5B13">
        <w:rPr>
          <w:rFonts w:asciiTheme="majorHAnsi" w:hAnsiTheme="majorHAnsi" w:cstheme="majorHAnsi"/>
        </w:rPr>
        <w:t>7</w:t>
      </w:r>
      <w:r w:rsidRPr="008A5B13">
        <w:rPr>
          <w:rFonts w:asciiTheme="majorHAnsi" w:hAnsiTheme="majorHAnsi" w:cstheme="majorHAnsi"/>
        </w:rPr>
        <w:fldChar w:fldCharType="end"/>
      </w:r>
    </w:p>
    <w:p w:rsidR="005F19F6" w:rsidRPr="008A5B13" w:rsidRDefault="005F19F6" w:rsidP="008A5B13">
      <w:pPr>
        <w:pStyle w:val="TOC1"/>
        <w:rPr>
          <w:rFonts w:eastAsiaTheme="minorEastAsia"/>
          <w:b w:val="0"/>
          <w:noProof/>
          <w:sz w:val="22"/>
          <w:szCs w:val="22"/>
          <w:lang w:val="en-SG" w:eastAsia="en-SG"/>
        </w:rPr>
      </w:pPr>
      <w:r w:rsidRPr="008A5B13">
        <w:rPr>
          <w:b w:val="0"/>
          <w:noProof/>
        </w:rPr>
        <w:t>3</w:t>
      </w:r>
      <w:r w:rsidRPr="008A5B13">
        <w:rPr>
          <w:rFonts w:eastAsiaTheme="minorEastAsia"/>
          <w:b w:val="0"/>
          <w:noProof/>
          <w:sz w:val="22"/>
          <w:szCs w:val="22"/>
          <w:lang w:val="en-SG" w:eastAsia="en-SG"/>
        </w:rPr>
        <w:tab/>
      </w:r>
      <w:r w:rsidRPr="008A5B13">
        <w:rPr>
          <w:b w:val="0"/>
          <w:noProof/>
        </w:rPr>
        <w:t>References</w:t>
      </w:r>
      <w:r w:rsidRPr="008A5B13">
        <w:rPr>
          <w:b w:val="0"/>
          <w:noProof/>
        </w:rPr>
        <w:tab/>
      </w:r>
      <w:r w:rsidRPr="008A5B13">
        <w:rPr>
          <w:b w:val="0"/>
          <w:noProof/>
        </w:rPr>
        <w:fldChar w:fldCharType="begin"/>
      </w:r>
      <w:r w:rsidRPr="008A5B13">
        <w:rPr>
          <w:b w:val="0"/>
          <w:noProof/>
        </w:rPr>
        <w:instrText xml:space="preserve"> PAGEREF _Toc494286178 \h </w:instrText>
      </w:r>
      <w:r w:rsidRPr="008A5B13">
        <w:rPr>
          <w:b w:val="0"/>
          <w:noProof/>
        </w:rPr>
      </w:r>
      <w:r w:rsidRPr="008A5B13">
        <w:rPr>
          <w:b w:val="0"/>
          <w:noProof/>
        </w:rPr>
        <w:fldChar w:fldCharType="separate"/>
      </w:r>
      <w:r w:rsidRPr="008A5B13">
        <w:rPr>
          <w:b w:val="0"/>
          <w:noProof/>
        </w:rPr>
        <w:t>7</w:t>
      </w:r>
      <w:r w:rsidRPr="008A5B13">
        <w:rPr>
          <w:b w:val="0"/>
          <w:noProof/>
        </w:rPr>
        <w:fldChar w:fldCharType="end"/>
      </w:r>
    </w:p>
    <w:p w:rsidR="005F19F6" w:rsidRPr="008A5B13" w:rsidRDefault="005F19F6" w:rsidP="008A5B13">
      <w:pPr>
        <w:pStyle w:val="TOC1"/>
        <w:rPr>
          <w:rFonts w:eastAsiaTheme="minorEastAsia"/>
          <w:b w:val="0"/>
          <w:noProof/>
          <w:sz w:val="22"/>
          <w:szCs w:val="22"/>
          <w:lang w:val="en-SG" w:eastAsia="en-SG"/>
        </w:rPr>
      </w:pPr>
      <w:r w:rsidRPr="008A5B13">
        <w:rPr>
          <w:b w:val="0"/>
          <w:noProof/>
        </w:rPr>
        <w:t>4</w:t>
      </w:r>
      <w:r w:rsidRPr="008A5B13">
        <w:rPr>
          <w:rFonts w:eastAsiaTheme="minorEastAsia"/>
          <w:b w:val="0"/>
          <w:noProof/>
          <w:sz w:val="22"/>
          <w:szCs w:val="22"/>
          <w:lang w:val="en-SG" w:eastAsia="en-SG"/>
        </w:rPr>
        <w:tab/>
      </w:r>
      <w:r w:rsidRPr="008A5B13">
        <w:rPr>
          <w:b w:val="0"/>
          <w:noProof/>
        </w:rPr>
        <w:t>Appendix 1 – XML Schema</w:t>
      </w:r>
      <w:r w:rsidRPr="008A5B13">
        <w:rPr>
          <w:b w:val="0"/>
          <w:noProof/>
        </w:rPr>
        <w:tab/>
      </w:r>
      <w:r w:rsidRPr="008A5B13">
        <w:rPr>
          <w:b w:val="0"/>
          <w:noProof/>
        </w:rPr>
        <w:fldChar w:fldCharType="begin"/>
      </w:r>
      <w:r w:rsidRPr="008A5B13">
        <w:rPr>
          <w:b w:val="0"/>
          <w:noProof/>
        </w:rPr>
        <w:instrText xml:space="preserve"> PAGEREF _Toc494286179 \h </w:instrText>
      </w:r>
      <w:r w:rsidRPr="008A5B13">
        <w:rPr>
          <w:b w:val="0"/>
          <w:noProof/>
        </w:rPr>
      </w:r>
      <w:r w:rsidRPr="008A5B13">
        <w:rPr>
          <w:b w:val="0"/>
          <w:noProof/>
        </w:rPr>
        <w:fldChar w:fldCharType="separate"/>
      </w:r>
      <w:r w:rsidRPr="008A5B13">
        <w:rPr>
          <w:b w:val="0"/>
          <w:noProof/>
        </w:rPr>
        <w:t>8</w:t>
      </w:r>
      <w:r w:rsidRPr="008A5B13">
        <w:rPr>
          <w:b w:val="0"/>
          <w:noProof/>
        </w:rPr>
        <w:fldChar w:fldCharType="end"/>
      </w:r>
    </w:p>
    <w:p w:rsidR="006B7F13" w:rsidRDefault="00376298" w:rsidP="008A5B13">
      <w:pPr>
        <w:jc w:val="left"/>
      </w:pPr>
      <w:r w:rsidRPr="008A5B13">
        <w:rPr>
          <w:rFonts w:asciiTheme="majorHAnsi" w:hAnsiTheme="majorHAnsi" w:cstheme="majorHAnsi"/>
          <w:caps/>
          <w:sz w:val="20"/>
        </w:rPr>
        <w:fldChar w:fldCharType="end"/>
      </w:r>
    </w:p>
    <w:p w:rsidR="006B7F13" w:rsidRDefault="006B7F13" w:rsidP="006B7F13"/>
    <w:p w:rsidR="006B7F13" w:rsidRDefault="006B7F13" w:rsidP="006B7F13"/>
    <w:p w:rsidR="006B7F13" w:rsidRDefault="006B7F13" w:rsidP="006B7F13"/>
    <w:p w:rsidR="006B7F13" w:rsidRDefault="006B7F13" w:rsidP="006B7F13"/>
    <w:p w:rsidR="006B7F13" w:rsidRDefault="006B7F13" w:rsidP="006B7F13"/>
    <w:p w:rsidR="0054513F" w:rsidRDefault="0054513F" w:rsidP="006B7F13"/>
    <w:p w:rsidR="0054513F" w:rsidRDefault="0054513F" w:rsidP="006B7F13"/>
    <w:p w:rsidR="00731988" w:rsidRDefault="00731988" w:rsidP="006B7F13">
      <w:pPr>
        <w:sectPr w:rsidR="00731988" w:rsidSect="00FA1E66">
          <w:headerReference w:type="default" r:id="rId9"/>
          <w:footerReference w:type="default" r:id="rId10"/>
          <w:pgSz w:w="12240" w:h="15840"/>
          <w:pgMar w:top="1440" w:right="1041" w:bottom="1440" w:left="1800" w:header="720" w:footer="720" w:gutter="0"/>
          <w:pgNumType w:start="1"/>
          <w:cols w:space="720"/>
        </w:sectPr>
      </w:pPr>
    </w:p>
    <w:p w:rsidR="0039187C" w:rsidRDefault="00376298" w:rsidP="008A5B13">
      <w:pPr>
        <w:pStyle w:val="Heading1"/>
      </w:pPr>
      <w:bookmarkStart w:id="3" w:name="_Toc494286159"/>
      <w:r>
        <w:lastRenderedPageBreak/>
        <w:t>Introduction</w:t>
      </w:r>
      <w:bookmarkEnd w:id="2"/>
      <w:bookmarkEnd w:id="3"/>
    </w:p>
    <w:p w:rsidR="0039187C" w:rsidRDefault="00376298" w:rsidP="008A5B13">
      <w:r>
        <w:t xml:space="preserve">The section introduces the Database Design Document (DDD) for </w:t>
      </w:r>
      <w:r w:rsidR="00AD3901">
        <w:t xml:space="preserve">LocAdoc </w:t>
      </w:r>
      <w:r>
        <w:t>to its readers.</w:t>
      </w:r>
    </w:p>
    <w:p w:rsidR="0039187C" w:rsidRDefault="00376298" w:rsidP="008A5B13">
      <w:pPr>
        <w:pStyle w:val="Heading2"/>
      </w:pPr>
      <w:bookmarkStart w:id="4" w:name="_Toc434992861"/>
      <w:bookmarkStart w:id="5" w:name="_Toc494286160"/>
      <w:r>
        <w:t>Document Objectives</w:t>
      </w:r>
      <w:bookmarkEnd w:id="4"/>
      <w:bookmarkEnd w:id="5"/>
    </w:p>
    <w:p w:rsidR="0039187C" w:rsidRDefault="00376298" w:rsidP="008A5B13">
      <w:r>
        <w:t xml:space="preserve">This DDD for the </w:t>
      </w:r>
      <w:r w:rsidR="00AD3901">
        <w:t xml:space="preserve">LocAdoc </w:t>
      </w:r>
      <w:r>
        <w:t>software has the following objective</w:t>
      </w:r>
      <w:bookmarkStart w:id="6" w:name="_GoBack"/>
      <w:bookmarkEnd w:id="6"/>
      <w:r>
        <w:t>s:</w:t>
      </w:r>
    </w:p>
    <w:p w:rsidR="0039187C" w:rsidRDefault="00376298" w:rsidP="008A5B13">
      <w:pPr>
        <w:pStyle w:val="Bullet1"/>
      </w:pPr>
      <w:r>
        <w:t xml:space="preserve">Describe the design of a </w:t>
      </w:r>
      <w:r w:rsidR="00AD3901">
        <w:t xml:space="preserve">DynamoDB and SQLite </w:t>
      </w:r>
      <w:r>
        <w:t>database, that is, a collection of related data stored in one or more computerized files in a manner that can be accessed by users or computer programs via a database management system (DBMS).  It can also describe the software units used to access or manipulate the data.</w:t>
      </w:r>
    </w:p>
    <w:p w:rsidR="0039187C" w:rsidRDefault="00376298" w:rsidP="008A5B13">
      <w:pPr>
        <w:pStyle w:val="Bullet1"/>
      </w:pPr>
      <w:r>
        <w:t>To serve as the basis fo</w:t>
      </w:r>
      <w:r w:rsidR="00EE1645">
        <w:t>r implementing the database</w:t>
      </w:r>
      <w:r>
        <w:t>.  It provides the acquirer visibility into the design and provides information needed for software support.</w:t>
      </w:r>
    </w:p>
    <w:p w:rsidR="0039187C" w:rsidRDefault="00376298" w:rsidP="008A5B13">
      <w:pPr>
        <w:pStyle w:val="Heading2"/>
      </w:pPr>
      <w:bookmarkStart w:id="7" w:name="_Toc434992862"/>
      <w:bookmarkStart w:id="8" w:name="_Toc494286161"/>
      <w:r>
        <w:t>Intended Audiences</w:t>
      </w:r>
      <w:bookmarkEnd w:id="7"/>
      <w:bookmarkEnd w:id="8"/>
    </w:p>
    <w:p w:rsidR="0039187C" w:rsidRDefault="00376298" w:rsidP="008A5B13">
      <w:bookmarkStart w:id="9" w:name="_Toc434992863"/>
      <w:r>
        <w:t>This DDD is intended for the following audiences:</w:t>
      </w:r>
    </w:p>
    <w:p w:rsidR="0039187C" w:rsidRDefault="00376298" w:rsidP="008A5B13">
      <w:pPr>
        <w:pStyle w:val="Bullet1"/>
      </w:pPr>
      <w:r>
        <w:t xml:space="preserve">Technical reviewers, </w:t>
      </w:r>
      <w:r w:rsidR="00AD3901">
        <w:t xml:space="preserve">Supervisor and UOW staff </w:t>
      </w:r>
      <w:r>
        <w:t>who must evaluate the quality of this document.</w:t>
      </w:r>
    </w:p>
    <w:p w:rsidR="0039187C" w:rsidRDefault="00AD3901" w:rsidP="008A5B13">
      <w:pPr>
        <w:pStyle w:val="Bullet1"/>
      </w:pPr>
      <w:r>
        <w:t>LocAdoc</w:t>
      </w:r>
      <w:r w:rsidR="00376298">
        <w:t xml:space="preserve"> developers including:</w:t>
      </w:r>
    </w:p>
    <w:p w:rsidR="0039187C" w:rsidRDefault="00376298" w:rsidP="008A5B13">
      <w:pPr>
        <w:pStyle w:val="Bullet2"/>
      </w:pPr>
      <w:r>
        <w:t>Architects, whose overall architecture must meet the requirements specified in this document.</w:t>
      </w:r>
    </w:p>
    <w:p w:rsidR="0039187C" w:rsidRDefault="00376298" w:rsidP="008A5B13">
      <w:pPr>
        <w:pStyle w:val="Bullet2"/>
      </w:pPr>
      <w:r>
        <w:t>Designers, whose design must meet the requirements specified in this document.</w:t>
      </w:r>
    </w:p>
    <w:p w:rsidR="0039187C" w:rsidRDefault="00376298" w:rsidP="008A5B13">
      <w:pPr>
        <w:pStyle w:val="Bullet2"/>
      </w:pPr>
      <w:r>
        <w:t>Programmers, whose software must implement the requirements specified in this document.</w:t>
      </w:r>
    </w:p>
    <w:p w:rsidR="0039187C" w:rsidRDefault="00376298" w:rsidP="008A5B13">
      <w:pPr>
        <w:pStyle w:val="Bullet2"/>
      </w:pPr>
      <w:r>
        <w:t>Testers, whose test cases must validate the requirements specified in this document.</w:t>
      </w:r>
    </w:p>
    <w:p w:rsidR="0039187C" w:rsidRDefault="00376298" w:rsidP="008A5B13">
      <w:pPr>
        <w:pStyle w:val="Heading2"/>
      </w:pPr>
      <w:bookmarkStart w:id="10" w:name="_Toc494286162"/>
      <w:r>
        <w:t>References</w:t>
      </w:r>
      <w:bookmarkEnd w:id="9"/>
      <w:bookmarkEnd w:id="10"/>
    </w:p>
    <w:p w:rsidR="0039187C" w:rsidRDefault="00376298" w:rsidP="008A5B13">
      <w:bookmarkStart w:id="11" w:name="_Toc434992864"/>
      <w:r>
        <w:t>This DDD refers to the following references:</w:t>
      </w:r>
    </w:p>
    <w:p w:rsidR="006B7F13" w:rsidRDefault="006B7F13" w:rsidP="008A5B13">
      <w:pPr>
        <w:pStyle w:val="Bullet1"/>
      </w:pPr>
      <w:r>
        <w:t xml:space="preserve">Software requirement specification: </w:t>
      </w:r>
      <w:r w:rsidRPr="006B7F13">
        <w:t>SRS_LocAdoc.docx</w:t>
      </w:r>
    </w:p>
    <w:p w:rsidR="0039187C" w:rsidRDefault="006B7F13" w:rsidP="008A5B13">
      <w:pPr>
        <w:pStyle w:val="Bullet1"/>
      </w:pPr>
      <w:r>
        <w:t xml:space="preserve">Project Proposal: </w:t>
      </w:r>
      <w:r w:rsidRPr="006B7F13">
        <w:t>Project_Proposal_SS173D_V1.docx</w:t>
      </w: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290582" w:rsidRDefault="00290582" w:rsidP="008A5B13">
      <w:pPr>
        <w:pStyle w:val="Header"/>
        <w:tabs>
          <w:tab w:val="clear" w:pos="4320"/>
          <w:tab w:val="clear" w:pos="8640"/>
        </w:tabs>
        <w:spacing w:before="80"/>
      </w:pPr>
    </w:p>
    <w:p w:rsidR="0039187C" w:rsidRDefault="00376298" w:rsidP="008A5B13">
      <w:pPr>
        <w:pStyle w:val="Header"/>
        <w:tabs>
          <w:tab w:val="clear" w:pos="4320"/>
          <w:tab w:val="clear" w:pos="8640"/>
        </w:tabs>
        <w:spacing w:before="80"/>
      </w:pPr>
      <w:r>
        <w:tab/>
      </w:r>
    </w:p>
    <w:p w:rsidR="009C2A45" w:rsidRDefault="009C2A45" w:rsidP="008A5B13">
      <w:pPr>
        <w:pStyle w:val="Header"/>
        <w:tabs>
          <w:tab w:val="clear" w:pos="4320"/>
          <w:tab w:val="clear" w:pos="8640"/>
        </w:tabs>
        <w:spacing w:before="80"/>
      </w:pPr>
    </w:p>
    <w:p w:rsidR="009C2A45" w:rsidRDefault="009C2A45" w:rsidP="008A5B13">
      <w:pPr>
        <w:pStyle w:val="Header"/>
        <w:tabs>
          <w:tab w:val="clear" w:pos="4320"/>
          <w:tab w:val="clear" w:pos="8640"/>
        </w:tabs>
        <w:spacing w:before="80"/>
      </w:pPr>
    </w:p>
    <w:p w:rsidR="0039187C" w:rsidRDefault="00376298" w:rsidP="008A5B13">
      <w:pPr>
        <w:pStyle w:val="Heading1"/>
      </w:pPr>
      <w:bookmarkStart w:id="12" w:name="_Toc434992888"/>
      <w:bookmarkStart w:id="13" w:name="_Toc494286163"/>
      <w:bookmarkEnd w:id="11"/>
      <w:r>
        <w:lastRenderedPageBreak/>
        <w:t>Detailed Database Design</w:t>
      </w:r>
      <w:bookmarkEnd w:id="13"/>
    </w:p>
    <w:p w:rsidR="0039187C" w:rsidRDefault="00376298" w:rsidP="008A5B13">
      <w:pPr>
        <w:pStyle w:val="BodyText"/>
        <w:jc w:val="both"/>
      </w:pPr>
      <w:r>
        <w:t>This section describes the actual design of different databases at varying levels of abstraction. A subsection for each of conceptual, internal, logical and physical levels.</w:t>
      </w:r>
    </w:p>
    <w:p w:rsidR="0039187C" w:rsidRDefault="003E36BB" w:rsidP="008A5B13">
      <w:pPr>
        <w:pStyle w:val="Heading2"/>
      </w:pPr>
      <w:bookmarkStart w:id="14" w:name="_Toc494286164"/>
      <w:r>
        <w:t xml:space="preserve">DynamoDB design </w:t>
      </w:r>
      <w:r w:rsidR="005019D4">
        <w:t>(NoSQL database)</w:t>
      </w:r>
      <w:bookmarkEnd w:id="14"/>
    </w:p>
    <w:p w:rsidR="00DB450D" w:rsidRPr="00DB450D" w:rsidRDefault="00761FCC" w:rsidP="008A5B13">
      <w:r>
        <w:rPr>
          <w:noProof/>
        </w:rPr>
        <w:drawing>
          <wp:inline distT="0" distB="0" distL="0" distR="0">
            <wp:extent cx="5968365" cy="597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QL_Database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968365" cy="5972810"/>
                    </a:xfrm>
                    <a:prstGeom prst="rect">
                      <a:avLst/>
                    </a:prstGeom>
                  </pic:spPr>
                </pic:pic>
              </a:graphicData>
            </a:graphic>
          </wp:inline>
        </w:drawing>
      </w:r>
    </w:p>
    <w:p w:rsidR="00DB450D" w:rsidRDefault="00DB450D" w:rsidP="008A5B13">
      <w:pPr>
        <w:keepNext/>
      </w:pPr>
    </w:p>
    <w:p w:rsidR="006D4DB7" w:rsidRDefault="00DB450D" w:rsidP="008A5B13">
      <w:pPr>
        <w:pStyle w:val="Caption"/>
        <w:jc w:val="both"/>
      </w:pPr>
      <w:r>
        <w:t xml:space="preserve">Figure </w:t>
      </w:r>
      <w:r>
        <w:fldChar w:fldCharType="begin"/>
      </w:r>
      <w:r>
        <w:instrText xml:space="preserve"> SEQ Figure \* ARABIC </w:instrText>
      </w:r>
      <w:r>
        <w:fldChar w:fldCharType="separate"/>
      </w:r>
      <w:r w:rsidR="00B27B10">
        <w:rPr>
          <w:noProof/>
        </w:rPr>
        <w:t>1</w:t>
      </w:r>
      <w:r>
        <w:fldChar w:fldCharType="end"/>
      </w:r>
      <w:r>
        <w:t>: Database design</w:t>
      </w:r>
    </w:p>
    <w:p w:rsidR="00BA1C80" w:rsidRPr="00BA1C80" w:rsidRDefault="00BA1C80" w:rsidP="008A5B13"/>
    <w:p w:rsidR="001E05D8" w:rsidRDefault="001E05D8" w:rsidP="008A5B13">
      <w:r>
        <w:lastRenderedPageBreak/>
        <w:t>The diagram given above visualize the NoSQL database. This design was developed after creating a XML schema (Appendix 1) and using an online converter</w:t>
      </w:r>
      <w:r w:rsidR="009C4800">
        <w:t>.</w:t>
      </w:r>
      <w:sdt>
        <w:sdtPr>
          <w:id w:val="388465799"/>
          <w:citation/>
        </w:sdtPr>
        <w:sdtEndPr/>
        <w:sdtContent>
          <w:r w:rsidR="00E80D95">
            <w:fldChar w:fldCharType="begin"/>
          </w:r>
          <w:r w:rsidR="00E80D95">
            <w:rPr>
              <w:lang w:val="en-SG"/>
            </w:rPr>
            <w:instrText xml:space="preserve"> CITATION Vis \l 18441 </w:instrText>
          </w:r>
          <w:r w:rsidR="00E80D95">
            <w:fldChar w:fldCharType="separate"/>
          </w:r>
          <w:r w:rsidR="007D3442">
            <w:rPr>
              <w:noProof/>
              <w:lang w:val="en-SG"/>
            </w:rPr>
            <w:t xml:space="preserve"> </w:t>
          </w:r>
          <w:r w:rsidR="007D3442" w:rsidRPr="007D3442">
            <w:rPr>
              <w:noProof/>
              <w:lang w:val="en-SG"/>
            </w:rPr>
            <w:t>[2]</w:t>
          </w:r>
          <w:r w:rsidR="00E80D95">
            <w:fldChar w:fldCharType="end"/>
          </w:r>
        </w:sdtContent>
      </w:sdt>
      <w:r w:rsidR="0054513F">
        <w:t xml:space="preserve"> </w:t>
      </w:r>
    </w:p>
    <w:p w:rsidR="0054513F" w:rsidRPr="001E05D8" w:rsidRDefault="0054513F" w:rsidP="008A5B13">
      <w:r>
        <w:t>The user el</w:t>
      </w:r>
      <w:r w:rsidR="00C75F6E">
        <w:t xml:space="preserve">ement will hold all the user details which be mapped to there to his password and files. He will also have an option to set </w:t>
      </w:r>
      <w:proofErr w:type="gramStart"/>
      <w:r w:rsidR="00C75F6E">
        <w:t>a</w:t>
      </w:r>
      <w:r w:rsidR="00D53636">
        <w:t>n</w:t>
      </w:r>
      <w:proofErr w:type="gramEnd"/>
      <w:r w:rsidR="00D53636">
        <w:t xml:space="preserve"> user administration area.</w:t>
      </w:r>
    </w:p>
    <w:p w:rsidR="0039187C" w:rsidRDefault="00DB450D" w:rsidP="008A5B13">
      <w:pPr>
        <w:pStyle w:val="Heading3"/>
      </w:pPr>
      <w:bookmarkStart w:id="15" w:name="_Toc494286165"/>
      <w:r>
        <w:t>Object Diagram</w:t>
      </w:r>
      <w:bookmarkEnd w:id="15"/>
    </w:p>
    <w:p w:rsidR="0039187C" w:rsidRDefault="00DB450D" w:rsidP="008A5B13">
      <w:r>
        <w:t>Here is an object diagram to show a given instance of the database</w:t>
      </w:r>
      <w:r w:rsidR="009058DE">
        <w:t>.</w:t>
      </w:r>
    </w:p>
    <w:p w:rsidR="00215F36" w:rsidRDefault="009B4739" w:rsidP="008A5B13">
      <w:r>
        <w:rPr>
          <w:noProof/>
        </w:rPr>
        <w:drawing>
          <wp:inline distT="0" distB="0" distL="0" distR="0">
            <wp:extent cx="5968365" cy="436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Diagram_ForXMLdatab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8365" cy="4369435"/>
                    </a:xfrm>
                    <a:prstGeom prst="rect">
                      <a:avLst/>
                    </a:prstGeom>
                  </pic:spPr>
                </pic:pic>
              </a:graphicData>
            </a:graphic>
          </wp:inline>
        </w:drawing>
      </w:r>
    </w:p>
    <w:p w:rsidR="00DB172F" w:rsidRDefault="00DB172F" w:rsidP="008A5B13">
      <w:r>
        <w:t>Th</w:t>
      </w:r>
      <w:r w:rsidR="006C24B3">
        <w:t>is object diagram shows a sample data set and their relationships with other objects. For the propose of the object please refer to the section 2.2.3.</w:t>
      </w:r>
    </w:p>
    <w:p w:rsidR="00DB172F" w:rsidRDefault="00DB172F" w:rsidP="008A5B13"/>
    <w:p w:rsidR="00215F36" w:rsidRDefault="00215F36" w:rsidP="008A5B13"/>
    <w:p w:rsidR="00761FCC" w:rsidRDefault="00761FCC" w:rsidP="008A5B13"/>
    <w:p w:rsidR="0039187C" w:rsidRDefault="001E05D8" w:rsidP="008A5B13">
      <w:pPr>
        <w:pStyle w:val="Heading3"/>
      </w:pPr>
      <w:bookmarkStart w:id="16" w:name="_Toc494286166"/>
      <w:r>
        <w:lastRenderedPageBreak/>
        <w:t>Data dictionary</w:t>
      </w:r>
      <w:bookmarkEnd w:id="16"/>
    </w:p>
    <w:p w:rsidR="00717D7A" w:rsidRDefault="00717D7A" w:rsidP="008A5B13">
      <w:pPr>
        <w:pStyle w:val="Heading4"/>
      </w:pPr>
      <w:bookmarkStart w:id="17" w:name="_Toc494286167"/>
      <w:r>
        <w:t>Data dictionary for Element: User</w:t>
      </w:r>
      <w:bookmarkEnd w:id="17"/>
    </w:p>
    <w:tbl>
      <w:tblPr>
        <w:tblStyle w:val="GridTable1Light-Accent1"/>
        <w:tblW w:w="8990" w:type="dxa"/>
        <w:tblLook w:val="04A0" w:firstRow="1" w:lastRow="0" w:firstColumn="1" w:lastColumn="0" w:noHBand="0" w:noVBand="1"/>
      </w:tblPr>
      <w:tblGrid>
        <w:gridCol w:w="2547"/>
        <w:gridCol w:w="1389"/>
        <w:gridCol w:w="2452"/>
        <w:gridCol w:w="2602"/>
      </w:tblGrid>
      <w:tr w:rsidR="00610479" w:rsidTr="009E0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Data Type</w:t>
            </w:r>
          </w:p>
        </w:tc>
        <w:tc>
          <w:tcPr>
            <w:tcW w:w="245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Constrain</w:t>
            </w:r>
          </w:p>
        </w:tc>
        <w:tc>
          <w:tcPr>
            <w:tcW w:w="2602" w:type="dxa"/>
          </w:tcPr>
          <w:p w:rsidR="00610479" w:rsidRDefault="00610479"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Email ID (primary key)</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610479">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Email ID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Name</w:t>
            </w:r>
          </w:p>
        </w:tc>
        <w:tc>
          <w:tcPr>
            <w:tcW w:w="1389"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45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Name of the user</w:t>
            </w:r>
          </w:p>
        </w:tc>
      </w:tr>
      <w:tr w:rsidR="00610479" w:rsidTr="009E0A5D">
        <w:tc>
          <w:tcPr>
            <w:cnfStyle w:val="001000000000" w:firstRow="0" w:lastRow="0" w:firstColumn="1" w:lastColumn="0" w:oddVBand="0" w:evenVBand="0" w:oddHBand="0" w:evenHBand="0" w:firstRowFirstColumn="0" w:firstRowLastColumn="0" w:lastRowFirstColumn="0" w:lastRowLastColumn="0"/>
            <w:tcW w:w="2547" w:type="dxa"/>
          </w:tcPr>
          <w:p w:rsidR="00610479" w:rsidRDefault="00610479" w:rsidP="008A5B13">
            <w:r>
              <w:t>Password (Foreign Key)</w:t>
            </w:r>
          </w:p>
        </w:tc>
        <w:tc>
          <w:tcPr>
            <w:tcW w:w="1389" w:type="dxa"/>
          </w:tcPr>
          <w:p w:rsidR="00610479"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610479"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902A4A">
              <w:t>, Max:1</w:t>
            </w:r>
          </w:p>
        </w:tc>
        <w:tc>
          <w:tcPr>
            <w:tcW w:w="2602" w:type="dxa"/>
          </w:tcPr>
          <w:p w:rsidR="00610479" w:rsidRDefault="00610479" w:rsidP="008A5B13">
            <w:pPr>
              <w:cnfStyle w:val="000000000000" w:firstRow="0" w:lastRow="0" w:firstColumn="0" w:lastColumn="0" w:oddVBand="0" w:evenVBand="0" w:oddHBand="0" w:evenHBand="0" w:firstRowFirstColumn="0" w:firstRowLastColumn="0" w:lastRowFirstColumn="0" w:lastRowLastColumn="0"/>
            </w:pPr>
            <w:r>
              <w:t>The password of the user</w:t>
            </w:r>
          </w:p>
        </w:tc>
      </w:tr>
      <w:tr w:rsidR="00902A4A" w:rsidTr="009E0A5D">
        <w:tc>
          <w:tcPr>
            <w:cnfStyle w:val="001000000000" w:firstRow="0" w:lastRow="0" w:firstColumn="1" w:lastColumn="0" w:oddVBand="0" w:evenVBand="0" w:oddHBand="0" w:evenHBand="0" w:firstRowFirstColumn="0" w:firstRowLastColumn="0" w:lastRowFirstColumn="0" w:lastRowLastColumn="0"/>
            <w:tcW w:w="2547" w:type="dxa"/>
          </w:tcPr>
          <w:p w:rsidR="00902A4A" w:rsidRDefault="009E0A5D" w:rsidP="008A5B13">
            <w:proofErr w:type="spellStart"/>
            <w:r>
              <w:t>LogedIn</w:t>
            </w:r>
            <w:proofErr w:type="spellEnd"/>
          </w:p>
        </w:tc>
        <w:tc>
          <w:tcPr>
            <w:tcW w:w="1389" w:type="dxa"/>
          </w:tcPr>
          <w:p w:rsidR="00902A4A" w:rsidRDefault="00761FCC"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02A4A" w:rsidRDefault="00902A4A"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flag if the person is currently logged in a devise. </w:t>
            </w:r>
            <w:proofErr w:type="gramStart"/>
            <w:r>
              <w:t>So</w:t>
            </w:r>
            <w:proofErr w:type="gramEnd"/>
            <w:r>
              <w:t xml:space="preserve"> the second login can be detected.</w:t>
            </w:r>
          </w:p>
        </w:tc>
      </w:tr>
      <w:tr w:rsidR="009E0A5D" w:rsidTr="009E0A5D">
        <w:tc>
          <w:tcPr>
            <w:cnfStyle w:val="001000000000" w:firstRow="0" w:lastRow="0" w:firstColumn="1" w:lastColumn="0" w:oddVBand="0" w:evenVBand="0" w:oddHBand="0" w:evenHBand="0" w:firstRowFirstColumn="0" w:firstRowLastColumn="0" w:lastRowFirstColumn="0" w:lastRowLastColumn="0"/>
            <w:tcW w:w="2547" w:type="dxa"/>
          </w:tcPr>
          <w:p w:rsidR="009E0A5D" w:rsidRDefault="009E0A5D" w:rsidP="008A5B13">
            <w:proofErr w:type="spellStart"/>
            <w:r>
              <w:t>MacAddress</w:t>
            </w:r>
            <w:proofErr w:type="spellEnd"/>
          </w:p>
          <w:p w:rsidR="00761FCC" w:rsidRDefault="00761FCC" w:rsidP="008A5B13"/>
        </w:tc>
        <w:tc>
          <w:tcPr>
            <w:tcW w:w="1389"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String</w:t>
            </w:r>
          </w:p>
        </w:tc>
        <w:tc>
          <w:tcPr>
            <w:tcW w:w="245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9E0A5D" w:rsidRDefault="009E0A5D" w:rsidP="008A5B13">
            <w:pPr>
              <w:cnfStyle w:val="000000000000" w:firstRow="0" w:lastRow="0" w:firstColumn="0" w:lastColumn="0" w:oddVBand="0" w:evenVBand="0" w:oddHBand="0" w:evenHBand="0" w:firstRowFirstColumn="0" w:firstRowLastColumn="0" w:lastRowFirstColumn="0" w:lastRowLastColumn="0"/>
            </w:pPr>
            <w:r>
              <w:t xml:space="preserve">Used to store </w:t>
            </w:r>
            <w:r w:rsidR="008404E7">
              <w:t>mac address of the phone used by the user</w:t>
            </w:r>
          </w:p>
        </w:tc>
      </w:tr>
      <w:tr w:rsidR="00761FCC" w:rsidTr="009E0A5D">
        <w:tc>
          <w:tcPr>
            <w:cnfStyle w:val="001000000000" w:firstRow="0" w:lastRow="0" w:firstColumn="1" w:lastColumn="0" w:oddVBand="0" w:evenVBand="0" w:oddHBand="0" w:evenHBand="0" w:firstRowFirstColumn="0" w:firstRowLastColumn="0" w:lastRowFirstColumn="0" w:lastRowLastColumn="0"/>
            <w:tcW w:w="2547" w:type="dxa"/>
          </w:tcPr>
          <w:p w:rsidR="00761FCC" w:rsidRDefault="00761FCC" w:rsidP="008A5B13">
            <w:proofErr w:type="spellStart"/>
            <w:r>
              <w:t>AdminArea</w:t>
            </w:r>
            <w:proofErr w:type="spellEnd"/>
          </w:p>
        </w:tc>
        <w:tc>
          <w:tcPr>
            <w:tcW w:w="1389"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Integer</w:t>
            </w:r>
          </w:p>
        </w:tc>
        <w:tc>
          <w:tcPr>
            <w:tcW w:w="245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p>
        </w:tc>
        <w:tc>
          <w:tcPr>
            <w:tcW w:w="2602" w:type="dxa"/>
          </w:tcPr>
          <w:p w:rsidR="00761FCC" w:rsidRDefault="00761FCC" w:rsidP="008A5B13">
            <w:pPr>
              <w:cnfStyle w:val="000000000000" w:firstRow="0" w:lastRow="0" w:firstColumn="0" w:lastColumn="0" w:oddVBand="0" w:evenVBand="0" w:oddHBand="0" w:evenHBand="0" w:firstRowFirstColumn="0" w:firstRowLastColumn="0" w:lastRowFirstColumn="0" w:lastRowLastColumn="0"/>
            </w:pPr>
            <w:r>
              <w:t>User has the freedom to set the admin area.</w:t>
            </w:r>
          </w:p>
        </w:tc>
      </w:tr>
    </w:tbl>
    <w:p w:rsidR="00717D7A" w:rsidRDefault="00717D7A" w:rsidP="008A5B13"/>
    <w:p w:rsidR="008404E7" w:rsidRDefault="008404E7" w:rsidP="008A5B13">
      <w:pPr>
        <w:pStyle w:val="Heading4"/>
      </w:pPr>
      <w:bookmarkStart w:id="18" w:name="_Toc494286168"/>
      <w:r>
        <w:t>Data dictionary for Element: Password</w:t>
      </w:r>
      <w:bookmarkEnd w:id="18"/>
    </w:p>
    <w:tbl>
      <w:tblPr>
        <w:tblStyle w:val="GridTable1Light-Accent1"/>
        <w:tblW w:w="8990" w:type="dxa"/>
        <w:tblLook w:val="04A0" w:firstRow="1" w:lastRow="0" w:firstColumn="1" w:lastColumn="0" w:noHBand="0" w:noVBand="1"/>
      </w:tblPr>
      <w:tblGrid>
        <w:gridCol w:w="2547"/>
        <w:gridCol w:w="1552"/>
        <w:gridCol w:w="2371"/>
        <w:gridCol w:w="2520"/>
      </w:tblGrid>
      <w:tr w:rsidR="008404E7" w:rsidTr="00F30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404E7" w:rsidRDefault="008404E7" w:rsidP="008A5B13">
            <w:r>
              <w:t>Name</w:t>
            </w:r>
          </w:p>
        </w:tc>
        <w:tc>
          <w:tcPr>
            <w:tcW w:w="1552"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8404E7" w:rsidRDefault="008404E7"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C262A2" w:rsidP="008A5B13">
            <w:r>
              <w:t xml:space="preserve">Password </w:t>
            </w:r>
            <w:r w:rsidR="008404E7">
              <w:t>ID (primary key)</w:t>
            </w:r>
          </w:p>
        </w:tc>
        <w:tc>
          <w:tcPr>
            <w:tcW w:w="1552" w:type="dxa"/>
          </w:tcPr>
          <w:p w:rsidR="008404E7"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8404E7"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8404E7">
              <w:t>, Max:1</w:t>
            </w: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Password</w:t>
            </w:r>
          </w:p>
        </w:tc>
        <w:tc>
          <w:tcPr>
            <w:tcW w:w="1552"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Hashed Password</w:t>
            </w:r>
          </w:p>
        </w:tc>
      </w:tr>
      <w:tr w:rsidR="008404E7" w:rsidTr="00F3034A">
        <w:tc>
          <w:tcPr>
            <w:cnfStyle w:val="001000000000" w:firstRow="0" w:lastRow="0" w:firstColumn="1" w:lastColumn="0" w:oddVBand="0" w:evenVBand="0" w:oddHBand="0" w:evenHBand="0" w:firstRowFirstColumn="0" w:firstRowLastColumn="0" w:lastRowFirstColumn="0" w:lastRowLastColumn="0"/>
            <w:tcW w:w="2547" w:type="dxa"/>
          </w:tcPr>
          <w:p w:rsidR="008404E7" w:rsidRDefault="00F3034A" w:rsidP="008A5B13">
            <w:r>
              <w:t>Salt</w:t>
            </w:r>
          </w:p>
        </w:tc>
        <w:tc>
          <w:tcPr>
            <w:tcW w:w="1552"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8404E7" w:rsidRDefault="008404E7"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8404E7" w:rsidRDefault="00F3034A" w:rsidP="008A5B13">
            <w:pPr>
              <w:cnfStyle w:val="000000000000" w:firstRow="0" w:lastRow="0" w:firstColumn="0" w:lastColumn="0" w:oddVBand="0" w:evenVBand="0" w:oddHBand="0" w:evenHBand="0" w:firstRowFirstColumn="0" w:firstRowLastColumn="0" w:lastRowFirstColumn="0" w:lastRowLastColumn="0"/>
            </w:pPr>
            <w:r>
              <w:t>Salt to prevent repeated keys being generated for encryption due to similar password.</w:t>
            </w:r>
          </w:p>
        </w:tc>
      </w:tr>
    </w:tbl>
    <w:p w:rsidR="001C3B3B" w:rsidRDefault="001C3B3B" w:rsidP="008A5B13">
      <w:pPr>
        <w:pStyle w:val="Heading4"/>
      </w:pPr>
      <w:bookmarkStart w:id="19" w:name="_Toc494286169"/>
      <w:r>
        <w:t xml:space="preserve">Data </w:t>
      </w:r>
      <w:r w:rsidR="00D112CA">
        <w:t>dictionary for Element: File</w:t>
      </w:r>
      <w:bookmarkEnd w:id="19"/>
    </w:p>
    <w:tbl>
      <w:tblPr>
        <w:tblStyle w:val="GridTable1Light-Accent1"/>
        <w:tblW w:w="8990" w:type="dxa"/>
        <w:tblLook w:val="04A0" w:firstRow="1" w:lastRow="0" w:firstColumn="1" w:lastColumn="0" w:noHBand="0" w:noVBand="1"/>
      </w:tblPr>
      <w:tblGrid>
        <w:gridCol w:w="2547"/>
        <w:gridCol w:w="1552"/>
        <w:gridCol w:w="2371"/>
        <w:gridCol w:w="2520"/>
      </w:tblGrid>
      <w:tr w:rsidR="001C3B3B" w:rsidTr="00410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C3B3B" w:rsidRDefault="001C3B3B" w:rsidP="008A5B13">
            <w:r>
              <w:t>Name</w:t>
            </w:r>
          </w:p>
        </w:tc>
        <w:tc>
          <w:tcPr>
            <w:tcW w:w="1552"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Data Type</w:t>
            </w:r>
          </w:p>
        </w:tc>
        <w:tc>
          <w:tcPr>
            <w:tcW w:w="2371"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1C3B3B" w:rsidRDefault="001C3B3B"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1C3B3B" w:rsidTr="00410FFC">
        <w:tc>
          <w:tcPr>
            <w:cnfStyle w:val="001000000000" w:firstRow="0" w:lastRow="0" w:firstColumn="1" w:lastColumn="0" w:oddVBand="0" w:evenVBand="0" w:oddHBand="0" w:evenHBand="0" w:firstRowFirstColumn="0" w:firstRowLastColumn="0" w:lastRowFirstColumn="0" w:lastRowLastColumn="0"/>
            <w:tcW w:w="2547" w:type="dxa"/>
          </w:tcPr>
          <w:p w:rsidR="001C3B3B" w:rsidRDefault="00E872E3" w:rsidP="008A5B13">
            <w:proofErr w:type="spellStart"/>
            <w:r>
              <w:t>FileID</w:t>
            </w:r>
            <w:proofErr w:type="spellEnd"/>
            <w:r>
              <w:t xml:space="preserve"> </w:t>
            </w:r>
            <w:r>
              <w:t>(primary key)</w:t>
            </w:r>
          </w:p>
        </w:tc>
        <w:tc>
          <w:tcPr>
            <w:tcW w:w="1552" w:type="dxa"/>
          </w:tcPr>
          <w:p w:rsidR="001C3B3B"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1C3B3B" w:rsidRDefault="001C3B3B" w:rsidP="008A5B13">
            <w:pPr>
              <w:cnfStyle w:val="000000000000" w:firstRow="0" w:lastRow="0" w:firstColumn="0" w:lastColumn="0" w:oddVBand="0" w:evenVBand="0" w:oddHBand="0" w:evenHBand="0" w:firstRowFirstColumn="0" w:firstRowLastColumn="0" w:lastRowFirstColumn="0" w:lastRowLastColumn="0"/>
            </w:pP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CurrentFileName</w:t>
            </w:r>
            <w:proofErr w:type="spellEnd"/>
            <w:r>
              <w:t xml:space="preserve"> </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string</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Min :1, Max:1</w:t>
            </w: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A new name for the file assigned by the application </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t>OriginalFileName</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 xml:space="preserve">String </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original file name assigned by user.</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proofErr w:type="spellStart"/>
            <w:r>
              <w:lastRenderedPageBreak/>
              <w:t>BackedUP</w:t>
            </w:r>
            <w:proofErr w:type="spellEnd"/>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Boolean</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This a variable to make sure if the data has been backed up or new.</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Password</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Password that was used to encrypt the file (password ID)</w:t>
            </w:r>
          </w:p>
        </w:tc>
      </w:tr>
      <w:tr w:rsidR="00E872E3" w:rsidTr="00410FFC">
        <w:tc>
          <w:tcPr>
            <w:cnfStyle w:val="001000000000" w:firstRow="0" w:lastRow="0" w:firstColumn="1" w:lastColumn="0" w:oddVBand="0" w:evenVBand="0" w:oddHBand="0" w:evenHBand="0" w:firstRowFirstColumn="0" w:firstRowLastColumn="0" w:lastRowFirstColumn="0" w:lastRowLastColumn="0"/>
            <w:tcW w:w="2547" w:type="dxa"/>
          </w:tcPr>
          <w:p w:rsidR="00E872E3" w:rsidRDefault="00E872E3" w:rsidP="008A5B13">
            <w:r>
              <w:t>Area</w:t>
            </w:r>
          </w:p>
        </w:tc>
        <w:tc>
          <w:tcPr>
            <w:tcW w:w="1552"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Integer</w:t>
            </w:r>
          </w:p>
        </w:tc>
        <w:tc>
          <w:tcPr>
            <w:tcW w:w="2371"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E872E3" w:rsidRDefault="00E872E3" w:rsidP="008A5B13">
            <w:pPr>
              <w:cnfStyle w:val="000000000000" w:firstRow="0" w:lastRow="0" w:firstColumn="0" w:lastColumn="0" w:oddVBand="0" w:evenVBand="0" w:oddHBand="0" w:evenHBand="0" w:firstRowFirstColumn="0" w:firstRowLastColumn="0" w:lastRowFirstColumn="0" w:lastRowLastColumn="0"/>
            </w:pPr>
            <w:r>
              <w:t>The area where the file has been grouped in (Area ID)</w:t>
            </w:r>
          </w:p>
        </w:tc>
      </w:tr>
    </w:tbl>
    <w:p w:rsidR="001C3B3B" w:rsidRDefault="001C3B3B" w:rsidP="008A5B13"/>
    <w:p w:rsidR="00D112CA" w:rsidRDefault="00D112CA" w:rsidP="008A5B13">
      <w:pPr>
        <w:pStyle w:val="Heading4"/>
      </w:pPr>
      <w:bookmarkStart w:id="20" w:name="_Toc494286170"/>
      <w:r>
        <w:t>Data dictionary for Element: Area</w:t>
      </w:r>
      <w:bookmarkEnd w:id="20"/>
    </w:p>
    <w:tbl>
      <w:tblPr>
        <w:tblStyle w:val="GridTable1Light-Accent1"/>
        <w:tblW w:w="8990" w:type="dxa"/>
        <w:tblLook w:val="04A0" w:firstRow="1" w:lastRow="0" w:firstColumn="1" w:lastColumn="0" w:noHBand="0" w:noVBand="1"/>
      </w:tblPr>
      <w:tblGrid>
        <w:gridCol w:w="2547"/>
        <w:gridCol w:w="1134"/>
        <w:gridCol w:w="2789"/>
        <w:gridCol w:w="2520"/>
      </w:tblGrid>
      <w:tr w:rsidR="00D112CA" w:rsidTr="00DD4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112CA" w:rsidRDefault="00D112CA" w:rsidP="008A5B13">
            <w:r>
              <w:t>Name</w:t>
            </w:r>
          </w:p>
        </w:tc>
        <w:tc>
          <w:tcPr>
            <w:tcW w:w="1134"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Data Type</w:t>
            </w:r>
          </w:p>
        </w:tc>
        <w:tc>
          <w:tcPr>
            <w:tcW w:w="2789"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Constrain</w:t>
            </w:r>
          </w:p>
        </w:tc>
        <w:tc>
          <w:tcPr>
            <w:tcW w:w="2520" w:type="dxa"/>
          </w:tcPr>
          <w:p w:rsidR="00D112CA" w:rsidRDefault="00D112CA" w:rsidP="008A5B13">
            <w:pPr>
              <w:cnfStyle w:val="100000000000" w:firstRow="1" w:lastRow="0" w:firstColumn="0" w:lastColumn="0" w:oddVBand="0" w:evenVBand="0" w:oddHBand="0" w:evenHBand="0" w:firstRowFirstColumn="0" w:firstRowLastColumn="0" w:lastRowFirstColumn="0" w:lastRowLastColumn="0"/>
            </w:pPr>
            <w:r>
              <w:t xml:space="preserve">Description </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FB1239" w:rsidP="008A5B13">
            <w:r>
              <w:t>Area</w:t>
            </w:r>
            <w:r w:rsidR="00D112CA">
              <w:t xml:space="preserve"> ID (primary key)</w:t>
            </w:r>
          </w:p>
        </w:tc>
        <w:tc>
          <w:tcPr>
            <w:tcW w:w="1134"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string</w:t>
            </w:r>
          </w:p>
        </w:tc>
        <w:tc>
          <w:tcPr>
            <w:tcW w:w="2789" w:type="dxa"/>
          </w:tcPr>
          <w:p w:rsidR="00D112CA" w:rsidRDefault="00D11FF3" w:rsidP="008A5B13">
            <w:pPr>
              <w:cnfStyle w:val="000000000000" w:firstRow="0" w:lastRow="0" w:firstColumn="0" w:lastColumn="0" w:oddVBand="0" w:evenVBand="0" w:oddHBand="0" w:evenHBand="0" w:firstRowFirstColumn="0" w:firstRowLastColumn="0" w:lastRowFirstColumn="0" w:lastRowLastColumn="0"/>
            </w:pPr>
            <w:r>
              <w:t>Min :1</w:t>
            </w:r>
            <w:r w:rsidR="00D112CA">
              <w:t>, Max:1</w:t>
            </w:r>
          </w:p>
        </w:tc>
        <w:tc>
          <w:tcPr>
            <w:tcW w:w="2520"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r>
              <w:t xml:space="preserve">ID to identify the </w:t>
            </w:r>
            <w:r w:rsidR="00FB1239">
              <w:t>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 xml:space="preserve">Longitude </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Longitude of the first file that was created in this area</w:t>
            </w:r>
          </w:p>
        </w:tc>
      </w:tr>
      <w:tr w:rsidR="00D112CA" w:rsidTr="00DD4B21">
        <w:tc>
          <w:tcPr>
            <w:cnfStyle w:val="001000000000" w:firstRow="0" w:lastRow="0" w:firstColumn="1" w:lastColumn="0" w:oddVBand="0" w:evenVBand="0" w:oddHBand="0" w:evenHBand="0" w:firstRowFirstColumn="0" w:firstRowLastColumn="0" w:lastRowFirstColumn="0" w:lastRowLastColumn="0"/>
            <w:tcW w:w="2547" w:type="dxa"/>
          </w:tcPr>
          <w:p w:rsidR="00D112CA" w:rsidRDefault="00DD4B21" w:rsidP="008A5B13">
            <w:r>
              <w:t>Latitude</w:t>
            </w:r>
          </w:p>
        </w:tc>
        <w:tc>
          <w:tcPr>
            <w:tcW w:w="1134"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112CA" w:rsidRDefault="00D112CA"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112CA" w:rsidRDefault="00DD4B21" w:rsidP="008A5B13">
            <w:pPr>
              <w:cnfStyle w:val="000000000000" w:firstRow="0" w:lastRow="0" w:firstColumn="0" w:lastColumn="0" w:oddVBand="0" w:evenVBand="0" w:oddHBand="0" w:evenHBand="0" w:firstRowFirstColumn="0" w:firstRowLastColumn="0" w:lastRowFirstColumn="0" w:lastRowLastColumn="0"/>
            </w:pPr>
            <w:r>
              <w:t>The Latitude of the first file that was created in this area.</w:t>
            </w:r>
          </w:p>
        </w:tc>
      </w:tr>
      <w:tr w:rsidR="00DD4B21" w:rsidTr="00DD4B21">
        <w:tc>
          <w:tcPr>
            <w:cnfStyle w:val="001000000000" w:firstRow="0" w:lastRow="0" w:firstColumn="1" w:lastColumn="0" w:oddVBand="0" w:evenVBand="0" w:oddHBand="0" w:evenHBand="0" w:firstRowFirstColumn="0" w:firstRowLastColumn="0" w:lastRowFirstColumn="0" w:lastRowLastColumn="0"/>
            <w:tcW w:w="2547" w:type="dxa"/>
          </w:tcPr>
          <w:p w:rsidR="00DD4B21" w:rsidRDefault="00DD4B21" w:rsidP="008A5B13">
            <w:r>
              <w:t>Radius</w:t>
            </w:r>
          </w:p>
        </w:tc>
        <w:tc>
          <w:tcPr>
            <w:tcW w:w="1134"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Decimal</w:t>
            </w:r>
          </w:p>
        </w:tc>
        <w:tc>
          <w:tcPr>
            <w:tcW w:w="2789"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p>
        </w:tc>
        <w:tc>
          <w:tcPr>
            <w:tcW w:w="2520" w:type="dxa"/>
          </w:tcPr>
          <w:p w:rsidR="00DD4B21" w:rsidRDefault="00DD4B21" w:rsidP="008A5B13">
            <w:pPr>
              <w:cnfStyle w:val="000000000000" w:firstRow="0" w:lastRow="0" w:firstColumn="0" w:lastColumn="0" w:oddVBand="0" w:evenVBand="0" w:oddHBand="0" w:evenHBand="0" w:firstRowFirstColumn="0" w:firstRowLastColumn="0" w:lastRowFirstColumn="0" w:lastRowLastColumn="0"/>
            </w:pPr>
            <w:r>
              <w:t>The radius around the point where the first file was created.</w:t>
            </w:r>
          </w:p>
        </w:tc>
      </w:tr>
    </w:tbl>
    <w:p w:rsidR="008404E7" w:rsidRDefault="008404E7" w:rsidP="008A5B13"/>
    <w:p w:rsidR="001C3B3B" w:rsidRDefault="001C3B3B" w:rsidP="008A5B13"/>
    <w:p w:rsidR="006A7433" w:rsidRDefault="006A7433" w:rsidP="008A5B13"/>
    <w:p w:rsidR="006A7433" w:rsidRDefault="006A7433" w:rsidP="008A5B13"/>
    <w:p w:rsidR="0003289C" w:rsidRDefault="0003289C" w:rsidP="008A5B13">
      <w:pPr>
        <w:pStyle w:val="Heading2"/>
      </w:pPr>
      <w:bookmarkStart w:id="21" w:name="_Toc494286171"/>
      <w:r>
        <w:lastRenderedPageBreak/>
        <w:t>SQLite database design (Relational database)</w:t>
      </w:r>
      <w:bookmarkEnd w:id="21"/>
    </w:p>
    <w:p w:rsidR="0003289C" w:rsidRDefault="0003289C" w:rsidP="008A5B13">
      <w:pPr>
        <w:pStyle w:val="Heading3"/>
      </w:pPr>
      <w:bookmarkStart w:id="22" w:name="_Toc494286172"/>
      <w:r>
        <w:t>Conceptual diagram</w:t>
      </w:r>
      <w:bookmarkEnd w:id="22"/>
    </w:p>
    <w:p w:rsidR="0003289C" w:rsidRDefault="00E872E3" w:rsidP="008A5B13">
      <w:r>
        <w:rPr>
          <w:noProof/>
        </w:rPr>
        <w:drawing>
          <wp:inline distT="0" distB="0" distL="0" distR="0">
            <wp:extent cx="5968365"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68365" cy="1652270"/>
                    </a:xfrm>
                    <a:prstGeom prst="rect">
                      <a:avLst/>
                    </a:prstGeom>
                  </pic:spPr>
                </pic:pic>
              </a:graphicData>
            </a:graphic>
          </wp:inline>
        </w:drawing>
      </w:r>
    </w:p>
    <w:p w:rsidR="00B8334B" w:rsidRDefault="00B8334B" w:rsidP="008A5B13"/>
    <w:p w:rsidR="00B8334B" w:rsidRDefault="00410FFC" w:rsidP="008A5B13">
      <w:pPr>
        <w:pStyle w:val="Heading3"/>
      </w:pPr>
      <w:bookmarkStart w:id="23" w:name="_Toc494286173"/>
      <w:r>
        <w:t>Description</w:t>
      </w:r>
      <w:bookmarkEnd w:id="23"/>
      <w:r>
        <w:t xml:space="preserve"> </w:t>
      </w:r>
    </w:p>
    <w:p w:rsidR="00410FFC" w:rsidRPr="00410FFC" w:rsidRDefault="00410FFC" w:rsidP="008A5B13">
      <w:r>
        <w:t xml:space="preserve">This diagram displays the conceptual model of the SQLite database. This database will be created after the it has imported the user’s data. The user </w:t>
      </w:r>
      <w:r w:rsidR="00E872E3">
        <w:t xml:space="preserve">session </w:t>
      </w:r>
      <w:r>
        <w:t xml:space="preserve">will have the user’s details who is currently logged in. The user will have a password and an admin area where he can make changes to his account such as changing password (optional up to user to set it up). Each user will have zero or more files. </w:t>
      </w:r>
      <w:r w:rsidR="00E872E3">
        <w:t>The local database will only hold the Area and file information</w:t>
      </w:r>
      <w:r w:rsidR="005F19F6">
        <w:t>. All the data other than the primary and foreign keys will be stored after encryption using user’s password. The database contents will be decrypted when user makes request.</w:t>
      </w:r>
    </w:p>
    <w:p w:rsidR="007676B3" w:rsidRDefault="00B8334B" w:rsidP="008A5B13">
      <w:pPr>
        <w:pStyle w:val="Heading3"/>
      </w:pPr>
      <w:bookmarkStart w:id="24" w:name="_Toc494286174"/>
      <w:r>
        <w:t>Purpose</w:t>
      </w:r>
      <w:r w:rsidR="007676B3">
        <w:t xml:space="preserve"> of Tables</w:t>
      </w:r>
      <w:bookmarkEnd w:id="24"/>
      <w:r w:rsidR="007676B3">
        <w:t xml:space="preserve"> </w:t>
      </w:r>
    </w:p>
    <w:p w:rsidR="00410FFC" w:rsidRDefault="00410FFC" w:rsidP="008A5B13">
      <w:pPr>
        <w:pStyle w:val="Heading4"/>
      </w:pPr>
      <w:bookmarkStart w:id="25" w:name="_Toc494286175"/>
      <w:r>
        <w:t>Purpose of Area Table</w:t>
      </w:r>
      <w:bookmarkEnd w:id="25"/>
    </w:p>
    <w:p w:rsidR="00410FFC" w:rsidRDefault="00410FFC" w:rsidP="008A5B13">
      <w:r>
        <w:t xml:space="preserve">This table stores the information regarding the Area a </w:t>
      </w:r>
      <w:r w:rsidR="005F19F6">
        <w:t>file was created</w:t>
      </w:r>
      <w:r>
        <w:t>. The radius is the area around that point where the files grouped in that area can be accessed.</w:t>
      </w:r>
      <w:r w:rsidR="006575D1">
        <w:t xml:space="preserve"> The longitudinal and latitudinal value is used to encrypt the file in that area</w:t>
      </w:r>
      <w:r w:rsidR="00A125AD">
        <w:t>.</w:t>
      </w:r>
    </w:p>
    <w:p w:rsidR="00410FFC" w:rsidRDefault="00410FFC" w:rsidP="008A5B13">
      <w:pPr>
        <w:pStyle w:val="Heading4"/>
      </w:pPr>
      <w:bookmarkStart w:id="26" w:name="_Toc494286176"/>
      <w:r>
        <w:t>Purpose of File Table</w:t>
      </w:r>
      <w:bookmarkEnd w:id="26"/>
    </w:p>
    <w:p w:rsidR="00410FFC" w:rsidRDefault="00410FFC" w:rsidP="008A5B13">
      <w:r>
        <w:t>This table stores all the information regarding a file used by the user. When the file is imported into the application, a new file name is generated and it is mapped with the actual table. The lo</w:t>
      </w:r>
      <w:r w:rsidR="006575D1">
        <w:t xml:space="preserve">ngitude and the latitude of the location where the file was created is also stored. </w:t>
      </w:r>
      <w:r w:rsidR="00A125AD">
        <w:t>The file will also will have a password which was used to encrypt the file.</w:t>
      </w:r>
    </w:p>
    <w:p w:rsidR="005F19F6" w:rsidRDefault="005F19F6" w:rsidP="008A5B13"/>
    <w:p w:rsidR="005F19F6" w:rsidRDefault="005F19F6" w:rsidP="008A5B13"/>
    <w:p w:rsidR="005F19F6" w:rsidRDefault="005F19F6" w:rsidP="008A5B13"/>
    <w:p w:rsidR="005F19F6" w:rsidRDefault="005F19F6" w:rsidP="008A5B13"/>
    <w:p w:rsidR="007676B3" w:rsidRDefault="00DC3662" w:rsidP="008A5B13">
      <w:pPr>
        <w:pStyle w:val="Heading3"/>
      </w:pPr>
      <w:bookmarkStart w:id="27" w:name="_Toc494286177"/>
      <w:r>
        <w:lastRenderedPageBreak/>
        <w:t>Relations</w:t>
      </w:r>
      <w:bookmarkEnd w:id="27"/>
    </w:p>
    <w:p w:rsidR="009F2293" w:rsidRPr="0003289C" w:rsidRDefault="005F19F6" w:rsidP="008A5B13">
      <w:r>
        <w:t xml:space="preserve"> </w:t>
      </w:r>
    </w:p>
    <w:tbl>
      <w:tblPr>
        <w:tblStyle w:val="TableGrid"/>
        <w:tblW w:w="0" w:type="auto"/>
        <w:tblLook w:val="04A0" w:firstRow="1" w:lastRow="0" w:firstColumn="1" w:lastColumn="0" w:noHBand="0" w:noVBand="1"/>
      </w:tblPr>
      <w:tblGrid>
        <w:gridCol w:w="3129"/>
        <w:gridCol w:w="3130"/>
        <w:gridCol w:w="3130"/>
      </w:tblGrid>
      <w:tr w:rsidR="009F2293" w:rsidTr="009F2293">
        <w:tc>
          <w:tcPr>
            <w:tcW w:w="3129" w:type="dxa"/>
          </w:tcPr>
          <w:p w:rsidR="009F2293" w:rsidRPr="006C24B3" w:rsidRDefault="009F2293" w:rsidP="008A5B13">
            <w:pPr>
              <w:rPr>
                <w:b/>
              </w:rPr>
            </w:pPr>
            <w:r w:rsidRPr="006C24B3">
              <w:rPr>
                <w:b/>
              </w:rPr>
              <w:t>From Table</w:t>
            </w:r>
          </w:p>
        </w:tc>
        <w:tc>
          <w:tcPr>
            <w:tcW w:w="3130" w:type="dxa"/>
          </w:tcPr>
          <w:p w:rsidR="009F2293" w:rsidRPr="006C24B3" w:rsidRDefault="009F2293" w:rsidP="008A5B13">
            <w:pPr>
              <w:rPr>
                <w:b/>
              </w:rPr>
            </w:pPr>
            <w:r w:rsidRPr="006C24B3">
              <w:rPr>
                <w:b/>
              </w:rPr>
              <w:t>To Table</w:t>
            </w:r>
          </w:p>
        </w:tc>
        <w:tc>
          <w:tcPr>
            <w:tcW w:w="3130" w:type="dxa"/>
          </w:tcPr>
          <w:p w:rsidR="009F2293" w:rsidRPr="006C24B3" w:rsidRDefault="009F2293" w:rsidP="008A5B13">
            <w:pPr>
              <w:rPr>
                <w:b/>
              </w:rPr>
            </w:pPr>
            <w:r w:rsidRPr="006C24B3">
              <w:rPr>
                <w:b/>
              </w:rPr>
              <w:t>Relation</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Area</w:t>
            </w:r>
          </w:p>
        </w:tc>
        <w:tc>
          <w:tcPr>
            <w:tcW w:w="3130" w:type="dxa"/>
          </w:tcPr>
          <w:p w:rsidR="009F2293" w:rsidRDefault="009F2293" w:rsidP="008A5B13">
            <w:r>
              <w:t>A user may set an admin area.</w:t>
            </w:r>
          </w:p>
        </w:tc>
      </w:tr>
      <w:tr w:rsidR="009F2293" w:rsidTr="009F2293">
        <w:tc>
          <w:tcPr>
            <w:tcW w:w="3129" w:type="dxa"/>
          </w:tcPr>
          <w:p w:rsidR="009F2293" w:rsidRDefault="009F2293" w:rsidP="008A5B13">
            <w:r>
              <w:t>Files</w:t>
            </w:r>
          </w:p>
        </w:tc>
        <w:tc>
          <w:tcPr>
            <w:tcW w:w="3130" w:type="dxa"/>
          </w:tcPr>
          <w:p w:rsidR="009F2293" w:rsidRDefault="009F2293" w:rsidP="008A5B13">
            <w:r>
              <w:t>Area</w:t>
            </w:r>
          </w:p>
        </w:tc>
        <w:tc>
          <w:tcPr>
            <w:tcW w:w="3130" w:type="dxa"/>
          </w:tcPr>
          <w:p w:rsidR="009F2293" w:rsidRDefault="009F2293" w:rsidP="008A5B13">
            <w:r>
              <w:t>A file belongs to an area.</w:t>
            </w:r>
          </w:p>
        </w:tc>
      </w:tr>
      <w:tr w:rsidR="009F2293" w:rsidTr="009F2293">
        <w:tc>
          <w:tcPr>
            <w:tcW w:w="3129" w:type="dxa"/>
          </w:tcPr>
          <w:p w:rsidR="009F2293" w:rsidRDefault="009F2293" w:rsidP="008A5B13">
            <w:r>
              <w:t>User</w:t>
            </w:r>
          </w:p>
        </w:tc>
        <w:tc>
          <w:tcPr>
            <w:tcW w:w="3130" w:type="dxa"/>
          </w:tcPr>
          <w:p w:rsidR="009F2293" w:rsidRDefault="009F2293" w:rsidP="008A5B13">
            <w:r>
              <w:t>File</w:t>
            </w:r>
          </w:p>
        </w:tc>
        <w:tc>
          <w:tcPr>
            <w:tcW w:w="3130" w:type="dxa"/>
          </w:tcPr>
          <w:p w:rsidR="009F2293" w:rsidRDefault="009F2293" w:rsidP="008A5B13">
            <w:r>
              <w:t xml:space="preserve">A user may </w:t>
            </w:r>
            <w:proofErr w:type="spellStart"/>
            <w:proofErr w:type="gramStart"/>
            <w:r>
              <w:t>save</w:t>
            </w:r>
            <w:r w:rsidR="005F19F6">
              <w:t>d</w:t>
            </w:r>
            <w:proofErr w:type="spellEnd"/>
            <w:proofErr w:type="gramEnd"/>
            <w:r>
              <w:t xml:space="preserve"> more than one file.</w:t>
            </w:r>
          </w:p>
        </w:tc>
      </w:tr>
      <w:tr w:rsidR="009F2293" w:rsidTr="009F2293">
        <w:tc>
          <w:tcPr>
            <w:tcW w:w="3129" w:type="dxa"/>
          </w:tcPr>
          <w:p w:rsidR="009F2293" w:rsidRDefault="009F2293" w:rsidP="008A5B13">
            <w:r>
              <w:t>File</w:t>
            </w:r>
          </w:p>
        </w:tc>
        <w:tc>
          <w:tcPr>
            <w:tcW w:w="3130" w:type="dxa"/>
          </w:tcPr>
          <w:p w:rsidR="009F2293" w:rsidRDefault="009F2293" w:rsidP="008A5B13">
            <w:r>
              <w:t>Password</w:t>
            </w:r>
          </w:p>
        </w:tc>
        <w:tc>
          <w:tcPr>
            <w:tcW w:w="3130" w:type="dxa"/>
          </w:tcPr>
          <w:p w:rsidR="009F2293" w:rsidRDefault="009F2293" w:rsidP="008A5B13">
            <w:r>
              <w:t>A file will be encrypted using a password.</w:t>
            </w:r>
          </w:p>
        </w:tc>
      </w:tr>
      <w:tr w:rsidR="009F2293" w:rsidTr="009F2293">
        <w:tc>
          <w:tcPr>
            <w:tcW w:w="3129" w:type="dxa"/>
          </w:tcPr>
          <w:p w:rsidR="009F2293" w:rsidRDefault="009F2293" w:rsidP="008A5B13">
            <w:r>
              <w:t xml:space="preserve">User </w:t>
            </w:r>
          </w:p>
        </w:tc>
        <w:tc>
          <w:tcPr>
            <w:tcW w:w="3130" w:type="dxa"/>
          </w:tcPr>
          <w:p w:rsidR="009F2293" w:rsidRDefault="009F2293" w:rsidP="008A5B13">
            <w:r>
              <w:t>Password</w:t>
            </w:r>
          </w:p>
        </w:tc>
        <w:tc>
          <w:tcPr>
            <w:tcW w:w="3130" w:type="dxa"/>
          </w:tcPr>
          <w:p w:rsidR="009F2293" w:rsidRDefault="009F2293" w:rsidP="008A5B13">
            <w:r>
              <w:t xml:space="preserve">A user has a password. </w:t>
            </w:r>
          </w:p>
        </w:tc>
      </w:tr>
    </w:tbl>
    <w:sdt>
      <w:sdtPr>
        <w:id w:val="-1724289500"/>
        <w:docPartObj>
          <w:docPartGallery w:val="Bibliographies"/>
          <w:docPartUnique/>
        </w:docPartObj>
      </w:sdtPr>
      <w:sdtEndPr/>
      <w:sdtContent>
        <w:p w:rsidR="005F19F6" w:rsidRPr="005F19F6" w:rsidRDefault="005F19F6" w:rsidP="008A5B13">
          <w:pPr>
            <w:rPr>
              <w:rFonts w:ascii="Arial" w:hAnsi="Arial"/>
              <w:sz w:val="32"/>
            </w:rPr>
          </w:pPr>
        </w:p>
        <w:p w:rsidR="00DC23FF" w:rsidRDefault="00DC23FF" w:rsidP="008A5B13">
          <w:pPr>
            <w:pStyle w:val="Heading1"/>
          </w:pPr>
          <w:bookmarkStart w:id="28" w:name="_Toc494286178"/>
          <w:r>
            <w:t>References</w:t>
          </w:r>
          <w:bookmarkEnd w:id="28"/>
        </w:p>
        <w:sdt>
          <w:sdtPr>
            <w:id w:val="-573587230"/>
            <w:bibliography/>
          </w:sdtPr>
          <w:sdtEndPr/>
          <w:sdtContent>
            <w:p w:rsidR="00DC23FF" w:rsidRDefault="00DC23FF" w:rsidP="008A5B13">
              <w:pPr>
                <w:rPr>
                  <w:noProof/>
                  <w:sz w:val="20"/>
                  <w:lang w:val="en-SG" w:eastAsia="en-S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67"/>
              </w:tblGrid>
              <w:tr w:rsidR="00DC23FF">
                <w:trPr>
                  <w:divId w:val="1905752493"/>
                  <w:tblCellSpacing w:w="15" w:type="dxa"/>
                </w:trPr>
                <w:tc>
                  <w:tcPr>
                    <w:tcW w:w="50" w:type="pct"/>
                    <w:hideMark/>
                  </w:tcPr>
                  <w:p w:rsidR="00DC23FF" w:rsidRDefault="00DC23FF" w:rsidP="008A5B13">
                    <w:pPr>
                      <w:pStyle w:val="Bibliography"/>
                      <w:rPr>
                        <w:noProof/>
                        <w:sz w:val="24"/>
                        <w:szCs w:val="24"/>
                      </w:rPr>
                    </w:pPr>
                    <w:r>
                      <w:rPr>
                        <w:noProof/>
                      </w:rPr>
                      <w:t xml:space="preserve">[1] </w:t>
                    </w:r>
                  </w:p>
                </w:tc>
                <w:tc>
                  <w:tcPr>
                    <w:tcW w:w="0" w:type="auto"/>
                    <w:hideMark/>
                  </w:tcPr>
                  <w:p w:rsidR="00DC23FF" w:rsidRDefault="00DC23FF" w:rsidP="008A5B13">
                    <w:pPr>
                      <w:pStyle w:val="Bibliography"/>
                      <w:rPr>
                        <w:noProof/>
                      </w:rPr>
                    </w:pPr>
                    <w:r>
                      <w:rPr>
                        <w:noProof/>
                      </w:rPr>
                      <w:t>"Visual BSD," [Online]. Available: http://visualxsd.com/.</w:t>
                    </w:r>
                  </w:p>
                </w:tc>
              </w:tr>
              <w:tr w:rsidR="00DC23FF">
                <w:trPr>
                  <w:divId w:val="1905752493"/>
                  <w:tblCellSpacing w:w="15" w:type="dxa"/>
                </w:trPr>
                <w:tc>
                  <w:tcPr>
                    <w:tcW w:w="50" w:type="pct"/>
                    <w:hideMark/>
                  </w:tcPr>
                  <w:p w:rsidR="00DC23FF" w:rsidRDefault="00DC23FF" w:rsidP="008A5B13">
                    <w:pPr>
                      <w:pStyle w:val="Bibliography"/>
                      <w:rPr>
                        <w:noProof/>
                      </w:rPr>
                    </w:pPr>
                    <w:r>
                      <w:rPr>
                        <w:noProof/>
                      </w:rPr>
                      <w:t xml:space="preserve">[2] </w:t>
                    </w:r>
                  </w:p>
                </w:tc>
                <w:tc>
                  <w:tcPr>
                    <w:tcW w:w="0" w:type="auto"/>
                    <w:hideMark/>
                  </w:tcPr>
                  <w:p w:rsidR="00DC23FF" w:rsidRDefault="00DC23FF" w:rsidP="008A5B13">
                    <w:pPr>
                      <w:pStyle w:val="Bibliography"/>
                      <w:rPr>
                        <w:noProof/>
                      </w:rPr>
                    </w:pPr>
                    <w:r>
                      <w:rPr>
                        <w:noProof/>
                      </w:rPr>
                      <w:t>"Amazone DynamoDB," Amazone, [Online]. Available: https://aws.amazon.com/dynamodb/.</w:t>
                    </w:r>
                  </w:p>
                </w:tc>
              </w:tr>
            </w:tbl>
            <w:p w:rsidR="00DC23FF" w:rsidRDefault="00DC23FF" w:rsidP="008A5B13">
              <w:pPr>
                <w:divId w:val="1905752493"/>
                <w:rPr>
                  <w:noProof/>
                </w:rPr>
              </w:pPr>
            </w:p>
            <w:p w:rsidR="00DC23FF" w:rsidRDefault="00DC23FF" w:rsidP="008A5B13">
              <w:r>
                <w:rPr>
                  <w:b/>
                  <w:bCs/>
                  <w:noProof/>
                </w:rPr>
                <w:fldChar w:fldCharType="end"/>
              </w:r>
            </w:p>
          </w:sdtContent>
        </w:sdt>
      </w:sdtContent>
    </w:sdt>
    <w:p w:rsidR="00C27218" w:rsidRDefault="00C27218"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DC23FF" w:rsidRDefault="00DC23FF" w:rsidP="008A5B13"/>
    <w:p w:rsidR="0039187C" w:rsidRDefault="00376298" w:rsidP="008A5B13">
      <w:pPr>
        <w:pStyle w:val="Heading1"/>
      </w:pPr>
      <w:bookmarkStart w:id="29" w:name="_Toc494286179"/>
      <w:bookmarkEnd w:id="12"/>
      <w:r>
        <w:lastRenderedPageBreak/>
        <w:t>Appendi</w:t>
      </w:r>
      <w:r w:rsidR="006B7F13">
        <w:t>x 1</w:t>
      </w:r>
      <w:r w:rsidR="00BB048F">
        <w:t xml:space="preserve"> – XML Schema</w:t>
      </w:r>
      <w:bookmarkEnd w:id="29"/>
      <w:r w:rsidR="00BB048F">
        <w:t xml:space="preserve"> </w:t>
      </w:r>
    </w:p>
    <w:p w:rsidR="00740230" w:rsidRDefault="00BB048F" w:rsidP="008A5B13">
      <w:r>
        <w:t>This XML schema was created to check if the schema was well formed.</w:t>
      </w:r>
    </w:p>
    <w:p w:rsidR="0081409C" w:rsidRDefault="0081409C" w:rsidP="008A5B13">
      <w:pPr>
        <w:ind w:left="-993" w:right="-498"/>
      </w:pPr>
    </w:p>
    <w:bookmarkStart w:id="30" w:name="_MON_1564406534"/>
    <w:bookmarkEnd w:id="30"/>
    <w:p w:rsidR="00BB048F" w:rsidRDefault="0088081B" w:rsidP="008A5B13">
      <w:pPr>
        <w:ind w:left="-1418"/>
      </w:pPr>
      <w:r>
        <w:object w:dxaOrig="11618" w:dyaOrig="10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81.05pt;height:536.85pt" o:ole="">
            <v:imagedata r:id="rId14" o:title=""/>
          </v:shape>
          <o:OLEObject Type="Embed" ProgID="Word.Document.12" ShapeID="_x0000_i1051" DrawAspect="Content" ObjectID="_1568028238" r:id="rId15">
            <o:FieldCodes>\s</o:FieldCodes>
          </o:OLEObject>
        </w:object>
      </w:r>
    </w:p>
    <w:bookmarkStart w:id="31" w:name="_MON_1564409764"/>
    <w:bookmarkEnd w:id="31"/>
    <w:p w:rsidR="005019D4" w:rsidRDefault="0088081B" w:rsidP="008A5B13">
      <w:pPr>
        <w:ind w:left="-1418"/>
      </w:pPr>
      <w:r>
        <w:object w:dxaOrig="11546" w:dyaOrig="4458">
          <v:shape id="_x0000_i1056" type="#_x0000_t75" style="width:576.65pt;height:222.95pt" o:ole="">
            <v:imagedata r:id="rId16" o:title=""/>
          </v:shape>
          <o:OLEObject Type="Embed" ProgID="Word.OpenDocumentText.12" ShapeID="_x0000_i1056" DrawAspect="Content" ObjectID="_1568028239" r:id="rId17"/>
        </w:object>
      </w:r>
    </w:p>
    <w:sectPr w:rsidR="005019D4" w:rsidSect="00FA1E66">
      <w:footerReference w:type="default" r:id="rId18"/>
      <w:pgSz w:w="12240" w:h="15840"/>
      <w:pgMar w:top="1440" w:right="1041"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8C3" w:rsidRDefault="00ED58C3">
      <w:pPr>
        <w:spacing w:before="0" w:after="0"/>
      </w:pPr>
      <w:r>
        <w:separator/>
      </w:r>
    </w:p>
  </w:endnote>
  <w:endnote w:type="continuationSeparator" w:id="0">
    <w:p w:rsidR="00ED58C3" w:rsidRDefault="00ED58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FFC" w:rsidRDefault="00410FFC">
    <w:pPr>
      <w:pStyle w:val="Footer"/>
      <w:pBdr>
        <w:top w:val="single" w:sz="4" w:space="1" w:color="D9D9D9" w:themeColor="background1" w:themeShade="D9"/>
      </w:pBdr>
      <w:jc w:val="right"/>
    </w:pPr>
  </w:p>
  <w:p w:rsidR="00410FFC" w:rsidRDefault="00410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4332"/>
      <w:docPartObj>
        <w:docPartGallery w:val="Page Numbers (Bottom of Page)"/>
        <w:docPartUnique/>
      </w:docPartObj>
    </w:sdtPr>
    <w:sdtEndPr>
      <w:rPr>
        <w:color w:val="7F7F7F" w:themeColor="background1" w:themeShade="7F"/>
        <w:spacing w:val="60"/>
      </w:rPr>
    </w:sdtEndPr>
    <w:sdtContent>
      <w:p w:rsidR="005F19F6" w:rsidRDefault="005F19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5B13">
          <w:rPr>
            <w:noProof/>
          </w:rPr>
          <w:t>9</w:t>
        </w:r>
        <w:r>
          <w:rPr>
            <w:noProof/>
          </w:rPr>
          <w:fldChar w:fldCharType="end"/>
        </w:r>
        <w:r>
          <w:t xml:space="preserve"> | </w:t>
        </w:r>
        <w:r>
          <w:rPr>
            <w:color w:val="7F7F7F" w:themeColor="background1" w:themeShade="7F"/>
            <w:spacing w:val="60"/>
          </w:rPr>
          <w:t>Page</w:t>
        </w:r>
      </w:p>
    </w:sdtContent>
  </w:sdt>
  <w:p w:rsidR="005F19F6" w:rsidRDefault="005F1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8C3" w:rsidRDefault="00ED58C3">
      <w:pPr>
        <w:spacing w:before="0" w:after="0"/>
      </w:pPr>
      <w:r>
        <w:separator/>
      </w:r>
    </w:p>
  </w:footnote>
  <w:footnote w:type="continuationSeparator" w:id="0">
    <w:p w:rsidR="00ED58C3" w:rsidRDefault="00ED58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sz w:val="20"/>
      </w:rPr>
      <w:t>Database Design Document (DDD)</w:t>
    </w:r>
    <w:r>
      <w:rPr>
        <w:rFonts w:ascii="Times" w:eastAsiaTheme="minorEastAsia" w:hAnsi="Times" w:cs="Times"/>
        <w:b/>
        <w:i/>
        <w:sz w:val="20"/>
      </w:rPr>
      <w:t xml:space="preserve"> </w:t>
    </w:r>
    <w:r w:rsidRPr="00731988">
      <w:rPr>
        <w:rFonts w:ascii="Times" w:eastAsiaTheme="minorEastAsia" w:hAnsi="Times" w:cs="Times"/>
        <w:b/>
        <w:i/>
        <w:sz w:val="20"/>
      </w:rPr>
      <w:t>for LocAdoc</w:t>
    </w:r>
  </w:p>
  <w:p w:rsidR="00731988" w:rsidRPr="00731988" w:rsidRDefault="00731988" w:rsidP="00731988">
    <w:pPr>
      <w:tabs>
        <w:tab w:val="center" w:pos="4680"/>
        <w:tab w:val="right" w:pos="9360"/>
      </w:tabs>
      <w:spacing w:before="0" w:after="160" w:line="259" w:lineRule="auto"/>
      <w:jc w:val="left"/>
      <w:rPr>
        <w:rFonts w:ascii="Calibri" w:eastAsiaTheme="minorEastAsia" w:hAnsi="Calibri"/>
        <w:szCs w:val="22"/>
      </w:rPr>
    </w:pPr>
    <w:r w:rsidRPr="00731988">
      <w:rPr>
        <w:rFonts w:ascii="Times" w:eastAsiaTheme="minorEastAsia" w:hAnsi="Times" w:cs="Times"/>
        <w:b/>
        <w:i/>
        <w:noProof/>
        <w:sz w:val="20"/>
        <w:lang w:eastAsia="ko-KR"/>
      </w:rPr>
      <mc:AlternateContent>
        <mc:Choice Requires="wps">
          <w:drawing>
            <wp:anchor distT="0" distB="0" distL="114300" distR="114300" simplePos="0" relativeHeight="251659264" behindDoc="0" locked="0" layoutInCell="1" allowOverlap="1" wp14:anchorId="24B82CFC" wp14:editId="48A28FA5">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xmlns="">
          <w:pict>
            <v:line w14:anchorId="7BF0541E"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ED87838"/>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287A234A"/>
    <w:lvl w:ilvl="0">
      <w:start w:val="1"/>
      <w:numFmt w:val="decimal"/>
      <w:pStyle w:val="ListNumber2"/>
      <w:lvlText w:val="%1."/>
      <w:lvlJc w:val="left"/>
      <w:pPr>
        <w:tabs>
          <w:tab w:val="num" w:pos="720"/>
        </w:tabs>
        <w:ind w:left="720" w:hanging="360"/>
      </w:pPr>
    </w:lvl>
  </w:abstractNum>
  <w:abstractNum w:abstractNumId="2" w15:restartNumberingAfterBreak="0">
    <w:nsid w:val="FFFFFF88"/>
    <w:multiLevelType w:val="singleLevel"/>
    <w:tmpl w:val="F070B642"/>
    <w:lvl w:ilvl="0">
      <w:start w:val="1"/>
      <w:numFmt w:val="decimal"/>
      <w:pStyle w:val="ListNumber"/>
      <w:lvlText w:val="%1."/>
      <w:lvlJc w:val="left"/>
      <w:pPr>
        <w:tabs>
          <w:tab w:val="num" w:pos="360"/>
        </w:tabs>
        <w:ind w:left="360" w:hanging="360"/>
      </w:pPr>
    </w:lvl>
  </w:abstractNum>
  <w:abstractNum w:abstractNumId="3" w15:restartNumberingAfterBreak="0">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BFA285C"/>
    <w:multiLevelType w:val="hybridMultilevel"/>
    <w:tmpl w:val="0FBCDCB8"/>
    <w:lvl w:ilvl="0" w:tplc="C496666C">
      <w:start w:val="1"/>
      <w:numFmt w:val="bullet"/>
      <w:lvlText w:val=""/>
      <w:lvlJc w:val="left"/>
      <w:pPr>
        <w:tabs>
          <w:tab w:val="num" w:pos="720"/>
        </w:tabs>
        <w:ind w:left="720" w:hanging="360"/>
      </w:pPr>
      <w:rPr>
        <w:rFonts w:ascii="Symbol" w:hAnsi="Symbol" w:hint="default"/>
      </w:rPr>
    </w:lvl>
    <w:lvl w:ilvl="1" w:tplc="CCD8FDFA" w:tentative="1">
      <w:start w:val="1"/>
      <w:numFmt w:val="bullet"/>
      <w:lvlText w:val="o"/>
      <w:lvlJc w:val="left"/>
      <w:pPr>
        <w:tabs>
          <w:tab w:val="num" w:pos="1440"/>
        </w:tabs>
        <w:ind w:left="1440" w:hanging="360"/>
      </w:pPr>
      <w:rPr>
        <w:rFonts w:ascii="Courier New" w:hAnsi="Courier New" w:hint="default"/>
      </w:rPr>
    </w:lvl>
    <w:lvl w:ilvl="2" w:tplc="1D92ABA0" w:tentative="1">
      <w:start w:val="1"/>
      <w:numFmt w:val="bullet"/>
      <w:lvlText w:val=""/>
      <w:lvlJc w:val="left"/>
      <w:pPr>
        <w:tabs>
          <w:tab w:val="num" w:pos="2160"/>
        </w:tabs>
        <w:ind w:left="2160" w:hanging="360"/>
      </w:pPr>
      <w:rPr>
        <w:rFonts w:ascii="Wingdings" w:hAnsi="Wingdings" w:hint="default"/>
      </w:rPr>
    </w:lvl>
    <w:lvl w:ilvl="3" w:tplc="B0DEA0B2" w:tentative="1">
      <w:start w:val="1"/>
      <w:numFmt w:val="bullet"/>
      <w:lvlText w:val=""/>
      <w:lvlJc w:val="left"/>
      <w:pPr>
        <w:tabs>
          <w:tab w:val="num" w:pos="2880"/>
        </w:tabs>
        <w:ind w:left="2880" w:hanging="360"/>
      </w:pPr>
      <w:rPr>
        <w:rFonts w:ascii="Symbol" w:hAnsi="Symbol" w:hint="default"/>
      </w:rPr>
    </w:lvl>
    <w:lvl w:ilvl="4" w:tplc="522604B6" w:tentative="1">
      <w:start w:val="1"/>
      <w:numFmt w:val="bullet"/>
      <w:lvlText w:val="o"/>
      <w:lvlJc w:val="left"/>
      <w:pPr>
        <w:tabs>
          <w:tab w:val="num" w:pos="3600"/>
        </w:tabs>
        <w:ind w:left="3600" w:hanging="360"/>
      </w:pPr>
      <w:rPr>
        <w:rFonts w:ascii="Courier New" w:hAnsi="Courier New" w:hint="default"/>
      </w:rPr>
    </w:lvl>
    <w:lvl w:ilvl="5" w:tplc="2C923430" w:tentative="1">
      <w:start w:val="1"/>
      <w:numFmt w:val="bullet"/>
      <w:lvlText w:val=""/>
      <w:lvlJc w:val="left"/>
      <w:pPr>
        <w:tabs>
          <w:tab w:val="num" w:pos="4320"/>
        </w:tabs>
        <w:ind w:left="4320" w:hanging="360"/>
      </w:pPr>
      <w:rPr>
        <w:rFonts w:ascii="Wingdings" w:hAnsi="Wingdings" w:hint="default"/>
      </w:rPr>
    </w:lvl>
    <w:lvl w:ilvl="6" w:tplc="A61AD92E" w:tentative="1">
      <w:start w:val="1"/>
      <w:numFmt w:val="bullet"/>
      <w:lvlText w:val=""/>
      <w:lvlJc w:val="left"/>
      <w:pPr>
        <w:tabs>
          <w:tab w:val="num" w:pos="5040"/>
        </w:tabs>
        <w:ind w:left="5040" w:hanging="360"/>
      </w:pPr>
      <w:rPr>
        <w:rFonts w:ascii="Symbol" w:hAnsi="Symbol" w:hint="default"/>
      </w:rPr>
    </w:lvl>
    <w:lvl w:ilvl="7" w:tplc="58704E06" w:tentative="1">
      <w:start w:val="1"/>
      <w:numFmt w:val="bullet"/>
      <w:lvlText w:val="o"/>
      <w:lvlJc w:val="left"/>
      <w:pPr>
        <w:tabs>
          <w:tab w:val="num" w:pos="5760"/>
        </w:tabs>
        <w:ind w:left="5760" w:hanging="360"/>
      </w:pPr>
      <w:rPr>
        <w:rFonts w:ascii="Courier New" w:hAnsi="Courier New" w:hint="default"/>
      </w:rPr>
    </w:lvl>
    <w:lvl w:ilvl="8" w:tplc="B52254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F5622"/>
    <w:multiLevelType w:val="multilevel"/>
    <w:tmpl w:val="E14484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BD27570"/>
    <w:multiLevelType w:val="singleLevel"/>
    <w:tmpl w:val="F7984336"/>
    <w:lvl w:ilvl="0">
      <w:start w:val="1"/>
      <w:numFmt w:val="bullet"/>
      <w:pStyle w:val="Bullet10"/>
      <w:lvlText w:val=""/>
      <w:lvlJc w:val="left"/>
      <w:pPr>
        <w:tabs>
          <w:tab w:val="num" w:pos="360"/>
        </w:tabs>
        <w:ind w:left="360" w:hanging="360"/>
      </w:pPr>
      <w:rPr>
        <w:rFonts w:ascii="Symbol" w:hAnsi="Symbol" w:hint="default"/>
      </w:rPr>
    </w:lvl>
  </w:abstractNum>
  <w:abstractNum w:abstractNumId="7" w15:restartNumberingAfterBreak="0">
    <w:nsid w:val="23B75BAF"/>
    <w:multiLevelType w:val="singleLevel"/>
    <w:tmpl w:val="E252FE54"/>
    <w:lvl w:ilvl="0">
      <w:start w:val="1"/>
      <w:numFmt w:val="bullet"/>
      <w:pStyle w:val="bullet11"/>
      <w:lvlText w:val="•"/>
      <w:lvlJc w:val="left"/>
      <w:pPr>
        <w:tabs>
          <w:tab w:val="num" w:pos="720"/>
        </w:tabs>
        <w:ind w:left="720" w:hanging="360"/>
      </w:pPr>
      <w:rPr>
        <w:rFonts w:ascii="Times" w:hAnsi="Times" w:hint="default"/>
        <w:b/>
        <w:i w:val="0"/>
        <w:sz w:val="24"/>
      </w:rPr>
    </w:lvl>
  </w:abstractNum>
  <w:abstractNum w:abstractNumId="8" w15:restartNumberingAfterBreak="0">
    <w:nsid w:val="266C333B"/>
    <w:multiLevelType w:val="hybridMultilevel"/>
    <w:tmpl w:val="20C4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D1D7145"/>
    <w:multiLevelType w:val="singleLevel"/>
    <w:tmpl w:val="6574A70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1" w15:restartNumberingAfterBreak="0">
    <w:nsid w:val="6F97514B"/>
    <w:multiLevelType w:val="hybridMultilevel"/>
    <w:tmpl w:val="81B8070A"/>
    <w:lvl w:ilvl="0" w:tplc="182214C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7"/>
  </w:num>
  <w:num w:numId="6">
    <w:abstractNumId w:val="5"/>
  </w:num>
  <w:num w:numId="7">
    <w:abstractNumId w:val="0"/>
  </w:num>
  <w:num w:numId="8">
    <w:abstractNumId w:val="1"/>
  </w:num>
  <w:num w:numId="9">
    <w:abstractNumId w:val="2"/>
  </w:num>
  <w:num w:numId="10">
    <w:abstractNumId w:val="4"/>
  </w:num>
  <w:num w:numId="11">
    <w:abstractNumId w:val="8"/>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30"/>
    <w:rsid w:val="0003289C"/>
    <w:rsid w:val="000A4087"/>
    <w:rsid w:val="000B6DDE"/>
    <w:rsid w:val="000F2813"/>
    <w:rsid w:val="00171AEE"/>
    <w:rsid w:val="001B59E0"/>
    <w:rsid w:val="001C3B3B"/>
    <w:rsid w:val="001E05D8"/>
    <w:rsid w:val="001F3E54"/>
    <w:rsid w:val="00215F36"/>
    <w:rsid w:val="00235E1F"/>
    <w:rsid w:val="00290582"/>
    <w:rsid w:val="002B577D"/>
    <w:rsid w:val="002B791C"/>
    <w:rsid w:val="002F7BA5"/>
    <w:rsid w:val="00355E4A"/>
    <w:rsid w:val="00366042"/>
    <w:rsid w:val="00376298"/>
    <w:rsid w:val="0039187C"/>
    <w:rsid w:val="003E36BB"/>
    <w:rsid w:val="003F7619"/>
    <w:rsid w:val="004100A2"/>
    <w:rsid w:val="00410FFC"/>
    <w:rsid w:val="00413175"/>
    <w:rsid w:val="004811B9"/>
    <w:rsid w:val="004D772F"/>
    <w:rsid w:val="005019D4"/>
    <w:rsid w:val="00521D21"/>
    <w:rsid w:val="0054513F"/>
    <w:rsid w:val="005D02E6"/>
    <w:rsid w:val="005F19F6"/>
    <w:rsid w:val="00610479"/>
    <w:rsid w:val="00642B7A"/>
    <w:rsid w:val="006575D1"/>
    <w:rsid w:val="00661055"/>
    <w:rsid w:val="006729A5"/>
    <w:rsid w:val="006A171F"/>
    <w:rsid w:val="006A7433"/>
    <w:rsid w:val="006B7F13"/>
    <w:rsid w:val="006C24B3"/>
    <w:rsid w:val="006D4DB7"/>
    <w:rsid w:val="00704587"/>
    <w:rsid w:val="00717D7A"/>
    <w:rsid w:val="00731988"/>
    <w:rsid w:val="00740230"/>
    <w:rsid w:val="00761FCC"/>
    <w:rsid w:val="007676B3"/>
    <w:rsid w:val="007975E4"/>
    <w:rsid w:val="007A30F5"/>
    <w:rsid w:val="007D3442"/>
    <w:rsid w:val="00807E59"/>
    <w:rsid w:val="0081409C"/>
    <w:rsid w:val="008404E7"/>
    <w:rsid w:val="00874FD0"/>
    <w:rsid w:val="0088081B"/>
    <w:rsid w:val="008A5B13"/>
    <w:rsid w:val="008C7BC9"/>
    <w:rsid w:val="008F26E3"/>
    <w:rsid w:val="00902A4A"/>
    <w:rsid w:val="009058DE"/>
    <w:rsid w:val="00994C48"/>
    <w:rsid w:val="009B4739"/>
    <w:rsid w:val="009C2A45"/>
    <w:rsid w:val="009C4800"/>
    <w:rsid w:val="009E0A5D"/>
    <w:rsid w:val="009E4E4D"/>
    <w:rsid w:val="009F2293"/>
    <w:rsid w:val="00A125AD"/>
    <w:rsid w:val="00A66493"/>
    <w:rsid w:val="00A714E8"/>
    <w:rsid w:val="00AA72EF"/>
    <w:rsid w:val="00AD3901"/>
    <w:rsid w:val="00AD72BD"/>
    <w:rsid w:val="00AE4F98"/>
    <w:rsid w:val="00B27B10"/>
    <w:rsid w:val="00B34E56"/>
    <w:rsid w:val="00B67B8B"/>
    <w:rsid w:val="00B8334B"/>
    <w:rsid w:val="00BA1C80"/>
    <w:rsid w:val="00BB048F"/>
    <w:rsid w:val="00BB5D52"/>
    <w:rsid w:val="00C262A2"/>
    <w:rsid w:val="00C27218"/>
    <w:rsid w:val="00C75F6E"/>
    <w:rsid w:val="00C96BE5"/>
    <w:rsid w:val="00CD2B15"/>
    <w:rsid w:val="00D112CA"/>
    <w:rsid w:val="00D11FF3"/>
    <w:rsid w:val="00D53636"/>
    <w:rsid w:val="00D6385E"/>
    <w:rsid w:val="00D90CAC"/>
    <w:rsid w:val="00DB172F"/>
    <w:rsid w:val="00DB450D"/>
    <w:rsid w:val="00DC23FF"/>
    <w:rsid w:val="00DC3662"/>
    <w:rsid w:val="00DD4B21"/>
    <w:rsid w:val="00E80D95"/>
    <w:rsid w:val="00E872E3"/>
    <w:rsid w:val="00EB698C"/>
    <w:rsid w:val="00ED1C79"/>
    <w:rsid w:val="00ED58C3"/>
    <w:rsid w:val="00EE1645"/>
    <w:rsid w:val="00EE70B2"/>
    <w:rsid w:val="00F3034A"/>
    <w:rsid w:val="00F32A3E"/>
    <w:rsid w:val="00F51CA2"/>
    <w:rsid w:val="00F5518A"/>
    <w:rsid w:val="00FA1E66"/>
    <w:rsid w:val="00FB0097"/>
    <w:rsid w:val="00FB12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03F97"/>
  <w15:chartTrackingRefBased/>
  <w15:docId w15:val="{ED2CC954-1910-4220-9DB4-7596895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80" w:after="80"/>
      <w:jc w:val="both"/>
    </w:pPr>
    <w:rPr>
      <w:sz w:val="22"/>
      <w:lang w:val="en-US" w:eastAsia="en-US"/>
    </w:rPr>
  </w:style>
  <w:style w:type="paragraph" w:styleId="Heading1">
    <w:name w:val="heading 1"/>
    <w:basedOn w:val="Normal"/>
    <w:next w:val="Normal"/>
    <w:link w:val="Heading1Char"/>
    <w:uiPriority w:val="9"/>
    <w:qFormat/>
    <w:pPr>
      <w:keepNext/>
      <w:numPr>
        <w:numId w:val="6"/>
      </w:numPr>
      <w:spacing w:before="100"/>
      <w:outlineLvl w:val="0"/>
    </w:pPr>
    <w:rPr>
      <w:rFonts w:ascii="Arial" w:hAnsi="Arial"/>
      <w:b/>
      <w:sz w:val="32"/>
    </w:rPr>
  </w:style>
  <w:style w:type="paragraph" w:styleId="Heading2">
    <w:name w:val="heading 2"/>
    <w:basedOn w:val="Normal"/>
    <w:next w:val="Normal"/>
    <w:qFormat/>
    <w:pPr>
      <w:keepNext/>
      <w:numPr>
        <w:ilvl w:val="1"/>
        <w:numId w:val="6"/>
      </w:numPr>
      <w:tabs>
        <w:tab w:val="clear" w:pos="576"/>
        <w:tab w:val="num" w:pos="720"/>
      </w:tabs>
      <w:spacing w:before="140"/>
      <w:ind w:left="720" w:hanging="720"/>
      <w:outlineLvl w:val="1"/>
    </w:pPr>
    <w:rPr>
      <w:rFonts w:ascii="Arial" w:hAnsi="Arial"/>
      <w:b/>
      <w:sz w:val="28"/>
    </w:rPr>
  </w:style>
  <w:style w:type="paragraph" w:styleId="Heading3">
    <w:name w:val="heading 3"/>
    <w:basedOn w:val="Normal"/>
    <w:next w:val="Normal"/>
    <w:qFormat/>
    <w:pPr>
      <w:keepNext/>
      <w:numPr>
        <w:ilvl w:val="2"/>
        <w:numId w:val="6"/>
      </w:numPr>
      <w:spacing w:before="240"/>
      <w:outlineLvl w:val="2"/>
    </w:pPr>
    <w:rPr>
      <w:rFonts w:ascii="Arial" w:hAnsi="Arial"/>
      <w:b/>
      <w:sz w:val="24"/>
    </w:rPr>
  </w:style>
  <w:style w:type="paragraph" w:styleId="Heading4">
    <w:name w:val="heading 4"/>
    <w:basedOn w:val="Normal"/>
    <w:next w:val="Normal"/>
    <w:qFormat/>
    <w:pPr>
      <w:keepNext/>
      <w:numPr>
        <w:ilvl w:val="3"/>
        <w:numId w:val="6"/>
      </w:numPr>
      <w:spacing w:before="140"/>
      <w:outlineLvl w:val="3"/>
    </w:pPr>
    <w:rPr>
      <w:rFonts w:ascii="Arial" w:hAnsi="Arial"/>
      <w:b/>
    </w:rPr>
  </w:style>
  <w:style w:type="paragraph" w:styleId="Heading5">
    <w:name w:val="heading 5"/>
    <w:basedOn w:val="Normal"/>
    <w:next w:val="Normal"/>
    <w:qFormat/>
    <w:pPr>
      <w:keepNext/>
      <w:numPr>
        <w:ilvl w:val="4"/>
        <w:numId w:val="6"/>
      </w:numPr>
      <w:spacing w:before="140" w:after="60"/>
      <w:outlineLvl w:val="4"/>
    </w:pPr>
    <w:rPr>
      <w:rFonts w:ascii="Arial" w:hAnsi="Arial"/>
      <w:b/>
    </w:rPr>
  </w:style>
  <w:style w:type="paragraph" w:styleId="Heading6">
    <w:name w:val="heading 6"/>
    <w:basedOn w:val="Normal"/>
    <w:next w:val="Normal"/>
    <w:qFormat/>
    <w:pPr>
      <w:numPr>
        <w:ilvl w:val="5"/>
        <w:numId w:val="6"/>
      </w:numPr>
      <w:spacing w:before="240" w:after="60"/>
      <w:outlineLvl w:val="5"/>
    </w:pPr>
    <w:rPr>
      <w:b/>
      <w:sz w:val="24"/>
    </w:rPr>
  </w:style>
  <w:style w:type="paragraph" w:styleId="Heading7">
    <w:name w:val="heading 7"/>
    <w:basedOn w:val="Normal"/>
    <w:next w:val="Normal"/>
    <w:qFormat/>
    <w:pPr>
      <w:numPr>
        <w:ilvl w:val="6"/>
        <w:numId w:val="6"/>
      </w:numPr>
      <w:spacing w:before="240" w:after="60"/>
      <w:outlineLvl w:val="6"/>
    </w:pPr>
    <w:rPr>
      <w:rFonts w:ascii="Arial" w:hAnsi="Arial"/>
      <w:b/>
      <w:sz w:val="24"/>
    </w:rPr>
  </w:style>
  <w:style w:type="paragraph" w:styleId="Heading8">
    <w:name w:val="heading 8"/>
    <w:basedOn w:val="Normal"/>
    <w:next w:val="Normal"/>
    <w:qFormat/>
    <w:pPr>
      <w:numPr>
        <w:ilvl w:val="7"/>
        <w:numId w:val="6"/>
      </w:numPr>
      <w:spacing w:before="240" w:after="60"/>
      <w:outlineLvl w:val="7"/>
    </w:pPr>
    <w:rPr>
      <w:rFonts w:ascii="Arial" w:hAnsi="Arial"/>
      <w:i/>
    </w:rPr>
  </w:style>
  <w:style w:type="paragraph" w:styleId="Heading9">
    <w:name w:val="heading 9"/>
    <w:basedOn w:val="Normal"/>
    <w:next w:val="Normal"/>
    <w:qFormat/>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5F19F6"/>
    <w:pPr>
      <w:tabs>
        <w:tab w:val="left" w:pos="810"/>
        <w:tab w:val="right" w:leader="dot" w:pos="9389"/>
      </w:tabs>
      <w:spacing w:before="120" w:after="120"/>
      <w:jc w:val="left"/>
    </w:pPr>
    <w:rPr>
      <w:b/>
      <w:caps/>
      <w:sz w:val="20"/>
    </w:rPr>
  </w:style>
  <w:style w:type="paragraph" w:styleId="TOC2">
    <w:name w:val="toc 2"/>
    <w:basedOn w:val="Normal"/>
    <w:next w:val="Normal"/>
    <w:autoRedefine/>
    <w:uiPriority w:val="39"/>
    <w:pPr>
      <w:tabs>
        <w:tab w:val="left" w:pos="810"/>
        <w:tab w:val="right" w:leader="dot" w:pos="9000"/>
      </w:tabs>
      <w:spacing w:before="0"/>
      <w:ind w:left="810" w:hanging="590"/>
    </w:pPr>
    <w:rPr>
      <w:smallCaps/>
      <w:noProof/>
      <w:sz w:val="20"/>
    </w:rPr>
  </w:style>
  <w:style w:type="paragraph" w:styleId="TOC3">
    <w:name w:val="toc 3"/>
    <w:basedOn w:val="Normal"/>
    <w:next w:val="Normal"/>
    <w:autoRedefine/>
    <w:uiPriority w:val="39"/>
    <w:pPr>
      <w:tabs>
        <w:tab w:val="left" w:pos="1170"/>
        <w:tab w:val="right" w:leader="dot" w:pos="8990"/>
      </w:tabs>
      <w:spacing w:before="0"/>
      <w:ind w:left="1170" w:hanging="730"/>
    </w:pPr>
    <w:rPr>
      <w:i/>
      <w:noProof/>
      <w:sz w:val="20"/>
    </w:rPr>
  </w:style>
  <w:style w:type="paragraph" w:styleId="TOC4">
    <w:name w:val="toc 4"/>
    <w:basedOn w:val="Normal"/>
    <w:next w:val="Normal"/>
    <w:autoRedefine/>
    <w:uiPriority w:val="39"/>
    <w:pPr>
      <w:spacing w:before="0"/>
      <w:ind w:left="660"/>
    </w:pPr>
    <w:rPr>
      <w:sz w:val="18"/>
    </w:rPr>
  </w:style>
  <w:style w:type="paragraph" w:styleId="TOC5">
    <w:name w:val="toc 5"/>
    <w:basedOn w:val="Normal"/>
    <w:next w:val="Normal"/>
    <w:autoRedefine/>
    <w:semiHidden/>
    <w:pPr>
      <w:spacing w:before="0"/>
      <w:ind w:left="880"/>
    </w:pPr>
    <w:rPr>
      <w:sz w:val="18"/>
    </w:rPr>
  </w:style>
  <w:style w:type="paragraph" w:styleId="TOC6">
    <w:name w:val="toc 6"/>
    <w:basedOn w:val="Normal"/>
    <w:next w:val="Normal"/>
    <w:autoRedefine/>
    <w:semiHidden/>
    <w:pPr>
      <w:spacing w:before="0"/>
      <w:ind w:left="1100"/>
    </w:pPr>
    <w:rPr>
      <w:sz w:val="18"/>
    </w:rPr>
  </w:style>
  <w:style w:type="paragraph" w:styleId="TOC7">
    <w:name w:val="toc 7"/>
    <w:basedOn w:val="Normal"/>
    <w:next w:val="Normal"/>
    <w:autoRedefine/>
    <w:semiHidden/>
    <w:pPr>
      <w:spacing w:before="0"/>
      <w:ind w:left="1320"/>
    </w:pPr>
    <w:rPr>
      <w:sz w:val="18"/>
    </w:rPr>
  </w:style>
  <w:style w:type="paragraph" w:styleId="TOC8">
    <w:name w:val="toc 8"/>
    <w:basedOn w:val="Normal"/>
    <w:next w:val="Normal"/>
    <w:autoRedefine/>
    <w:semiHidden/>
    <w:pPr>
      <w:spacing w:before="0"/>
      <w:ind w:left="1540"/>
    </w:pPr>
    <w:rPr>
      <w:sz w:val="18"/>
    </w:rPr>
  </w:style>
  <w:style w:type="paragraph" w:styleId="TOC9">
    <w:name w:val="toc 9"/>
    <w:basedOn w:val="Normal"/>
    <w:next w:val="Normal"/>
    <w:autoRedefine/>
    <w:semiHidden/>
    <w:pPr>
      <w:spacing w:before="0"/>
      <w:ind w:left="1760"/>
    </w:pPr>
    <w:rPr>
      <w:sz w:val="18"/>
    </w:rPr>
  </w:style>
  <w:style w:type="paragraph" w:customStyle="1" w:styleId="Bullet2">
    <w:name w:val="Bullet 2"/>
    <w:basedOn w:val="Normal"/>
    <w:pPr>
      <w:spacing w:after="0"/>
      <w:ind w:left="1080" w:hanging="360"/>
    </w:pPr>
  </w:style>
  <w:style w:type="paragraph" w:styleId="Header">
    <w:name w:val="header"/>
    <w:basedOn w:val="Normal"/>
    <w:link w:val="HeaderChar"/>
    <w:uiPriority w:val="99"/>
    <w:pPr>
      <w:tabs>
        <w:tab w:val="center" w:pos="4320"/>
        <w:tab w:val="right" w:pos="8640"/>
      </w:tabs>
      <w:spacing w:before="100"/>
    </w:pPr>
  </w:style>
  <w:style w:type="paragraph" w:customStyle="1" w:styleId="Bullet10">
    <w:name w:val="Bullet1"/>
    <w:basedOn w:val="Bullet2"/>
    <w:pPr>
      <w:numPr>
        <w:numId w:val="2"/>
      </w:numPr>
      <w:tabs>
        <w:tab w:val="clear" w:pos="360"/>
      </w:tabs>
      <w:ind w:left="720"/>
    </w:pPr>
  </w:style>
  <w:style w:type="paragraph" w:styleId="Footer">
    <w:name w:val="footer"/>
    <w:basedOn w:val="Normal"/>
    <w:link w:val="FooterChar"/>
    <w:uiPriority w:val="99"/>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3"/>
      </w:numPr>
      <w:tabs>
        <w:tab w:val="clear" w:pos="360"/>
      </w:tabs>
      <w:spacing w:after="0"/>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4"/>
      </w:numPr>
      <w:spacing w:before="100"/>
    </w:pPr>
  </w:style>
  <w:style w:type="paragraph" w:customStyle="1" w:styleId="bullet1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lang w:val="en-US" w:eastAsia="en-US"/>
    </w:rPr>
  </w:style>
  <w:style w:type="paragraph" w:customStyle="1" w:styleId="bullet20">
    <w:name w:val="bullet:2"/>
    <w:pPr>
      <w:tabs>
        <w:tab w:val="left" w:pos="1080"/>
        <w:tab w:val="left" w:pos="2880"/>
      </w:tabs>
      <w:ind w:left="1080" w:hanging="360"/>
    </w:pPr>
    <w:rPr>
      <w:noProof/>
      <w:sz w:val="22"/>
      <w:lang w:val="en-US" w:eastAsia="en-US"/>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rPr>
  </w:style>
  <w:style w:type="character" w:styleId="FollowedHyperlink">
    <w:name w:val="FollowedHyperlink"/>
    <w:basedOn w:val="DefaultParagraphFont"/>
    <w:semiHidden/>
    <w:rPr>
      <w:color w:val="800080"/>
      <w:u w:val="single"/>
    </w:rPr>
  </w:style>
  <w:style w:type="paragraph" w:styleId="Title">
    <w:name w:val="Title"/>
    <w:basedOn w:val="Normal"/>
    <w:next w:val="Normal"/>
    <w:qFormat/>
    <w:pPr>
      <w:widowControl w:val="0"/>
      <w:spacing w:before="0"/>
      <w:jc w:val="center"/>
    </w:pPr>
    <w:rPr>
      <w:rFonts w:ascii="Arial" w:hAnsi="Arial"/>
      <w:b/>
      <w:sz w:val="36"/>
    </w:rPr>
  </w:style>
  <w:style w:type="paragraph" w:customStyle="1" w:styleId="Tabletext">
    <w:name w:val="Tabletext"/>
    <w:basedOn w:val="Normal"/>
    <w:pPr>
      <w:keepLines/>
      <w:widowControl w:val="0"/>
      <w:spacing w:before="0" w:after="120" w:line="240" w:lineRule="atLeast"/>
    </w:pPr>
    <w:rPr>
      <w:sz w:val="20"/>
    </w:rPr>
  </w:style>
  <w:style w:type="paragraph" w:styleId="Caption">
    <w:name w:val="caption"/>
    <w:basedOn w:val="Normal"/>
    <w:next w:val="Normal"/>
    <w:qFormat/>
    <w:pPr>
      <w:spacing w:before="0" w:after="120"/>
      <w:jc w:val="center"/>
    </w:pPr>
    <w:rPr>
      <w:b/>
    </w:rPr>
  </w:style>
  <w:style w:type="paragraph" w:styleId="TableofFigures">
    <w:name w:val="table of figures"/>
    <w:basedOn w:val="Normal"/>
    <w:next w:val="Normal"/>
    <w:semiHidden/>
    <w:pPr>
      <w:ind w:left="440" w:hanging="440"/>
    </w:pPr>
  </w:style>
  <w:style w:type="paragraph" w:styleId="ListNumber">
    <w:name w:val="List Number"/>
    <w:basedOn w:val="Normal"/>
    <w:semiHidden/>
    <w:pPr>
      <w:numPr>
        <w:numId w:val="9"/>
      </w:numPr>
    </w:pPr>
  </w:style>
  <w:style w:type="paragraph" w:styleId="BodyText">
    <w:name w:val="Body Text"/>
    <w:basedOn w:val="Normal"/>
    <w:semiHidden/>
    <w:pPr>
      <w:jc w:val="left"/>
    </w:pPr>
  </w:style>
  <w:style w:type="paragraph" w:styleId="ListNumber3">
    <w:name w:val="List Number 3"/>
    <w:basedOn w:val="Normal"/>
    <w:semiHidden/>
    <w:pPr>
      <w:numPr>
        <w:numId w:val="7"/>
      </w:numPr>
    </w:pPr>
  </w:style>
  <w:style w:type="paragraph" w:styleId="ListNumber2">
    <w:name w:val="List Number 2"/>
    <w:basedOn w:val="Normal"/>
    <w:semiHidden/>
    <w:pPr>
      <w:numPr>
        <w:numId w:val="8"/>
      </w:numPr>
    </w:pPr>
  </w:style>
  <w:style w:type="character" w:customStyle="1" w:styleId="HeaderChar">
    <w:name w:val="Header Char"/>
    <w:link w:val="Header"/>
    <w:uiPriority w:val="99"/>
    <w:rsid w:val="006A171F"/>
    <w:rPr>
      <w:sz w:val="22"/>
      <w:lang w:val="en-US" w:eastAsia="en-US"/>
    </w:rPr>
  </w:style>
  <w:style w:type="paragraph" w:customStyle="1" w:styleId="Bullet4">
    <w:name w:val="Bullet 4"/>
    <w:basedOn w:val="Bullet3"/>
    <w:pPr>
      <w:ind w:left="1800"/>
    </w:pPr>
  </w:style>
  <w:style w:type="paragraph" w:styleId="ListParagraph">
    <w:name w:val="List Paragraph"/>
    <w:basedOn w:val="Normal"/>
    <w:uiPriority w:val="34"/>
    <w:qFormat/>
    <w:rsid w:val="006B7F13"/>
    <w:pPr>
      <w:ind w:left="720"/>
      <w:contextualSpacing/>
    </w:pPr>
  </w:style>
  <w:style w:type="table" w:styleId="TableGrid">
    <w:name w:val="Table Grid"/>
    <w:basedOn w:val="TableNormal"/>
    <w:uiPriority w:val="39"/>
    <w:rsid w:val="00717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A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E0A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8F26E3"/>
    <w:rPr>
      <w:sz w:val="22"/>
      <w:lang w:val="en-US" w:eastAsia="en-US"/>
    </w:rPr>
  </w:style>
  <w:style w:type="paragraph" w:styleId="NoSpacing">
    <w:name w:val="No Spacing"/>
    <w:link w:val="NoSpacingChar"/>
    <w:uiPriority w:val="1"/>
    <w:qFormat/>
    <w:rsid w:val="00FA1E66"/>
    <w:rPr>
      <w:rFonts w:ascii="Calibri" w:eastAsiaTheme="minorEastAsia" w:hAnsi="Calibri"/>
      <w:sz w:val="22"/>
      <w:szCs w:val="22"/>
      <w:lang w:val="en-US" w:eastAsia="en-US"/>
    </w:rPr>
  </w:style>
  <w:style w:type="character" w:customStyle="1" w:styleId="NoSpacingChar">
    <w:name w:val="No Spacing Char"/>
    <w:link w:val="NoSpacing"/>
    <w:uiPriority w:val="1"/>
    <w:rsid w:val="00FA1E66"/>
    <w:rPr>
      <w:rFonts w:ascii="Calibri" w:eastAsiaTheme="minorEastAsia" w:hAnsi="Calibri"/>
      <w:sz w:val="22"/>
      <w:szCs w:val="22"/>
      <w:lang w:val="en-US" w:eastAsia="en-US"/>
    </w:rPr>
  </w:style>
  <w:style w:type="character" w:customStyle="1" w:styleId="Heading1Char">
    <w:name w:val="Heading 1 Char"/>
    <w:basedOn w:val="DefaultParagraphFont"/>
    <w:link w:val="Heading1"/>
    <w:uiPriority w:val="9"/>
    <w:rsid w:val="00DC23FF"/>
    <w:rPr>
      <w:rFonts w:ascii="Arial" w:hAnsi="Arial"/>
      <w:b/>
      <w:sz w:val="32"/>
      <w:lang w:val="en-US" w:eastAsia="en-US"/>
    </w:rPr>
  </w:style>
  <w:style w:type="paragraph" w:styleId="Bibliography">
    <w:name w:val="Bibliography"/>
    <w:basedOn w:val="Normal"/>
    <w:next w:val="Normal"/>
    <w:uiPriority w:val="37"/>
    <w:unhideWhenUsed/>
    <w:rsid w:val="00DC23FF"/>
  </w:style>
  <w:style w:type="paragraph" w:styleId="TOCHeading">
    <w:name w:val="TOC Heading"/>
    <w:basedOn w:val="Heading1"/>
    <w:next w:val="Normal"/>
    <w:uiPriority w:val="39"/>
    <w:unhideWhenUsed/>
    <w:qFormat/>
    <w:rsid w:val="005F19F6"/>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311">
      <w:bodyDiv w:val="1"/>
      <w:marLeft w:val="0"/>
      <w:marRight w:val="0"/>
      <w:marTop w:val="0"/>
      <w:marBottom w:val="0"/>
      <w:divBdr>
        <w:top w:val="none" w:sz="0" w:space="0" w:color="auto"/>
        <w:left w:val="none" w:sz="0" w:space="0" w:color="auto"/>
        <w:bottom w:val="none" w:sz="0" w:space="0" w:color="auto"/>
        <w:right w:val="none" w:sz="0" w:space="0" w:color="auto"/>
      </w:divBdr>
    </w:div>
    <w:div w:id="235212153">
      <w:bodyDiv w:val="1"/>
      <w:marLeft w:val="0"/>
      <w:marRight w:val="0"/>
      <w:marTop w:val="0"/>
      <w:marBottom w:val="0"/>
      <w:divBdr>
        <w:top w:val="none" w:sz="0" w:space="0" w:color="auto"/>
        <w:left w:val="none" w:sz="0" w:space="0" w:color="auto"/>
        <w:bottom w:val="none" w:sz="0" w:space="0" w:color="auto"/>
        <w:right w:val="none" w:sz="0" w:space="0" w:color="auto"/>
      </w:divBdr>
    </w:div>
    <w:div w:id="1334258958">
      <w:bodyDiv w:val="1"/>
      <w:marLeft w:val="0"/>
      <w:marRight w:val="0"/>
      <w:marTop w:val="0"/>
      <w:marBottom w:val="0"/>
      <w:divBdr>
        <w:top w:val="none" w:sz="0" w:space="0" w:color="auto"/>
        <w:left w:val="none" w:sz="0" w:space="0" w:color="auto"/>
        <w:bottom w:val="none" w:sz="0" w:space="0" w:color="auto"/>
        <w:right w:val="none" w:sz="0" w:space="0" w:color="auto"/>
      </w:divBdr>
    </w:div>
    <w:div w:id="1743024262">
      <w:bodyDiv w:val="1"/>
      <w:marLeft w:val="0"/>
      <w:marRight w:val="0"/>
      <w:marTop w:val="0"/>
      <w:marBottom w:val="0"/>
      <w:divBdr>
        <w:top w:val="none" w:sz="0" w:space="0" w:color="auto"/>
        <w:left w:val="none" w:sz="0" w:space="0" w:color="auto"/>
        <w:bottom w:val="none" w:sz="0" w:space="0" w:color="auto"/>
        <w:right w:val="none" w:sz="0" w:space="0" w:color="auto"/>
      </w:divBdr>
    </w:div>
    <w:div w:id="1905752493">
      <w:bodyDiv w:val="1"/>
      <w:marLeft w:val="0"/>
      <w:marRight w:val="0"/>
      <w:marTop w:val="0"/>
      <w:marBottom w:val="0"/>
      <w:divBdr>
        <w:top w:val="none" w:sz="0" w:space="0" w:color="auto"/>
        <w:left w:val="none" w:sz="0" w:space="0" w:color="auto"/>
        <w:bottom w:val="none" w:sz="0" w:space="0" w:color="auto"/>
        <w:right w:val="none" w:sz="0" w:space="0" w:color="auto"/>
      </w:divBdr>
    </w:div>
    <w:div w:id="1925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ay_PC\Downloads\DatabaseDesign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Vis</b:Tag>
    <b:SourceType>InternetSite</b:SourceType>
    <b:Guid>{CA9E05F3-9DDA-4B35-9536-E026592C1831}</b:Guid>
    <b:Title>Visual BSD</b:Title>
    <b:URL>http://visualxsd.com/</b:URL>
    <b:RefOrder>1</b:RefOrder>
  </b:Source>
  <b:Source>
    <b:Tag>Ama</b:Tag>
    <b:SourceType>InternetSite</b:SourceType>
    <b:Guid>{91243F20-6899-43E2-AEFC-36FE7E79FCFE}</b:Guid>
    <b:Title>Amazone DynamoDB</b:Title>
    <b:ProductionCompany>Amazone</b:ProductionCompany>
    <b:URL>https://aws.amazon.com/dynamodb/</b:URL>
    <b:RefOrder>2</b:RefOrder>
  </b:Source>
</b:Sources>
</file>

<file path=customXml/itemProps1.xml><?xml version="1.0" encoding="utf-8"?>
<ds:datastoreItem xmlns:ds="http://schemas.openxmlformats.org/officeDocument/2006/customXml" ds:itemID="{4A5DE2A8-A497-4129-8E85-22F4AE678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DatabaseDesignDocumentTemplate.dot</Template>
  <TotalTime>840</TotalTime>
  <Pages>12</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
  <dc:creator>AbhiJay_PC</dc:creator>
  <cp:keywords/>
  <cp:lastModifiedBy>Abhi Jay Krishnan</cp:lastModifiedBy>
  <cp:revision>41</cp:revision>
  <cp:lastPrinted>2017-08-18T12:18:00Z</cp:lastPrinted>
  <dcterms:created xsi:type="dcterms:W3CDTF">2017-08-15T06:59:00Z</dcterms:created>
  <dcterms:modified xsi:type="dcterms:W3CDTF">2017-09-27T06:37:00Z</dcterms:modified>
</cp:coreProperties>
</file>