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pPr>
        <w:spacing w:before="40"/>
        <w:jc w:val="center"/>
        <w:rPr>
          <w:b/>
          <w:sz w:val="48"/>
        </w:rPr>
      </w:pPr>
    </w:p>
    <w:p w:rsidR="0039187C" w:rsidRDefault="006A171F">
      <w:pPr>
        <w:spacing w:before="40"/>
        <w:jc w:val="center"/>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6A171F">
      <w:pPr>
        <w:spacing w:before="40"/>
        <w:jc w:val="center"/>
        <w:rPr>
          <w:b/>
          <w:sz w:val="48"/>
        </w:rPr>
      </w:pPr>
      <w:r>
        <w:rPr>
          <w:b/>
          <w:sz w:val="48"/>
        </w:rPr>
        <w:t>LocAdoc</w:t>
      </w:r>
    </w:p>
    <w:p w:rsidR="0039187C" w:rsidRDefault="00376298">
      <w:pPr>
        <w:spacing w:before="40"/>
        <w:jc w:val="center"/>
        <w:rPr>
          <w:b/>
          <w:sz w:val="48"/>
        </w:rPr>
      </w:pPr>
      <w:r>
        <w:rPr>
          <w:b/>
          <w:sz w:val="48"/>
        </w:rPr>
        <w:t>Database Design Document (DDD)</w:t>
      </w:r>
    </w:p>
    <w:p w:rsidR="0039187C" w:rsidRDefault="0039187C">
      <w:pPr>
        <w:spacing w:before="40"/>
        <w:jc w:val="center"/>
        <w:rPr>
          <w:b/>
          <w:sz w:val="48"/>
        </w:rPr>
      </w:pPr>
    </w:p>
    <w:p w:rsidR="006A171F" w:rsidRDefault="00376298">
      <w:pPr>
        <w:spacing w:before="40"/>
        <w:jc w:val="center"/>
        <w:rPr>
          <w:b/>
          <w:sz w:val="48"/>
        </w:rPr>
      </w:pPr>
      <w:r>
        <w:rPr>
          <w:b/>
          <w:sz w:val="48"/>
        </w:rPr>
        <w:t xml:space="preserve">Version </w:t>
      </w:r>
      <w:r w:rsidR="006A171F">
        <w:rPr>
          <w:b/>
          <w:sz w:val="48"/>
        </w:rPr>
        <w:t>0.1</w:t>
      </w:r>
    </w:p>
    <w:p w:rsidR="0039187C" w:rsidRDefault="006A171F">
      <w:pPr>
        <w:spacing w:before="40"/>
        <w:jc w:val="center"/>
        <w:rPr>
          <w:b/>
          <w:sz w:val="48"/>
        </w:rPr>
      </w:pPr>
      <w:r>
        <w:rPr>
          <w:b/>
          <w:color w:val="808080"/>
          <w:sz w:val="48"/>
        </w:rPr>
        <w:t xml:space="preserve">Review Draft </w:t>
      </w:r>
    </w:p>
    <w:p w:rsidR="0039187C" w:rsidRDefault="0039187C">
      <w:pPr>
        <w:spacing w:before="40"/>
        <w:jc w:val="center"/>
        <w:rPr>
          <w:b/>
          <w:sz w:val="48"/>
        </w:rPr>
      </w:pPr>
    </w:p>
    <w:p w:rsidR="0039187C" w:rsidRDefault="0039187C">
      <w:pPr>
        <w:spacing w:before="40"/>
        <w:jc w:val="center"/>
        <w:rPr>
          <w:b/>
          <w:sz w:val="48"/>
        </w:rPr>
      </w:pPr>
    </w:p>
    <w:p w:rsidR="0039187C" w:rsidRDefault="0039187C">
      <w:pPr>
        <w:spacing w:before="40"/>
        <w:jc w:val="center"/>
        <w:rPr>
          <w:b/>
          <w:sz w:val="48"/>
        </w:rPr>
      </w:pPr>
    </w:p>
    <w:p w:rsidR="0039187C" w:rsidRDefault="0039187C">
      <w:pPr>
        <w:spacing w:before="40"/>
        <w:jc w:val="center"/>
        <w:rPr>
          <w:b/>
          <w:sz w:val="48"/>
        </w:rPr>
      </w:pPr>
    </w:p>
    <w:p w:rsidR="0039187C" w:rsidRDefault="006A171F">
      <w:pPr>
        <w:spacing w:before="40"/>
        <w:rPr>
          <w:b/>
          <w:sz w:val="28"/>
        </w:rPr>
      </w:pPr>
      <w:r>
        <w:rPr>
          <w:b/>
          <w:sz w:val="28"/>
        </w:rPr>
        <w:t>Prepared by</w:t>
      </w:r>
      <w:r w:rsidR="00376298">
        <w:rPr>
          <w:b/>
          <w:sz w:val="28"/>
        </w:rPr>
        <w:t>:</w:t>
      </w:r>
    </w:p>
    <w:p w:rsidR="006A171F" w:rsidRPr="00F5518A" w:rsidRDefault="006A171F" w:rsidP="006A171F">
      <w:pPr>
        <w:spacing w:before="40"/>
        <w:rPr>
          <w:b/>
          <w:sz w:val="20"/>
        </w:rPr>
      </w:pPr>
      <w:r w:rsidRPr="00F5518A">
        <w:rPr>
          <w:b/>
          <w:sz w:val="20"/>
        </w:rPr>
        <w:t>Abhi Jay Krishnan</w:t>
      </w:r>
    </w:p>
    <w:p w:rsidR="006A171F" w:rsidRPr="00F5518A" w:rsidRDefault="006A171F" w:rsidP="006A171F">
      <w:pPr>
        <w:spacing w:before="40"/>
        <w:rPr>
          <w:b/>
          <w:sz w:val="20"/>
        </w:rPr>
      </w:pPr>
      <w:r w:rsidRPr="00F5518A">
        <w:rPr>
          <w:b/>
          <w:sz w:val="20"/>
        </w:rPr>
        <w:t xml:space="preserve">Kim </w:t>
      </w:r>
      <w:proofErr w:type="spellStart"/>
      <w:r w:rsidRPr="00F5518A">
        <w:rPr>
          <w:b/>
          <w:sz w:val="20"/>
        </w:rPr>
        <w:t>Hyeocheol</w:t>
      </w:r>
      <w:proofErr w:type="spellEnd"/>
    </w:p>
    <w:p w:rsidR="006A171F" w:rsidRPr="00F5518A" w:rsidRDefault="006A171F" w:rsidP="006A171F">
      <w:pPr>
        <w:spacing w:before="40"/>
        <w:rPr>
          <w:b/>
          <w:sz w:val="20"/>
        </w:rPr>
      </w:pPr>
      <w:proofErr w:type="spellStart"/>
      <w:r w:rsidRPr="00F5518A">
        <w:rPr>
          <w:b/>
          <w:sz w:val="20"/>
        </w:rPr>
        <w:t>Rivaldo</w:t>
      </w:r>
      <w:proofErr w:type="spellEnd"/>
      <w:r w:rsidRPr="00F5518A">
        <w:rPr>
          <w:b/>
          <w:sz w:val="20"/>
        </w:rPr>
        <w:t xml:space="preserve"> </w:t>
      </w:r>
      <w:proofErr w:type="spellStart"/>
      <w:r w:rsidRPr="00F5518A">
        <w:rPr>
          <w:b/>
          <w:sz w:val="20"/>
        </w:rPr>
        <w:t>Erawan</w:t>
      </w:r>
      <w:proofErr w:type="spellEnd"/>
    </w:p>
    <w:p w:rsidR="0039187C" w:rsidRPr="00F5518A" w:rsidRDefault="006A171F" w:rsidP="006A171F">
      <w:pPr>
        <w:spacing w:before="40"/>
        <w:rPr>
          <w:b/>
          <w:sz w:val="20"/>
        </w:rPr>
      </w:pPr>
      <w:r w:rsidRPr="00F5518A">
        <w:rPr>
          <w:b/>
          <w:sz w:val="20"/>
        </w:rPr>
        <w:t>Durrah Afshan</w:t>
      </w:r>
    </w:p>
    <w:p w:rsidR="0039187C" w:rsidRDefault="00376298">
      <w:pPr>
        <w:spacing w:before="40"/>
        <w:rPr>
          <w:sz w:val="24"/>
        </w:rPr>
      </w:pPr>
      <w:r>
        <w:rPr>
          <w:b/>
          <w:sz w:val="28"/>
        </w:rPr>
        <w:br/>
      </w:r>
      <w:r>
        <w:rPr>
          <w:sz w:val="24"/>
        </w:rPr>
        <w:t xml:space="preserve"> </w:t>
      </w:r>
    </w:p>
    <w:p w:rsidR="0039187C" w:rsidRDefault="0039187C"/>
    <w:p w:rsidR="0039187C" w:rsidRDefault="00376298">
      <w:pPr>
        <w:pStyle w:val="Title"/>
      </w:pPr>
      <w:bookmarkStart w:id="0" w:name="_Toc434992859"/>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990"/>
        <w:gridCol w:w="4950"/>
        <w:gridCol w:w="1800"/>
      </w:tblGrid>
      <w:tr w:rsidR="0039187C">
        <w:tc>
          <w:tcPr>
            <w:tcW w:w="1098" w:type="dxa"/>
          </w:tcPr>
          <w:p w:rsidR="0039187C" w:rsidRDefault="00376298">
            <w:pPr>
              <w:pStyle w:val="Tabletext"/>
              <w:jc w:val="center"/>
              <w:rPr>
                <w:b/>
              </w:rPr>
            </w:pPr>
            <w:r>
              <w:rPr>
                <w:b/>
              </w:rPr>
              <w:t>Date</w:t>
            </w:r>
          </w:p>
        </w:tc>
        <w:tc>
          <w:tcPr>
            <w:tcW w:w="990" w:type="dxa"/>
          </w:tcPr>
          <w:p w:rsidR="0039187C" w:rsidRDefault="00376298">
            <w:pPr>
              <w:pStyle w:val="Tabletext"/>
              <w:jc w:val="center"/>
              <w:rPr>
                <w:b/>
              </w:rPr>
            </w:pPr>
            <w:r>
              <w:rPr>
                <w:b/>
              </w:rPr>
              <w:t>Version</w:t>
            </w:r>
          </w:p>
        </w:tc>
        <w:tc>
          <w:tcPr>
            <w:tcW w:w="4950"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Default="00376298">
      <w:pPr>
        <w:pStyle w:val="Title"/>
      </w:pPr>
      <w:r>
        <w:br w:type="page"/>
      </w:r>
      <w:r>
        <w:lastRenderedPageBreak/>
        <w:t>Table of Contents</w:t>
      </w:r>
      <w:bookmarkEnd w:id="0"/>
    </w:p>
    <w:bookmarkStart w:id="1" w:name="_Toc434992860"/>
    <w:p w:rsidR="0039187C" w:rsidRDefault="00376298">
      <w:pPr>
        <w:pStyle w:val="TOC1"/>
        <w:tabs>
          <w:tab w:val="left" w:pos="810"/>
          <w:tab w:val="right" w:leader="dot" w:pos="8990"/>
        </w:tabs>
        <w:rPr>
          <w:noProof/>
        </w:rPr>
      </w:pPr>
      <w:r>
        <w:rPr>
          <w:b w:val="0"/>
          <w:caps w:val="0"/>
        </w:rPr>
        <w:fldChar w:fldCharType="begin"/>
      </w:r>
      <w:r>
        <w:rPr>
          <w:b w:val="0"/>
          <w:caps w:val="0"/>
        </w:rPr>
        <w:instrText xml:space="preserve"> TOC \o "1-5" </w:instrText>
      </w:r>
      <w:r>
        <w:rPr>
          <w:b w:val="0"/>
          <w:caps w:val="0"/>
        </w:rPr>
        <w:fldChar w:fldCharType="separate"/>
      </w:r>
      <w:r>
        <w:rPr>
          <w:noProof/>
        </w:rPr>
        <w:t>1</w:t>
      </w:r>
      <w:r>
        <w:rPr>
          <w:noProof/>
        </w:rPr>
        <w:tab/>
        <w:t>Introduction</w:t>
      </w:r>
      <w:r>
        <w:rPr>
          <w:noProof/>
        </w:rPr>
        <w:tab/>
      </w:r>
      <w:r>
        <w:rPr>
          <w:noProof/>
        </w:rPr>
        <w:fldChar w:fldCharType="begin"/>
      </w:r>
      <w:r>
        <w:rPr>
          <w:noProof/>
        </w:rPr>
        <w:instrText xml:space="preserve"> PAGEREF _Toc492728734 \h </w:instrText>
      </w:r>
      <w:r>
        <w:rPr>
          <w:noProof/>
        </w:rPr>
      </w:r>
      <w:r>
        <w:rPr>
          <w:noProof/>
        </w:rPr>
        <w:fldChar w:fldCharType="separate"/>
      </w:r>
      <w:r w:rsidR="00740230">
        <w:rPr>
          <w:noProof/>
        </w:rPr>
        <w:t>3</w:t>
      </w:r>
      <w:r>
        <w:rPr>
          <w:noProof/>
        </w:rPr>
        <w:fldChar w:fldCharType="end"/>
      </w:r>
    </w:p>
    <w:p w:rsidR="0039187C" w:rsidRDefault="00376298">
      <w:pPr>
        <w:pStyle w:val="TOC2"/>
      </w:pPr>
      <w:r>
        <w:t>1.1</w:t>
      </w:r>
      <w:r>
        <w:tab/>
        <w:t>Document Objectives</w:t>
      </w:r>
      <w:r>
        <w:tab/>
      </w:r>
      <w:r>
        <w:fldChar w:fldCharType="begin"/>
      </w:r>
      <w:r>
        <w:instrText xml:space="preserve"> PAGEREF _Toc492728735 \h </w:instrText>
      </w:r>
      <w:r>
        <w:fldChar w:fldCharType="separate"/>
      </w:r>
      <w:r w:rsidR="00740230">
        <w:t>3</w:t>
      </w:r>
      <w:r>
        <w:fldChar w:fldCharType="end"/>
      </w:r>
    </w:p>
    <w:p w:rsidR="0039187C" w:rsidRDefault="00376298">
      <w:pPr>
        <w:pStyle w:val="TOC2"/>
      </w:pPr>
      <w:r>
        <w:t>1.2</w:t>
      </w:r>
      <w:r>
        <w:tab/>
        <w:t>Intended Audiences</w:t>
      </w:r>
      <w:r>
        <w:tab/>
      </w:r>
      <w:r>
        <w:fldChar w:fldCharType="begin"/>
      </w:r>
      <w:r>
        <w:instrText xml:space="preserve"> PAGEREF _Toc492728736 \h </w:instrText>
      </w:r>
      <w:r>
        <w:fldChar w:fldCharType="separate"/>
      </w:r>
      <w:r w:rsidR="00740230">
        <w:t>3</w:t>
      </w:r>
      <w:r>
        <w:fldChar w:fldCharType="end"/>
      </w:r>
    </w:p>
    <w:p w:rsidR="0039187C" w:rsidRDefault="00376298">
      <w:pPr>
        <w:pStyle w:val="TOC2"/>
      </w:pPr>
      <w:r>
        <w:t>1.3</w:t>
      </w:r>
      <w:r>
        <w:tab/>
        <w:t>References</w:t>
      </w:r>
      <w:r>
        <w:tab/>
      </w:r>
      <w:r>
        <w:fldChar w:fldCharType="begin"/>
      </w:r>
      <w:r>
        <w:instrText xml:space="preserve"> PAGEREF _Toc492728737 \h </w:instrText>
      </w:r>
      <w:r>
        <w:fldChar w:fldCharType="separate"/>
      </w:r>
      <w:r w:rsidR="00740230">
        <w:t>3</w:t>
      </w:r>
      <w:r>
        <w:fldChar w:fldCharType="end"/>
      </w:r>
    </w:p>
    <w:p w:rsidR="0039187C" w:rsidRDefault="00376298">
      <w:pPr>
        <w:pStyle w:val="TOC2"/>
      </w:pPr>
      <w:r>
        <w:t>1.4</w:t>
      </w:r>
      <w:r>
        <w:tab/>
        <w:t>Database Overview</w:t>
      </w:r>
      <w:r>
        <w:tab/>
      </w:r>
      <w:r>
        <w:fldChar w:fldCharType="begin"/>
      </w:r>
      <w:r>
        <w:instrText xml:space="preserve"> PAGEREF _Toc492728738 \h </w:instrText>
      </w:r>
      <w:r>
        <w:fldChar w:fldCharType="separate"/>
      </w:r>
      <w:r w:rsidR="00740230">
        <w:t>3</w:t>
      </w:r>
      <w:r>
        <w:fldChar w:fldCharType="end"/>
      </w:r>
    </w:p>
    <w:p w:rsidR="0039187C" w:rsidRDefault="00376298">
      <w:pPr>
        <w:pStyle w:val="TOC2"/>
      </w:pPr>
      <w:r>
        <w:t>1.5</w:t>
      </w:r>
      <w:r>
        <w:tab/>
        <w:t>Document Overview</w:t>
      </w:r>
      <w:r>
        <w:tab/>
      </w:r>
      <w:r>
        <w:fldChar w:fldCharType="begin"/>
      </w:r>
      <w:r>
        <w:instrText xml:space="preserve"> PAGEREF _Toc492728739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2</w:t>
      </w:r>
      <w:r>
        <w:rPr>
          <w:noProof/>
        </w:rPr>
        <w:tab/>
        <w:t>Database-wide Design Decisions</w:t>
      </w:r>
      <w:r>
        <w:rPr>
          <w:noProof/>
        </w:rPr>
        <w:tab/>
      </w:r>
      <w:r>
        <w:rPr>
          <w:noProof/>
        </w:rPr>
        <w:fldChar w:fldCharType="begin"/>
      </w:r>
      <w:r>
        <w:rPr>
          <w:noProof/>
        </w:rPr>
        <w:instrText xml:space="preserve"> PAGEREF _Toc492728740 \h </w:instrText>
      </w:r>
      <w:r>
        <w:rPr>
          <w:noProof/>
        </w:rPr>
      </w:r>
      <w:r>
        <w:rPr>
          <w:noProof/>
        </w:rPr>
        <w:fldChar w:fldCharType="separate"/>
      </w:r>
      <w:r w:rsidR="00740230">
        <w:rPr>
          <w:noProof/>
        </w:rPr>
        <w:t>3</w:t>
      </w:r>
      <w:r>
        <w:rPr>
          <w:noProof/>
        </w:rPr>
        <w:fldChar w:fldCharType="end"/>
      </w:r>
    </w:p>
    <w:p w:rsidR="0039187C" w:rsidRDefault="00376298">
      <w:pPr>
        <w:pStyle w:val="TOC2"/>
      </w:pPr>
      <w:r>
        <w:t>2.1</w:t>
      </w:r>
      <w:r>
        <w:tab/>
        <w:t>Interfaces</w:t>
      </w:r>
      <w:r>
        <w:tab/>
      </w:r>
      <w:r>
        <w:fldChar w:fldCharType="begin"/>
      </w:r>
      <w:r>
        <w:instrText xml:space="preserve"> PAGEREF _Toc492728741 \h </w:instrText>
      </w:r>
      <w:r>
        <w:fldChar w:fldCharType="separate"/>
      </w:r>
      <w:r w:rsidR="00740230">
        <w:t>3</w:t>
      </w:r>
      <w:r>
        <w:fldChar w:fldCharType="end"/>
      </w:r>
    </w:p>
    <w:p w:rsidR="0039187C" w:rsidRDefault="00376298">
      <w:pPr>
        <w:pStyle w:val="TOC2"/>
      </w:pPr>
      <w:r>
        <w:t>2.2</w:t>
      </w:r>
      <w:r>
        <w:tab/>
        <w:t>Behavior</w:t>
      </w:r>
      <w:r>
        <w:tab/>
      </w:r>
      <w:r>
        <w:fldChar w:fldCharType="begin"/>
      </w:r>
      <w:r>
        <w:instrText xml:space="preserve"> PAGEREF _Toc492728742 \h </w:instrText>
      </w:r>
      <w:r>
        <w:fldChar w:fldCharType="separate"/>
      </w:r>
      <w:r w:rsidR="00740230">
        <w:t>3</w:t>
      </w:r>
      <w:r>
        <w:fldChar w:fldCharType="end"/>
      </w:r>
    </w:p>
    <w:p w:rsidR="0039187C" w:rsidRDefault="00376298">
      <w:pPr>
        <w:pStyle w:val="TOC2"/>
      </w:pPr>
      <w:r>
        <w:t>2.3</w:t>
      </w:r>
      <w:r>
        <w:tab/>
        <w:t>Appearance / Naming</w:t>
      </w:r>
      <w:r>
        <w:tab/>
      </w:r>
      <w:r>
        <w:fldChar w:fldCharType="begin"/>
      </w:r>
      <w:r>
        <w:instrText xml:space="preserve"> PAGEREF _Toc492728743 \h </w:instrText>
      </w:r>
      <w:r>
        <w:fldChar w:fldCharType="separate"/>
      </w:r>
      <w:r w:rsidR="00740230">
        <w:t>3</w:t>
      </w:r>
      <w:r>
        <w:fldChar w:fldCharType="end"/>
      </w:r>
    </w:p>
    <w:p w:rsidR="0039187C" w:rsidRDefault="00376298">
      <w:pPr>
        <w:pStyle w:val="TOC2"/>
      </w:pPr>
      <w:r>
        <w:t>2.4</w:t>
      </w:r>
      <w:r>
        <w:tab/>
        <w:t>DBMS Platform</w:t>
      </w:r>
      <w:r>
        <w:tab/>
      </w:r>
      <w:r>
        <w:fldChar w:fldCharType="begin"/>
      </w:r>
      <w:r>
        <w:instrText xml:space="preserve"> PAGEREF _Toc492728744 \h </w:instrText>
      </w:r>
      <w:r>
        <w:fldChar w:fldCharType="separate"/>
      </w:r>
      <w:r w:rsidR="00740230">
        <w:t>3</w:t>
      </w:r>
      <w:r>
        <w:fldChar w:fldCharType="end"/>
      </w:r>
    </w:p>
    <w:p w:rsidR="0039187C" w:rsidRDefault="00376298">
      <w:pPr>
        <w:pStyle w:val="TOC2"/>
      </w:pPr>
      <w:r>
        <w:t>2.5</w:t>
      </w:r>
      <w:r>
        <w:tab/>
        <w:t>Qualities</w:t>
      </w:r>
      <w:r>
        <w:tab/>
      </w:r>
      <w:r>
        <w:fldChar w:fldCharType="begin"/>
      </w:r>
      <w:r>
        <w:instrText xml:space="preserve"> PAGEREF _Toc492728745 \h </w:instrText>
      </w:r>
      <w:r>
        <w:fldChar w:fldCharType="separate"/>
      </w:r>
      <w:r w:rsidR="00740230">
        <w:t>3</w:t>
      </w:r>
      <w:r>
        <w:fldChar w:fldCharType="end"/>
      </w:r>
    </w:p>
    <w:p w:rsidR="0039187C" w:rsidRDefault="00376298">
      <w:pPr>
        <w:pStyle w:val="TOC2"/>
      </w:pPr>
      <w:r>
        <w:t>2.6</w:t>
      </w:r>
      <w:r>
        <w:tab/>
        <w:t>Distribution</w:t>
      </w:r>
      <w:r>
        <w:tab/>
      </w:r>
      <w:r>
        <w:fldChar w:fldCharType="begin"/>
      </w:r>
      <w:r>
        <w:instrText xml:space="preserve"> PAGEREF _Toc492728746 \h </w:instrText>
      </w:r>
      <w:r>
        <w:fldChar w:fldCharType="separate"/>
      </w:r>
      <w:r w:rsidR="00740230">
        <w:t>3</w:t>
      </w:r>
      <w:r>
        <w:fldChar w:fldCharType="end"/>
      </w:r>
    </w:p>
    <w:p w:rsidR="0039187C" w:rsidRDefault="00376298">
      <w:pPr>
        <w:pStyle w:val="TOC2"/>
      </w:pPr>
      <w:r>
        <w:t>2.7</w:t>
      </w:r>
      <w:r>
        <w:tab/>
        <w:t>Operations</w:t>
      </w:r>
      <w:r>
        <w:tab/>
      </w:r>
      <w:r>
        <w:fldChar w:fldCharType="begin"/>
      </w:r>
      <w:r>
        <w:instrText xml:space="preserve"> PAGEREF _Toc492728747 \h </w:instrText>
      </w:r>
      <w:r>
        <w:fldChar w:fldCharType="separate"/>
      </w:r>
      <w:r w:rsidR="00740230">
        <w:t>3</w:t>
      </w:r>
      <w:r>
        <w:fldChar w:fldCharType="end"/>
      </w:r>
    </w:p>
    <w:p w:rsidR="0039187C" w:rsidRDefault="00376298">
      <w:pPr>
        <w:pStyle w:val="TOC2"/>
      </w:pPr>
      <w:r>
        <w:t>2.8</w:t>
      </w:r>
      <w:r>
        <w:tab/>
        <w:t>Maintenance</w:t>
      </w:r>
      <w:r>
        <w:tab/>
      </w:r>
      <w:r>
        <w:fldChar w:fldCharType="begin"/>
      </w:r>
      <w:r>
        <w:instrText xml:space="preserve"> PAGEREF _Toc492728748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3</w:t>
      </w:r>
      <w:r>
        <w:rPr>
          <w:noProof/>
        </w:rPr>
        <w:tab/>
        <w:t>Detailed Database Design</w:t>
      </w:r>
      <w:r>
        <w:rPr>
          <w:noProof/>
        </w:rPr>
        <w:tab/>
      </w:r>
      <w:r>
        <w:rPr>
          <w:noProof/>
        </w:rPr>
        <w:fldChar w:fldCharType="begin"/>
      </w:r>
      <w:r>
        <w:rPr>
          <w:noProof/>
        </w:rPr>
        <w:instrText xml:space="preserve"> PAGEREF _Toc492728749 \h </w:instrText>
      </w:r>
      <w:r>
        <w:rPr>
          <w:noProof/>
        </w:rPr>
      </w:r>
      <w:r>
        <w:rPr>
          <w:noProof/>
        </w:rPr>
        <w:fldChar w:fldCharType="separate"/>
      </w:r>
      <w:r w:rsidR="00740230">
        <w:rPr>
          <w:noProof/>
        </w:rPr>
        <w:t>3</w:t>
      </w:r>
      <w:r>
        <w:rPr>
          <w:noProof/>
        </w:rPr>
        <w:fldChar w:fldCharType="end"/>
      </w:r>
    </w:p>
    <w:p w:rsidR="0039187C" w:rsidRDefault="00376298">
      <w:pPr>
        <w:pStyle w:val="TOC2"/>
      </w:pPr>
      <w:r>
        <w:t>3.1</w:t>
      </w:r>
      <w:r>
        <w:tab/>
        <w:t>&lt;design level&gt;</w:t>
      </w:r>
      <w:r>
        <w:tab/>
      </w:r>
      <w:r>
        <w:fldChar w:fldCharType="begin"/>
      </w:r>
      <w:r>
        <w:instrText xml:space="preserve"> PAGEREF _Toc492728750 \h </w:instrText>
      </w:r>
      <w:r>
        <w:fldChar w:fldCharType="separate"/>
      </w:r>
      <w:r w:rsidR="00740230">
        <w:t>3</w:t>
      </w:r>
      <w:r>
        <w:fldChar w:fldCharType="end"/>
      </w:r>
    </w:p>
    <w:p w:rsidR="0039187C" w:rsidRDefault="00376298">
      <w:pPr>
        <w:pStyle w:val="TOC3"/>
      </w:pPr>
      <w:r>
        <w:t>3.1.1</w:t>
      </w:r>
      <w:r>
        <w:tab/>
        <w:t>&lt;Name&gt; Database</w:t>
      </w:r>
      <w:r>
        <w:tab/>
      </w:r>
      <w:r>
        <w:fldChar w:fldCharType="begin"/>
      </w:r>
      <w:r>
        <w:instrText xml:space="preserve"> PAGEREF _Toc492728751 \h </w:instrText>
      </w:r>
      <w:r>
        <w:fldChar w:fldCharType="separate"/>
      </w:r>
      <w:r w:rsidR="00740230">
        <w:t>3</w:t>
      </w:r>
      <w:r>
        <w:fldChar w:fldCharType="end"/>
      </w:r>
    </w:p>
    <w:p w:rsidR="0039187C" w:rsidRDefault="00376298">
      <w:pPr>
        <w:pStyle w:val="TOC4"/>
        <w:tabs>
          <w:tab w:val="left" w:pos="1540"/>
          <w:tab w:val="right" w:leader="dot" w:pos="8990"/>
        </w:tabs>
        <w:rPr>
          <w:noProof/>
        </w:rPr>
      </w:pPr>
      <w:r>
        <w:rPr>
          <w:noProof/>
        </w:rPr>
        <w:t>3.1.1.1</w:t>
      </w:r>
      <w:r>
        <w:rPr>
          <w:noProof/>
        </w:rPr>
        <w:tab/>
        <w:t>&lt;Type&gt; Logical Grouping</w:t>
      </w:r>
      <w:r>
        <w:rPr>
          <w:noProof/>
        </w:rPr>
        <w:tab/>
      </w:r>
      <w:r>
        <w:rPr>
          <w:noProof/>
        </w:rPr>
        <w:fldChar w:fldCharType="begin"/>
      </w:r>
      <w:r>
        <w:rPr>
          <w:noProof/>
        </w:rPr>
        <w:instrText xml:space="preserve"> PAGEREF _Toc492728752 \h </w:instrText>
      </w:r>
      <w:r>
        <w:rPr>
          <w:noProof/>
        </w:rPr>
      </w:r>
      <w:r>
        <w:rPr>
          <w:noProof/>
        </w:rPr>
        <w:fldChar w:fldCharType="separate"/>
      </w:r>
      <w:r w:rsidR="00740230">
        <w:rPr>
          <w:noProof/>
        </w:rPr>
        <w:t>3</w:t>
      </w:r>
      <w:r>
        <w:rPr>
          <w:noProof/>
        </w:rPr>
        <w:fldChar w:fldCharType="end"/>
      </w:r>
    </w:p>
    <w:p w:rsidR="0039187C" w:rsidRDefault="00376298">
      <w:pPr>
        <w:pStyle w:val="TOC5"/>
        <w:tabs>
          <w:tab w:val="left" w:pos="1760"/>
          <w:tab w:val="right" w:leader="dot" w:pos="8990"/>
        </w:tabs>
        <w:rPr>
          <w:noProof/>
        </w:rPr>
      </w:pPr>
      <w:r>
        <w:rPr>
          <w:noProof/>
        </w:rPr>
        <w:t>3.1.1.1.1</w:t>
      </w:r>
      <w:r>
        <w:rPr>
          <w:noProof/>
        </w:rPr>
        <w:tab/>
        <w:t>&lt;Type&gt; Field</w:t>
      </w:r>
      <w:r>
        <w:rPr>
          <w:noProof/>
        </w:rPr>
        <w:tab/>
      </w:r>
      <w:r>
        <w:rPr>
          <w:noProof/>
        </w:rPr>
        <w:fldChar w:fldCharType="begin"/>
      </w:r>
      <w:r>
        <w:rPr>
          <w:noProof/>
        </w:rPr>
        <w:instrText xml:space="preserve"> PAGEREF _Toc492728753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4</w:t>
      </w:r>
      <w:r>
        <w:rPr>
          <w:noProof/>
        </w:rPr>
        <w:tab/>
        <w:t>Detailed Database Software Design</w:t>
      </w:r>
      <w:r>
        <w:rPr>
          <w:noProof/>
        </w:rPr>
        <w:tab/>
      </w:r>
      <w:r>
        <w:rPr>
          <w:noProof/>
        </w:rPr>
        <w:fldChar w:fldCharType="begin"/>
      </w:r>
      <w:r>
        <w:rPr>
          <w:noProof/>
        </w:rPr>
        <w:instrText xml:space="preserve"> PAGEREF _Toc492728754 \h </w:instrText>
      </w:r>
      <w:r>
        <w:rPr>
          <w:noProof/>
        </w:rPr>
      </w:r>
      <w:r>
        <w:rPr>
          <w:noProof/>
        </w:rPr>
        <w:fldChar w:fldCharType="separate"/>
      </w:r>
      <w:r w:rsidR="00740230">
        <w:rPr>
          <w:noProof/>
        </w:rPr>
        <w:t>3</w:t>
      </w:r>
      <w:r>
        <w:rPr>
          <w:noProof/>
        </w:rPr>
        <w:fldChar w:fldCharType="end"/>
      </w:r>
    </w:p>
    <w:p w:rsidR="0039187C" w:rsidRDefault="00376298">
      <w:pPr>
        <w:pStyle w:val="TOC2"/>
      </w:pPr>
      <w:r>
        <w:t>4.1</w:t>
      </w:r>
      <w:r>
        <w:tab/>
        <w:t>&lt;Name&gt; Software Component</w:t>
      </w:r>
      <w:r>
        <w:tab/>
      </w:r>
      <w:r>
        <w:fldChar w:fldCharType="begin"/>
      </w:r>
      <w:r>
        <w:instrText xml:space="preserve"> PAGEREF _Toc492728755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5</w:t>
      </w:r>
      <w:r>
        <w:rPr>
          <w:noProof/>
        </w:rPr>
        <w:tab/>
        <w:t>Requirements Traceability</w:t>
      </w:r>
      <w:r>
        <w:rPr>
          <w:noProof/>
        </w:rPr>
        <w:tab/>
      </w:r>
      <w:r>
        <w:rPr>
          <w:noProof/>
        </w:rPr>
        <w:fldChar w:fldCharType="begin"/>
      </w:r>
      <w:r>
        <w:rPr>
          <w:noProof/>
        </w:rPr>
        <w:instrText xml:space="preserve"> PAGEREF _Toc492728756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6</w:t>
      </w:r>
      <w:r>
        <w:rPr>
          <w:noProof/>
        </w:rPr>
        <w:tab/>
        <w:t>Notes</w:t>
      </w:r>
      <w:r>
        <w:rPr>
          <w:noProof/>
        </w:rPr>
        <w:tab/>
      </w:r>
      <w:r>
        <w:rPr>
          <w:noProof/>
        </w:rPr>
        <w:fldChar w:fldCharType="begin"/>
      </w:r>
      <w:r>
        <w:rPr>
          <w:noProof/>
        </w:rPr>
        <w:instrText xml:space="preserve"> PAGEREF _Toc492728757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7</w:t>
      </w:r>
      <w:r>
        <w:rPr>
          <w:noProof/>
        </w:rPr>
        <w:tab/>
        <w:t>Appendices</w:t>
      </w:r>
      <w:r>
        <w:rPr>
          <w:noProof/>
        </w:rPr>
        <w:tab/>
      </w:r>
      <w:r>
        <w:rPr>
          <w:noProof/>
        </w:rPr>
        <w:fldChar w:fldCharType="begin"/>
      </w:r>
      <w:r>
        <w:rPr>
          <w:noProof/>
        </w:rPr>
        <w:instrText xml:space="preserve"> PAGEREF _Toc492728758 \h </w:instrText>
      </w:r>
      <w:r>
        <w:rPr>
          <w:noProof/>
        </w:rPr>
      </w:r>
      <w:r>
        <w:rPr>
          <w:noProof/>
        </w:rPr>
        <w:fldChar w:fldCharType="separate"/>
      </w:r>
      <w:r w:rsidR="00740230">
        <w:rPr>
          <w:noProof/>
        </w:rPr>
        <w:t>3</w:t>
      </w:r>
      <w:r>
        <w:rPr>
          <w:noProof/>
        </w:rPr>
        <w:fldChar w:fldCharType="end"/>
      </w:r>
    </w:p>
    <w:p w:rsidR="006B7F13" w:rsidRDefault="00376298" w:rsidP="006B7F13">
      <w:r>
        <w:rPr>
          <w:b/>
          <w:caps/>
          <w:sz w:val="20"/>
        </w:rPr>
        <w:fldChar w:fldCharType="end"/>
      </w:r>
      <w:bookmarkStart w:id="2" w:name="_Toc492728734"/>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6B7F13" w:rsidRDefault="006B7F13" w:rsidP="006B7F13">
      <w:r>
        <w:t xml:space="preserve"> </w:t>
      </w:r>
    </w:p>
    <w:p w:rsidR="0039187C" w:rsidRDefault="00376298">
      <w:pPr>
        <w:pStyle w:val="Heading1"/>
      </w:pPr>
      <w:r>
        <w:lastRenderedPageBreak/>
        <w:t>Introduction</w:t>
      </w:r>
      <w:bookmarkEnd w:id="1"/>
      <w:bookmarkEnd w:id="2"/>
    </w:p>
    <w:p w:rsidR="0039187C" w:rsidRDefault="00376298">
      <w:r>
        <w:t xml:space="preserve">The section introduces the Database Design Document (DDD) for </w:t>
      </w:r>
      <w:r w:rsidR="00AD3901">
        <w:t xml:space="preserve">LocAdoc </w:t>
      </w:r>
      <w:r>
        <w:t>to its readers.</w:t>
      </w:r>
    </w:p>
    <w:p w:rsidR="0039187C" w:rsidRDefault="00376298">
      <w:pPr>
        <w:pStyle w:val="Heading2"/>
      </w:pPr>
      <w:bookmarkStart w:id="3" w:name="_Toc434992861"/>
      <w:bookmarkStart w:id="4" w:name="_Toc492728735"/>
      <w:r>
        <w:t>Document Objectives</w:t>
      </w:r>
      <w:bookmarkEnd w:id="3"/>
      <w:bookmarkEnd w:id="4"/>
    </w:p>
    <w:p w:rsidR="0039187C" w:rsidRDefault="00376298">
      <w:r>
        <w:t xml:space="preserve">This DDD for the </w:t>
      </w:r>
      <w:r w:rsidR="00AD3901">
        <w:t xml:space="preserve">LocAdoc </w:t>
      </w:r>
      <w:r>
        <w:t>software has the following objectives:</w:t>
      </w:r>
    </w:p>
    <w:p w:rsidR="0039187C" w:rsidRDefault="00376298">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pPr>
        <w:pStyle w:val="Bullet1"/>
      </w:pPr>
      <w:r>
        <w:t>To serve as the basis for implementing the database and related software units.  It provides the acquirer visibility into the design and provides information needed for software support.</w:t>
      </w:r>
    </w:p>
    <w:p w:rsidR="0039187C" w:rsidRDefault="00376298">
      <w:pPr>
        <w:pStyle w:val="Bullet1"/>
      </w:pPr>
      <w:r>
        <w:t>All sections should remain in this document.  If a section is to be tailored out, the section shall remain and contain the words “Tailored out”.</w:t>
      </w:r>
    </w:p>
    <w:p w:rsidR="0039187C" w:rsidRDefault="00376298">
      <w:pPr>
        <w:pStyle w:val="Heading2"/>
      </w:pPr>
      <w:bookmarkStart w:id="5" w:name="_Toc434992862"/>
      <w:bookmarkStart w:id="6" w:name="_Toc492728736"/>
      <w:r>
        <w:t>Intended Audiences</w:t>
      </w:r>
      <w:bookmarkEnd w:id="5"/>
      <w:bookmarkEnd w:id="6"/>
    </w:p>
    <w:p w:rsidR="0039187C" w:rsidRDefault="00376298">
      <w:bookmarkStart w:id="7" w:name="_Toc434992863"/>
      <w:r>
        <w:t>This DDD is intended for the following audiences:</w:t>
      </w:r>
    </w:p>
    <w:p w:rsidR="0039187C" w:rsidRDefault="00376298">
      <w:pPr>
        <w:pStyle w:val="Bullet1"/>
      </w:pPr>
      <w:r>
        <w:t xml:space="preserve">Technical reviewers, </w:t>
      </w:r>
      <w:r w:rsidR="00AD3901">
        <w:t xml:space="preserve">Supervisor and UOW staff </w:t>
      </w:r>
      <w:r>
        <w:t>who must evaluate the quality of this document.</w:t>
      </w:r>
    </w:p>
    <w:p w:rsidR="0039187C" w:rsidRDefault="00AD3901">
      <w:pPr>
        <w:pStyle w:val="Bullet1"/>
      </w:pPr>
      <w:r>
        <w:t>LocAdoc</w:t>
      </w:r>
      <w:r w:rsidR="00376298">
        <w:t xml:space="preserve"> developers including:</w:t>
      </w:r>
    </w:p>
    <w:p w:rsidR="0039187C" w:rsidRDefault="00376298">
      <w:pPr>
        <w:pStyle w:val="Bullet2"/>
      </w:pPr>
      <w:r>
        <w:t>Architects, whose overall architecture must meet the requirements specified in this document.</w:t>
      </w:r>
    </w:p>
    <w:p w:rsidR="0039187C" w:rsidRDefault="00376298">
      <w:pPr>
        <w:pStyle w:val="Bullet2"/>
      </w:pPr>
      <w:r>
        <w:t>Designers, whose design must meet the requirements specified in this document.</w:t>
      </w:r>
    </w:p>
    <w:p w:rsidR="0039187C" w:rsidRDefault="00376298">
      <w:pPr>
        <w:pStyle w:val="Bullet2"/>
      </w:pPr>
      <w:r>
        <w:t>Programmers, whose software must implement the requirements specified in this document.</w:t>
      </w:r>
    </w:p>
    <w:p w:rsidR="0039187C" w:rsidRDefault="00376298">
      <w:pPr>
        <w:pStyle w:val="Bullet2"/>
      </w:pPr>
      <w:r>
        <w:t>Testers, whose test cases must validate the requirements specified in this document.</w:t>
      </w:r>
    </w:p>
    <w:p w:rsidR="0039187C" w:rsidRDefault="00376298">
      <w:pPr>
        <w:pStyle w:val="Heading2"/>
      </w:pPr>
      <w:bookmarkStart w:id="8" w:name="_Toc492728737"/>
      <w:r>
        <w:t>References</w:t>
      </w:r>
      <w:bookmarkEnd w:id="7"/>
      <w:bookmarkEnd w:id="8"/>
    </w:p>
    <w:p w:rsidR="0039187C" w:rsidRDefault="00376298">
      <w:bookmarkStart w:id="9" w:name="_Toc434992864"/>
      <w:r>
        <w:t>This DDD refers to the following references:</w:t>
      </w:r>
    </w:p>
    <w:p w:rsidR="006B7F13" w:rsidRDefault="006B7F13" w:rsidP="006B7F13">
      <w:pPr>
        <w:pStyle w:val="Bullet1"/>
      </w:pPr>
      <w:r>
        <w:t xml:space="preserve">Software requirement specification: </w:t>
      </w:r>
      <w:r w:rsidRPr="006B7F13">
        <w:t>SRS_LocAdoc.docx</w:t>
      </w:r>
    </w:p>
    <w:p w:rsidR="0039187C" w:rsidRDefault="006B7F13" w:rsidP="006B7F13">
      <w:pPr>
        <w:pStyle w:val="Bullet1"/>
      </w:pPr>
      <w:r>
        <w:t xml:space="preserve">Project Proposal: </w:t>
      </w:r>
      <w:r w:rsidRPr="006B7F13">
        <w:t>Project_Proposal_SS173D_V1.docx</w:t>
      </w:r>
    </w:p>
    <w:p w:rsidR="0039187C" w:rsidRDefault="00376298">
      <w:pPr>
        <w:pStyle w:val="Heading2"/>
      </w:pPr>
      <w:bookmarkStart w:id="10" w:name="_Toc492728738"/>
      <w:r>
        <w:t>Database Overview</w:t>
      </w:r>
      <w:bookmarkEnd w:id="10"/>
    </w:p>
    <w:p w:rsidR="0039187C" w:rsidRDefault="00376298">
      <w:r>
        <w:t>This database fills the following purposes:</w:t>
      </w:r>
    </w:p>
    <w:p w:rsidR="0039187C" w:rsidRDefault="006B7F13" w:rsidP="00376298">
      <w:pPr>
        <w:numPr>
          <w:ilvl w:val="0"/>
          <w:numId w:val="10"/>
        </w:numPr>
      </w:pPr>
      <w:r>
        <w:t>Detailed design of the database</w:t>
      </w:r>
    </w:p>
    <w:p w:rsidR="0039187C" w:rsidRDefault="006B7F13" w:rsidP="00376298">
      <w:pPr>
        <w:numPr>
          <w:ilvl w:val="0"/>
          <w:numId w:val="10"/>
        </w:numPr>
      </w:pPr>
      <w:r>
        <w:t>Data dictionary</w:t>
      </w:r>
    </w:p>
    <w:p w:rsidR="0039187C" w:rsidRDefault="00376298" w:rsidP="00376298">
      <w:pPr>
        <w:numPr>
          <w:ilvl w:val="0"/>
          <w:numId w:val="10"/>
        </w:numPr>
      </w:pPr>
      <w:r>
        <w:t>&lt;Intended use&gt;</w:t>
      </w:r>
    </w:p>
    <w:p w:rsidR="0039187C" w:rsidRDefault="00376298" w:rsidP="00376298">
      <w:pPr>
        <w:numPr>
          <w:ilvl w:val="0"/>
          <w:numId w:val="10"/>
        </w:numPr>
      </w:pPr>
      <w:r>
        <w:t>&lt;Maintenance objectives&gt;</w:t>
      </w:r>
    </w:p>
    <w:p w:rsidR="0039187C" w:rsidRDefault="00376298" w:rsidP="00376298">
      <w:pPr>
        <w:numPr>
          <w:ilvl w:val="0"/>
          <w:numId w:val="10"/>
        </w:numPr>
      </w:pPr>
      <w:r>
        <w:t>&lt;Deployment locations&gt;</w:t>
      </w:r>
    </w:p>
    <w:p w:rsidR="0039187C" w:rsidRDefault="00376298">
      <w:pPr>
        <w:pStyle w:val="Header"/>
        <w:tabs>
          <w:tab w:val="clear" w:pos="4320"/>
          <w:tab w:val="clear" w:pos="8640"/>
        </w:tabs>
        <w:spacing w:before="80"/>
      </w:pPr>
      <w:r>
        <w:tab/>
      </w:r>
    </w:p>
    <w:p w:rsidR="0039187C" w:rsidRDefault="00376298">
      <w:pPr>
        <w:pStyle w:val="Heading2"/>
      </w:pPr>
      <w:bookmarkStart w:id="11" w:name="_Toc492728739"/>
      <w:r>
        <w:lastRenderedPageBreak/>
        <w:t>Document Overview</w:t>
      </w:r>
      <w:bookmarkEnd w:id="9"/>
      <w:bookmarkEnd w:id="11"/>
    </w:p>
    <w:p w:rsidR="0039187C" w:rsidRDefault="00376298">
      <w:bookmarkStart w:id="12" w:name="_Toc434992865"/>
      <w:r>
        <w:t>This DDD is organized into the following sections:</w:t>
      </w:r>
    </w:p>
    <w:p w:rsidR="0039187C" w:rsidRDefault="00376298">
      <w:pPr>
        <w:pStyle w:val="Bullet1"/>
      </w:pPr>
      <w:r>
        <w:rPr>
          <w:i/>
        </w:rPr>
        <w:t>Introduction</w:t>
      </w:r>
      <w:r>
        <w:t>, which introduces the database design for &lt;Application&gt; to its readers including referenced documents and an overview of the database including definition, business goals and context.</w:t>
      </w:r>
    </w:p>
    <w:p w:rsidR="0039187C" w:rsidRDefault="00376298">
      <w:pPr>
        <w:pStyle w:val="Bullet1"/>
      </w:pPr>
      <w:r>
        <w:rPr>
          <w:i/>
        </w:rPr>
        <w:t>Database Overview</w:t>
      </w:r>
      <w:r>
        <w:t xml:space="preserve">, which provides a </w:t>
      </w:r>
      <w:proofErr w:type="gramStart"/>
      <w:r>
        <w:t>high level</w:t>
      </w:r>
      <w:proofErr w:type="gramEnd"/>
      <w:r>
        <w:t xml:space="preserve"> description of the database including its definition, business goals, and context.</w:t>
      </w:r>
    </w:p>
    <w:p w:rsidR="0039187C" w:rsidRDefault="00376298">
      <w:pPr>
        <w:pStyle w:val="Bullet1"/>
      </w:pPr>
      <w:r>
        <w:rPr>
          <w:i/>
        </w:rPr>
        <w:t xml:space="preserve">Database-wide design decisions, </w:t>
      </w:r>
      <w:r>
        <w:t xml:space="preserve">which provides decisions about the databases behavioral design (how it will behave, from a user’s point of view, in meeting its requirements, ignoring internal implementation) and other decisions affecting further design of the database.  </w:t>
      </w:r>
    </w:p>
    <w:p w:rsidR="0039187C" w:rsidRDefault="00376298">
      <w:pPr>
        <w:pStyle w:val="Bullet1"/>
      </w:pPr>
      <w:r>
        <w:rPr>
          <w:i/>
        </w:rPr>
        <w:t>Detailed database design,</w:t>
      </w:r>
      <w:r>
        <w:t xml:space="preserve"> which will contain a section for each design level (conceptual, internal, logical, physical).</w:t>
      </w:r>
    </w:p>
    <w:p w:rsidR="0039187C" w:rsidRDefault="00376298">
      <w:pPr>
        <w:pStyle w:val="Bullet1"/>
      </w:pPr>
      <w:r>
        <w:rPr>
          <w:i/>
        </w:rPr>
        <w:t>Detailed database software design,</w:t>
      </w:r>
      <w:r>
        <w:t xml:space="preserve"> scripts, data access components and management software.</w:t>
      </w:r>
    </w:p>
    <w:p w:rsidR="0039187C" w:rsidRDefault="00376298">
      <w:pPr>
        <w:pStyle w:val="Bullet1"/>
      </w:pPr>
      <w:r>
        <w:rPr>
          <w:i/>
        </w:rPr>
        <w:t>Requirements traceability,</w:t>
      </w:r>
      <w:r>
        <w:t xml:space="preserve"> which provides traceability from the system or software requirements specification to the database software that implements it.</w:t>
      </w:r>
    </w:p>
    <w:p w:rsidR="0039187C" w:rsidRDefault="00376298">
      <w:pPr>
        <w:pStyle w:val="Bullet1"/>
      </w:pPr>
      <w:r>
        <w:rPr>
          <w:i/>
        </w:rPr>
        <w:t>Notes,</w:t>
      </w:r>
      <w:r>
        <w:t xml:space="preserve"> which contains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39187C" w:rsidRDefault="00376298">
      <w:pPr>
        <w:pStyle w:val="Bullet1"/>
      </w:pPr>
      <w:r>
        <w:rPr>
          <w:i/>
        </w:rPr>
        <w:t>Appendices</w:t>
      </w:r>
      <w:r>
        <w:t>, which may be used to provide information published separately for convenience in document maintenance.</w:t>
      </w:r>
    </w:p>
    <w:p w:rsidR="0039187C" w:rsidRDefault="0039187C">
      <w:pPr>
        <w:pStyle w:val="Bullet1"/>
        <w:numPr>
          <w:ilvl w:val="0"/>
          <w:numId w:val="0"/>
        </w:numPr>
        <w:ind w:left="360"/>
      </w:pPr>
      <w:bookmarkStart w:id="13" w:name="_Toc434992868"/>
      <w:bookmarkEnd w:id="12"/>
    </w:p>
    <w:p w:rsidR="0039187C" w:rsidRDefault="00376298">
      <w:pPr>
        <w:pStyle w:val="Heading1"/>
        <w:numPr>
          <w:ilvl w:val="0"/>
          <w:numId w:val="0"/>
        </w:numPr>
      </w:pPr>
      <w:bookmarkStart w:id="14" w:name="_Toc434992888"/>
      <w:bookmarkEnd w:id="13"/>
      <w:r>
        <w:t xml:space="preserve"> </w:t>
      </w:r>
    </w:p>
    <w:p w:rsidR="0039187C" w:rsidRDefault="00376298">
      <w:pPr>
        <w:pStyle w:val="Heading1"/>
      </w:pPr>
      <w:bookmarkStart w:id="15" w:name="_Toc492728740"/>
      <w:r>
        <w:t>Database-wide Design Decisions</w:t>
      </w:r>
      <w:bookmarkEnd w:id="15"/>
    </w:p>
    <w:p w:rsidR="0039187C" w:rsidRDefault="00376298">
      <w:pPr>
        <w:pStyle w:val="BodyText"/>
      </w:pPr>
      <w:r>
        <w:t xml:space="preserve">This section documents decisions about the databases behavioral design (how it will behave, from a user’s point of view, in meeting its requirements, ignoring internal implementation) and other decisions affecting further design of the database.  </w:t>
      </w:r>
    </w:p>
    <w:p w:rsidR="0039187C" w:rsidRDefault="00376298">
      <w:pPr>
        <w:pStyle w:val="Heading2"/>
      </w:pPr>
      <w:bookmarkStart w:id="16" w:name="_Toc492728741"/>
      <w:r>
        <w:t>Interfaces</w:t>
      </w:r>
      <w:bookmarkEnd w:id="16"/>
    </w:p>
    <w:p w:rsidR="0039187C" w:rsidRDefault="00376298">
      <w:r>
        <w:t>Design decisions regarding queries or other inputs the database will accept and outputs (displays, reports, messages, responses, etc.) it will produce, including interfaces with other systems and users.</w:t>
      </w:r>
    </w:p>
    <w:p w:rsidR="0039187C" w:rsidRDefault="0039187C"/>
    <w:p w:rsidR="0039187C" w:rsidRDefault="00376298">
      <w:pPr>
        <w:pStyle w:val="Heading2"/>
      </w:pPr>
      <w:bookmarkStart w:id="17" w:name="_Toc492728742"/>
      <w:r>
        <w:t>Behavior</w:t>
      </w:r>
      <w:bookmarkEnd w:id="17"/>
    </w:p>
    <w:p w:rsidR="0039187C" w:rsidRDefault="00376298">
      <w:r>
        <w:t xml:space="preserve">Design decisions on database behavior in response to each input or query including actions, response times and other performance characteristics, selected equations / algorithms / rules, disposition, and handling of </w:t>
      </w:r>
      <w:proofErr w:type="spellStart"/>
      <w:r>
        <w:t>unallowed</w:t>
      </w:r>
      <w:proofErr w:type="spellEnd"/>
      <w:r>
        <w:t xml:space="preserve"> inputs.</w:t>
      </w:r>
    </w:p>
    <w:p w:rsidR="0039187C" w:rsidRDefault="00376298">
      <w:pPr>
        <w:pStyle w:val="Heading2"/>
      </w:pPr>
      <w:bookmarkStart w:id="18" w:name="_Toc492728743"/>
      <w:r>
        <w:lastRenderedPageBreak/>
        <w:t>Appearance / Naming</w:t>
      </w:r>
      <w:bookmarkEnd w:id="18"/>
    </w:p>
    <w:p w:rsidR="00CD2B15" w:rsidRPr="00CD2B15" w:rsidRDefault="00CD2B15" w:rsidP="00CD2B15">
      <w:r>
        <w:t xml:space="preserve">All application will keep the databases transparent from the user and the user will not be able to directly interact with the database. </w:t>
      </w:r>
    </w:p>
    <w:p w:rsidR="0039187C" w:rsidRDefault="00376298">
      <w:pPr>
        <w:pStyle w:val="Heading2"/>
      </w:pPr>
      <w:bookmarkStart w:id="19" w:name="_Toc492728744"/>
      <w:r>
        <w:t>DBMS Platform</w:t>
      </w:r>
      <w:bookmarkEnd w:id="19"/>
    </w:p>
    <w:p w:rsidR="006B7F13" w:rsidRDefault="006B7F13" w:rsidP="006B7F13">
      <w:r>
        <w:t xml:space="preserve">This project will make use of two different </w:t>
      </w:r>
      <w:proofErr w:type="gramStart"/>
      <w:r>
        <w:t>DBMS:-</w:t>
      </w:r>
      <w:proofErr w:type="gramEnd"/>
      <w:r>
        <w:t xml:space="preserve"> </w:t>
      </w:r>
    </w:p>
    <w:p w:rsidR="006B7F13" w:rsidRDefault="006B7F13" w:rsidP="006B7F13">
      <w:pPr>
        <w:pStyle w:val="ListParagraph"/>
        <w:numPr>
          <w:ilvl w:val="0"/>
          <w:numId w:val="11"/>
        </w:numPr>
      </w:pPr>
      <w:r>
        <w:t>DynamoDB for a central database which is a NoSQL database and will be used as central database for the application.</w:t>
      </w:r>
    </w:p>
    <w:p w:rsidR="006B7F13" w:rsidRPr="006B7F13" w:rsidRDefault="006B7F13" w:rsidP="006B7F13">
      <w:pPr>
        <w:pStyle w:val="ListParagraph"/>
        <w:numPr>
          <w:ilvl w:val="0"/>
          <w:numId w:val="11"/>
        </w:numPr>
      </w:pPr>
      <w:r>
        <w:t>SQLite database which will be created by the application while application is running to store temporary data. This database is created to reduce the number communication over head with the central server.</w:t>
      </w:r>
    </w:p>
    <w:p w:rsidR="0039187C" w:rsidRDefault="00376298">
      <w:pPr>
        <w:pStyle w:val="Heading2"/>
      </w:pPr>
      <w:bookmarkStart w:id="20" w:name="_Toc492728745"/>
      <w:r>
        <w:t>Qualities</w:t>
      </w:r>
      <w:bookmarkEnd w:id="20"/>
    </w:p>
    <w:p w:rsidR="005D02E6" w:rsidRPr="005D02E6" w:rsidRDefault="005D02E6" w:rsidP="005D02E6">
      <w:r>
        <w:t>The DynamoDB is designed to highly scalable and quick compared to the conventional relational database</w:t>
      </w:r>
      <w:sdt>
        <w:sdtPr>
          <w:id w:val="738293768"/>
          <w:citation/>
        </w:sdtPr>
        <w:sdtContent>
          <w:r w:rsidR="007D3442">
            <w:fldChar w:fldCharType="begin"/>
          </w:r>
          <w:r w:rsidR="007D3442">
            <w:rPr>
              <w:lang w:val="en-SG"/>
            </w:rPr>
            <w:instrText xml:space="preserve"> CITATION Ama \l 18441 </w:instrText>
          </w:r>
          <w:r w:rsidR="007D3442">
            <w:fldChar w:fldCharType="separate"/>
          </w:r>
          <w:r w:rsidR="007D3442">
            <w:rPr>
              <w:noProof/>
              <w:lang w:val="en-SG"/>
            </w:rPr>
            <w:t xml:space="preserve"> </w:t>
          </w:r>
          <w:r w:rsidR="007D3442" w:rsidRPr="007D3442">
            <w:rPr>
              <w:noProof/>
              <w:lang w:val="en-SG"/>
            </w:rPr>
            <w:t>[1]</w:t>
          </w:r>
          <w:r w:rsidR="007D3442">
            <w:fldChar w:fldCharType="end"/>
          </w:r>
        </w:sdtContent>
      </w:sdt>
      <w:r>
        <w:t>.</w:t>
      </w:r>
    </w:p>
    <w:p w:rsidR="0039187C" w:rsidRDefault="00376298">
      <w:pPr>
        <w:pStyle w:val="Heading2"/>
      </w:pPr>
      <w:bookmarkStart w:id="21" w:name="_Toc492728748"/>
      <w:r>
        <w:t>Maintenance</w:t>
      </w:r>
      <w:bookmarkEnd w:id="21"/>
    </w:p>
    <w:p w:rsidR="0039187C" w:rsidRDefault="005D02E6">
      <w:r>
        <w:t>The DynamoDB database will be maintained by the administrator</w:t>
      </w:r>
      <w:r w:rsidR="00376298">
        <w:t>.</w:t>
      </w:r>
      <w:r>
        <w:t xml:space="preserve"> This will scale as the number users using the app increase. The database server is maintained by Amazon web services. The SQLite database is maintained by the app itself and will be dropped when the user logs out for security purposes.</w:t>
      </w:r>
    </w:p>
    <w:p w:rsidR="0039187C" w:rsidRDefault="0039187C"/>
    <w:p w:rsidR="005D02E6" w:rsidRDefault="005D02E6"/>
    <w:p w:rsidR="005D02E6" w:rsidRDefault="005D02E6"/>
    <w:p w:rsidR="005D02E6" w:rsidRDefault="005D02E6"/>
    <w:p w:rsidR="005D02E6" w:rsidRDefault="005D02E6"/>
    <w:p w:rsidR="005D02E6" w:rsidRDefault="005D02E6"/>
    <w:p w:rsidR="005D02E6" w:rsidRDefault="005D02E6"/>
    <w:p w:rsidR="005D02E6" w:rsidRDefault="005D02E6"/>
    <w:p w:rsidR="005D02E6" w:rsidRDefault="005D02E6"/>
    <w:p w:rsidR="005D02E6" w:rsidRDefault="005D02E6"/>
    <w:p w:rsidR="009058DE" w:rsidRDefault="009058DE"/>
    <w:p w:rsidR="009058DE" w:rsidRDefault="009058DE"/>
    <w:p w:rsidR="009058DE" w:rsidRDefault="009058DE"/>
    <w:p w:rsidR="0039187C" w:rsidRDefault="00376298">
      <w:pPr>
        <w:pStyle w:val="Heading1"/>
      </w:pPr>
      <w:bookmarkStart w:id="22" w:name="_Toc492728749"/>
      <w:r>
        <w:lastRenderedPageBreak/>
        <w:t>Detailed Database Design</w:t>
      </w:r>
      <w:bookmarkEnd w:id="22"/>
    </w:p>
    <w:p w:rsidR="0039187C" w:rsidRDefault="00376298">
      <w:pPr>
        <w:pStyle w:val="BodyText"/>
      </w:pPr>
      <w:r>
        <w:t>This section describes the actual design of different databases at varying levels of abstraction. A subsection for each of conceptual, internal, logical and physical levels.</w:t>
      </w:r>
    </w:p>
    <w:p w:rsidR="0039187C" w:rsidRDefault="003E36BB">
      <w:pPr>
        <w:pStyle w:val="Heading2"/>
      </w:pPr>
      <w:r>
        <w:t xml:space="preserve">DynamoDB design </w:t>
      </w:r>
      <w:r w:rsidR="005019D4">
        <w:t>(NoSQL database)</w:t>
      </w:r>
    </w:p>
    <w:p w:rsidR="00DB450D" w:rsidRPr="00DB450D" w:rsidRDefault="00DB450D" w:rsidP="00DB450D"/>
    <w:p w:rsidR="00DB450D" w:rsidRDefault="005019D4" w:rsidP="00DB450D">
      <w:pPr>
        <w:keepNext/>
      </w:pPr>
      <w:r>
        <w:rPr>
          <w:noProof/>
        </w:rPr>
        <w:drawing>
          <wp:inline distT="0" distB="0" distL="0" distR="0" wp14:anchorId="7F1DA522">
            <wp:extent cx="5577205" cy="608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2720" cy="6102276"/>
                    </a:xfrm>
                    <a:prstGeom prst="rect">
                      <a:avLst/>
                    </a:prstGeom>
                    <a:noFill/>
                  </pic:spPr>
                </pic:pic>
              </a:graphicData>
            </a:graphic>
          </wp:inline>
        </w:drawing>
      </w:r>
    </w:p>
    <w:p w:rsidR="006D4DB7" w:rsidRDefault="00DB450D" w:rsidP="00DB450D">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Database design</w:t>
      </w:r>
    </w:p>
    <w:p w:rsidR="001E05D8" w:rsidRPr="001E05D8" w:rsidRDefault="001E05D8" w:rsidP="001E05D8">
      <w:r>
        <w:lastRenderedPageBreak/>
        <w:t>The diagram given above visualize the NoSQL database. This design was developed after creating a XML schema (Appendix 1) and using an online converter</w:t>
      </w:r>
      <w:r w:rsidR="009C4800">
        <w:t>.</w:t>
      </w:r>
      <w:sdt>
        <w:sdtPr>
          <w:id w:val="388465799"/>
          <w:citation/>
        </w:sdt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p>
    <w:p w:rsidR="0039187C" w:rsidRDefault="00DB450D">
      <w:pPr>
        <w:pStyle w:val="Heading3"/>
      </w:pPr>
      <w:r>
        <w:t>Object Diagram</w:t>
      </w:r>
    </w:p>
    <w:p w:rsidR="0039187C" w:rsidRDefault="00DB450D">
      <w:r>
        <w:t>Here is an object diagram to show a given instance of the database</w:t>
      </w:r>
      <w:r w:rsidR="009058DE">
        <w:t>.</w:t>
      </w:r>
    </w:p>
    <w:p w:rsidR="00DB450D" w:rsidRDefault="00DB450D">
      <w:r>
        <w:rPr>
          <w:noProof/>
        </w:rPr>
        <w:drawing>
          <wp:inline distT="0" distB="0" distL="0" distR="0">
            <wp:extent cx="6224336" cy="4824296"/>
            <wp:effectExtent l="0" t="0" r="5080" b="0"/>
            <wp:docPr id="5" name="Picture 5" descr="C:\Users\AbhiJay_PC\AppData\Local\Microsoft\Windows\INetCache\Content.Word\ObjectDiagram_ForXML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bhiJay_PC\AppData\Local\Microsoft\Windows\INetCache\Content.Word\ObjectDiagram_ForXML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0319" cy="4828933"/>
                    </a:xfrm>
                    <a:prstGeom prst="rect">
                      <a:avLst/>
                    </a:prstGeom>
                    <a:noFill/>
                    <a:ln>
                      <a:noFill/>
                    </a:ln>
                  </pic:spPr>
                </pic:pic>
              </a:graphicData>
            </a:graphic>
          </wp:inline>
        </w:drawing>
      </w:r>
    </w:p>
    <w:p w:rsidR="0039187C" w:rsidRDefault="001E05D8" w:rsidP="00717D7A">
      <w:pPr>
        <w:pStyle w:val="Heading3"/>
      </w:pPr>
      <w:r>
        <w:t>Data dictionary</w:t>
      </w:r>
    </w:p>
    <w:p w:rsidR="00717D7A" w:rsidRDefault="00717D7A" w:rsidP="00717D7A">
      <w:pPr>
        <w:pStyle w:val="Heading4"/>
      </w:pPr>
      <w:r>
        <w:t>Data dictionary for Element: User</w:t>
      </w:r>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Email ID (primary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Min :</w:t>
            </w:r>
            <w:proofErr w:type="gramStart"/>
            <w:r>
              <w:t>1 ,</w:t>
            </w:r>
            <w:proofErr w:type="gramEnd"/>
            <w:r>
              <w:t xml:space="preserve">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Password (Foreign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Password</w:t>
            </w:r>
          </w:p>
        </w:tc>
        <w:tc>
          <w:tcPr>
            <w:tcW w:w="2452" w:type="dxa"/>
          </w:tcPr>
          <w:p w:rsidR="00610479" w:rsidRDefault="00902A4A" w:rsidP="00717D7A">
            <w:pPr>
              <w:cnfStyle w:val="000000000000" w:firstRow="0" w:lastRow="0" w:firstColumn="0" w:lastColumn="0" w:oddVBand="0" w:evenVBand="0" w:oddHBand="0" w:evenHBand="0" w:firstRowFirstColumn="0" w:firstRowLastColumn="0" w:lastRowFirstColumn="0" w:lastRowLastColumn="0"/>
            </w:pPr>
            <w:r>
              <w:t>Min :</w:t>
            </w:r>
            <w:proofErr w:type="gramStart"/>
            <w:r>
              <w:t>1 ,</w:t>
            </w:r>
            <w:proofErr w:type="gramEnd"/>
            <w:r>
              <w:t xml:space="preserve">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717D7A">
            <w:proofErr w:type="spellStart"/>
            <w:r>
              <w:lastRenderedPageBreak/>
              <w:t>LogedIn</w:t>
            </w:r>
            <w:proofErr w:type="spellEnd"/>
          </w:p>
        </w:tc>
        <w:tc>
          <w:tcPr>
            <w:tcW w:w="1389" w:type="dxa"/>
          </w:tcPr>
          <w:p w:rsidR="00902A4A" w:rsidRDefault="009E0A5D" w:rsidP="00717D7A">
            <w:pPr>
              <w:cnfStyle w:val="000000000000" w:firstRow="0" w:lastRow="0" w:firstColumn="0" w:lastColumn="0" w:oddVBand="0" w:evenVBand="0" w:oddHBand="0" w:evenHBand="0" w:firstRowFirstColumn="0" w:firstRowLastColumn="0" w:lastRowFirstColumn="0" w:lastRowLastColumn="0"/>
            </w:pPr>
            <w:r>
              <w:t>Boolean</w:t>
            </w:r>
          </w:p>
        </w:tc>
        <w:tc>
          <w:tcPr>
            <w:tcW w:w="2452" w:type="dxa"/>
          </w:tcPr>
          <w:p w:rsidR="00902A4A" w:rsidRDefault="00902A4A"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9E0A5D" w:rsidP="00717D7A">
            <w:proofErr w:type="spellStart"/>
            <w:r>
              <w:t>MacAddress</w:t>
            </w:r>
            <w:proofErr w:type="spellEnd"/>
          </w:p>
        </w:tc>
        <w:tc>
          <w:tcPr>
            <w:tcW w:w="1389"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 xml:space="preserve">Used to store </w:t>
            </w:r>
            <w:r w:rsidR="008404E7">
              <w:t>mac address of the phone used by the user</w:t>
            </w:r>
          </w:p>
        </w:tc>
      </w:tr>
    </w:tbl>
    <w:p w:rsidR="00717D7A" w:rsidRDefault="00717D7A" w:rsidP="00717D7A"/>
    <w:p w:rsidR="008404E7" w:rsidRDefault="008404E7" w:rsidP="008404E7">
      <w:pPr>
        <w:pStyle w:val="Heading4"/>
      </w:pPr>
      <w:r>
        <w:t>Data dictionary for Element: Password</w:t>
      </w:r>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404E7">
            <w:r>
              <w:t>Name</w:t>
            </w:r>
          </w:p>
        </w:tc>
        <w:tc>
          <w:tcPr>
            <w:tcW w:w="1552"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404E7">
            <w:r>
              <w:t xml:space="preserve">Password </w:t>
            </w:r>
            <w:r w:rsidR="008404E7">
              <w:t>ID (primary key)</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Min :</w:t>
            </w:r>
            <w:proofErr w:type="gramStart"/>
            <w:r>
              <w:t>1 ,</w:t>
            </w:r>
            <w:proofErr w:type="gramEnd"/>
            <w:r>
              <w:t xml:space="preserve"> Max:1</w:t>
            </w: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 xml:space="preserve">ID to identify the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Password</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Salt</w:t>
            </w:r>
          </w:p>
        </w:tc>
        <w:tc>
          <w:tcPr>
            <w:tcW w:w="1552"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8404E7" w:rsidRPr="00717D7A" w:rsidRDefault="008404E7" w:rsidP="00717D7A">
      <w:bookmarkStart w:id="23" w:name="_GoBack"/>
      <w:bookmarkEnd w:id="23"/>
    </w:p>
    <w:p w:rsidR="006A171F" w:rsidRPr="006A171F" w:rsidRDefault="00376298" w:rsidP="006A171F">
      <w:pPr>
        <w:pStyle w:val="Heading1"/>
      </w:pPr>
      <w:bookmarkStart w:id="24" w:name="_Toc492728754"/>
      <w:r>
        <w:t>Detailed Database Software Design</w:t>
      </w:r>
      <w:bookmarkEnd w:id="24"/>
    </w:p>
    <w:p w:rsidR="006A171F" w:rsidRDefault="00376298">
      <w:r>
        <w:t xml:space="preserve">This section contains subsections for each software module used within the database.  This includes but </w:t>
      </w:r>
      <w:r w:rsidR="005019D4">
        <w:t>DynamoDB NoSQL database design and SQLite Relational database design.</w:t>
      </w:r>
    </w:p>
    <w:p w:rsidR="006A171F" w:rsidRDefault="006A171F"/>
    <w:p w:rsidR="006A171F" w:rsidRDefault="006A171F"/>
    <w:p w:rsidR="006A171F" w:rsidRPr="006A171F" w:rsidRDefault="006A171F" w:rsidP="006A171F">
      <w:pPr>
        <w:pStyle w:val="Heading2"/>
      </w:pPr>
      <w:r>
        <w:t>DynamoDB Design</w:t>
      </w:r>
    </w:p>
    <w:p w:rsidR="0039187C" w:rsidRDefault="0039187C"/>
    <w:p w:rsidR="0039187C" w:rsidRDefault="00376298">
      <w:pPr>
        <w:pStyle w:val="Heading1"/>
      </w:pPr>
      <w:bookmarkStart w:id="25" w:name="_Toc492728756"/>
      <w:bookmarkEnd w:id="14"/>
      <w:r>
        <w:t>Requirements Traceability</w:t>
      </w:r>
      <w:bookmarkEnd w:id="25"/>
    </w:p>
    <w:p w:rsidR="0039187C" w:rsidRDefault="00376298">
      <w:r>
        <w:t>This section shall map each software component defined above in section 4 to a set of requirements stated in the SRS.</w:t>
      </w:r>
    </w:p>
    <w:p w:rsidR="0039187C" w:rsidRDefault="00376298">
      <w:pPr>
        <w:pStyle w:val="Heading1"/>
      </w:pPr>
      <w:bookmarkStart w:id="26" w:name="_Toc492728757"/>
      <w:r>
        <w:t>Notes</w:t>
      </w:r>
      <w:bookmarkEnd w:id="26"/>
    </w:p>
    <w:p w:rsidR="0039187C" w:rsidRDefault="00376298">
      <w:pPr>
        <w:pStyle w:val="BodyText"/>
      </w:pPr>
      <w:r>
        <w:t>This section shall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39187C" w:rsidRDefault="00376298">
      <w:pPr>
        <w:pStyle w:val="Heading1"/>
      </w:pPr>
      <w:bookmarkStart w:id="27" w:name="_Toc492728758"/>
      <w:r>
        <w:t>Appendi</w:t>
      </w:r>
      <w:bookmarkEnd w:id="27"/>
      <w:r w:rsidR="006B7F13">
        <w:t>x 1</w:t>
      </w:r>
      <w:r w:rsidR="00BB048F">
        <w:t xml:space="preserve"> – XML Schema </w:t>
      </w:r>
    </w:p>
    <w:p w:rsidR="00740230" w:rsidRDefault="00BB048F">
      <w:r>
        <w:t>This XML schema was created to check if the schema was well formed.</w:t>
      </w:r>
    </w:p>
    <w:p w:rsidR="0081409C" w:rsidRDefault="0081409C" w:rsidP="005019D4">
      <w:pPr>
        <w:ind w:left="-993" w:right="-498"/>
      </w:pPr>
    </w:p>
    <w:bookmarkStart w:id="28" w:name="_MON_1564406534"/>
    <w:bookmarkEnd w:id="28"/>
    <w:p w:rsidR="00BB048F" w:rsidRDefault="009E0A5D" w:rsidP="00521D21">
      <w:pPr>
        <w:ind w:left="-1418"/>
      </w:pPr>
      <w:r>
        <w:object w:dxaOrig="11546" w:dyaOrig="10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2pt;height:510pt" o:ole="">
            <v:imagedata r:id="rId11" o:title=""/>
          </v:shape>
          <o:OLEObject Type="Embed" ProgID="Word.Document.12" ShapeID="_x0000_i1028" DrawAspect="Content" ObjectID="_1564421038" r:id="rId12">
            <o:FieldCodes>\s</o:FieldCodes>
          </o:OLEObject>
        </w:object>
      </w:r>
    </w:p>
    <w:bookmarkStart w:id="29" w:name="_MON_1564409764"/>
    <w:bookmarkEnd w:id="29"/>
    <w:p w:rsidR="005019D4" w:rsidRDefault="005019D4" w:rsidP="00521D21">
      <w:pPr>
        <w:ind w:left="-1418"/>
      </w:pPr>
      <w:r>
        <w:object w:dxaOrig="11546" w:dyaOrig="7964">
          <v:shape id="_x0000_i1026" type="#_x0000_t75" style="width:577.2pt;height:397.8pt" o:ole="">
            <v:imagedata r:id="rId13" o:title=""/>
          </v:shape>
          <o:OLEObject Type="Embed" ProgID="Word.OpenDocumentText.12" ShapeID="_x0000_i1026" DrawAspect="Content" ObjectID="_1564421039" r:id="rId14"/>
        </w:object>
      </w:r>
    </w:p>
    <w:sectPr w:rsidR="005019D4">
      <w:headerReference w:type="default" r:id="rId15"/>
      <w:footerReference w:type="default" r:id="rId16"/>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A3E" w:rsidRDefault="00F32A3E">
      <w:pPr>
        <w:spacing w:before="0" w:after="0"/>
      </w:pPr>
      <w:r>
        <w:separator/>
      </w:r>
    </w:p>
  </w:endnote>
  <w:endnote w:type="continuationSeparator" w:id="0">
    <w:p w:rsidR="00F32A3E" w:rsidRDefault="00F32A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4E7" w:rsidRDefault="008404E7"/>
  <w:p w:rsidR="008404E7" w:rsidRDefault="00840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A3E" w:rsidRDefault="00F32A3E">
      <w:pPr>
        <w:spacing w:before="0" w:after="0"/>
      </w:pPr>
      <w:r>
        <w:separator/>
      </w:r>
    </w:p>
  </w:footnote>
  <w:footnote w:type="continuationSeparator" w:id="0">
    <w:p w:rsidR="00F32A3E" w:rsidRDefault="00F32A3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4E7" w:rsidRDefault="008404E7" w:rsidP="006A171F">
    <w:pPr>
      <w:pStyle w:val="Header"/>
    </w:pPr>
    <w:r>
      <w:rPr>
        <w:rFonts w:ascii="Times" w:hAnsi="Times" w:cs="Times"/>
        <w:b/>
        <w:i/>
        <w:sz w:val="20"/>
      </w:rPr>
      <w:t>Database Design Document for LocAdoc</w:t>
    </w:r>
  </w:p>
  <w:p w:rsidR="008404E7" w:rsidRDefault="008404E7">
    <w:pPr>
      <w:pStyle w:val="Header"/>
    </w:pPr>
    <w:r>
      <w:rPr>
        <w:rFonts w:ascii="Times" w:hAnsi="Times" w:cs="Times"/>
        <w:b/>
        <w:i/>
        <w:noProof/>
        <w:sz w:val="20"/>
      </w:rPr>
      <mc:AlternateContent>
        <mc:Choice Requires="wps">
          <w:drawing>
            <wp:anchor distT="0" distB="0" distL="114300" distR="114300" simplePos="0" relativeHeight="251659264" behindDoc="0" locked="0" layoutInCell="1" allowOverlap="1" wp14:anchorId="46742108" wp14:editId="70240D90">
              <wp:simplePos x="0" y="0"/>
              <wp:positionH relativeFrom="column">
                <wp:posOffset>0</wp:posOffset>
              </wp:positionH>
              <wp:positionV relativeFrom="paragraph">
                <wp:posOffset>-635</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D33BBDB"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94.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90"/>
        </w:tabs>
        <w:ind w:left="1290"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1E05D8"/>
    <w:rsid w:val="001F3E54"/>
    <w:rsid w:val="00366042"/>
    <w:rsid w:val="00376298"/>
    <w:rsid w:val="0039187C"/>
    <w:rsid w:val="003E36BB"/>
    <w:rsid w:val="005019D4"/>
    <w:rsid w:val="00521D21"/>
    <w:rsid w:val="005D02E6"/>
    <w:rsid w:val="00610479"/>
    <w:rsid w:val="006A171F"/>
    <w:rsid w:val="006B7F13"/>
    <w:rsid w:val="006D4DB7"/>
    <w:rsid w:val="00704587"/>
    <w:rsid w:val="00717D7A"/>
    <w:rsid w:val="00740230"/>
    <w:rsid w:val="007D3442"/>
    <w:rsid w:val="0081409C"/>
    <w:rsid w:val="008404E7"/>
    <w:rsid w:val="008C7BC9"/>
    <w:rsid w:val="00902A4A"/>
    <w:rsid w:val="009058DE"/>
    <w:rsid w:val="009C4800"/>
    <w:rsid w:val="009E0A5D"/>
    <w:rsid w:val="009E4E4D"/>
    <w:rsid w:val="00A714E8"/>
    <w:rsid w:val="00AD3901"/>
    <w:rsid w:val="00AE4F98"/>
    <w:rsid w:val="00BB048F"/>
    <w:rsid w:val="00C262A2"/>
    <w:rsid w:val="00CD2B15"/>
    <w:rsid w:val="00D6385E"/>
    <w:rsid w:val="00DB450D"/>
    <w:rsid w:val="00E80D95"/>
    <w:rsid w:val="00F3034A"/>
    <w:rsid w:val="00F32A3E"/>
    <w:rsid w:val="00F551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33838"/>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tabs>
        <w:tab w:val="clear" w:pos="1290"/>
        <w:tab w:val="num" w:pos="864"/>
      </w:tabs>
      <w:spacing w:before="140"/>
      <w:ind w:left="864"/>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120" w:after="120"/>
    </w:pPr>
    <w:rPr>
      <w:b/>
      <w:caps/>
      <w:sz w:val="20"/>
    </w:rPr>
  </w:style>
  <w:style w:type="paragraph" w:styleId="TOC2">
    <w:name w:val="toc 2"/>
    <w:basedOn w:val="Normal"/>
    <w:next w:val="Normal"/>
    <w:autoRedefine/>
    <w:semiHidden/>
    <w:pPr>
      <w:tabs>
        <w:tab w:val="left" w:pos="810"/>
        <w:tab w:val="right" w:leader="dot" w:pos="9000"/>
      </w:tabs>
      <w:spacing w:before="0"/>
      <w:ind w:left="810" w:hanging="590"/>
    </w:pPr>
    <w:rPr>
      <w:smallCaps/>
      <w:noProof/>
      <w:sz w:val="20"/>
    </w:rPr>
  </w:style>
  <w:style w:type="paragraph" w:styleId="TOC3">
    <w:name w:val="toc 3"/>
    <w:basedOn w:val="Normal"/>
    <w:next w:val="Normal"/>
    <w:autoRedefine/>
    <w:semiHidden/>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2</b:RefOrder>
  </b:Source>
  <b:Source>
    <b:Tag>Ama</b:Tag>
    <b:SourceType>InternetSite</b:SourceType>
    <b:Guid>{91243F20-6899-43E2-AEFC-36FE7E79FCFE}</b:Guid>
    <b:Title>Amazone DynamoDB</b:Title>
    <b:ProductionCompany>Amazone</b:ProductionCompany>
    <b:URL>https://aws.amazon.com/dynamodb/</b:URL>
    <b:RefOrder>1</b:RefOrder>
  </b:Source>
</b:Sources>
</file>

<file path=customXml/itemProps1.xml><?xml version="1.0" encoding="utf-8"?>
<ds:datastoreItem xmlns:ds="http://schemas.openxmlformats.org/officeDocument/2006/customXml" ds:itemID="{D09FE9F6-1BCD-46CA-855B-1209D6A8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329</TotalTime>
  <Pages>12</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12</cp:revision>
  <cp:lastPrinted>1999-07-23T23:50:00Z</cp:lastPrinted>
  <dcterms:created xsi:type="dcterms:W3CDTF">2017-08-15T06:59:00Z</dcterms:created>
  <dcterms:modified xsi:type="dcterms:W3CDTF">2017-08-16T12:37:00Z</dcterms:modified>
</cp:coreProperties>
</file>