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84D" w:rsidRDefault="0066384D" w:rsidP="0066384D"/>
    <w:p w:rsidR="0066384D" w:rsidRPr="00B36D78" w:rsidRDefault="0066384D" w:rsidP="0066384D">
      <w:pPr>
        <w:rPr>
          <w:rFonts w:cs="Arial"/>
        </w:rPr>
      </w:pPr>
      <w:r>
        <w:rPr>
          <w:rFonts w:cs="Arial"/>
        </w:rPr>
        <w:br w:type="page"/>
      </w:r>
    </w:p>
    <w:p w:rsidR="0066384D" w:rsidRPr="001C341F" w:rsidRDefault="0066384D" w:rsidP="0066384D"/>
    <w:p w:rsidR="0066384D" w:rsidRPr="00E00C66" w:rsidRDefault="0066384D" w:rsidP="0066384D">
      <w:pPr>
        <w:rPr>
          <w:rFonts w:cs="Arial"/>
          <w:b/>
          <w:u w:val="single"/>
        </w:rPr>
      </w:pPr>
      <w:r w:rsidRPr="004E20C4">
        <w:rPr>
          <w:rFonts w:cs="Arial"/>
          <w:b/>
          <w:u w:val="single"/>
        </w:rPr>
        <w:t>TABLE OF CONTENTS</w:t>
      </w:r>
    </w:p>
    <w:p w:rsidR="0066384D" w:rsidRDefault="0066384D">
      <w:pPr>
        <w:pStyle w:val="TOC1"/>
        <w:tabs>
          <w:tab w:val="left" w:pos="382"/>
        </w:tabs>
        <w:rPr>
          <w:b w:val="0"/>
          <w:bCs w:val="0"/>
          <w:noProof/>
        </w:rPr>
      </w:pPr>
      <w:r w:rsidRPr="00F441AA">
        <w:rPr>
          <w:rFonts w:cs="Arial"/>
        </w:rPr>
        <w:fldChar w:fldCharType="begin"/>
      </w:r>
      <w:r w:rsidRPr="004E20C4">
        <w:rPr>
          <w:rFonts w:cs="Arial"/>
        </w:rPr>
        <w:instrText xml:space="preserve"> </w:instrText>
      </w:r>
      <w:r w:rsidR="00A769E5">
        <w:rPr>
          <w:rFonts w:cs="Arial"/>
        </w:rPr>
        <w:instrText>TOC</w:instrText>
      </w:r>
      <w:r w:rsidRPr="004E20C4">
        <w:rPr>
          <w:rFonts w:cs="Arial"/>
        </w:rPr>
        <w:instrText xml:space="preserve"> \o "1-3" </w:instrText>
      </w:r>
      <w:r w:rsidRPr="00F441AA">
        <w:rPr>
          <w:rFonts w:cs="Arial"/>
        </w:rPr>
        <w:fldChar w:fldCharType="separate"/>
      </w:r>
      <w:r>
        <w:rPr>
          <w:noProof/>
        </w:rPr>
        <w:t>1</w:t>
      </w:r>
      <w:r>
        <w:rPr>
          <w:b w:val="0"/>
          <w:bCs w:val="0"/>
          <w:noProof/>
        </w:rPr>
        <w:tab/>
      </w:r>
      <w:r>
        <w:rPr>
          <w:noProof/>
        </w:rPr>
        <w:t>Introduction</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_Toc188532843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1.1</w:t>
      </w:r>
      <w:r>
        <w:rPr>
          <w:b w:val="0"/>
          <w:i w:val="0"/>
          <w:iCs w:val="0"/>
          <w:noProof/>
          <w:sz w:val="24"/>
        </w:rPr>
        <w:tab/>
      </w:r>
      <w:r>
        <w:rPr>
          <w:noProof/>
        </w:rPr>
        <w:t>Document overview</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_Toc188532844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1.2</w:t>
      </w:r>
      <w:r>
        <w:rPr>
          <w:b w:val="0"/>
          <w:i w:val="0"/>
          <w:iCs w:val="0"/>
          <w:noProof/>
          <w:sz w:val="24"/>
        </w:rPr>
        <w:tab/>
      </w:r>
      <w:r>
        <w:rPr>
          <w:noProof/>
        </w:rPr>
        <w:t>Abbreviations and Glossary</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_Toc188532845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1.2.1</w:t>
      </w:r>
      <w:r>
        <w:rPr>
          <w:noProof/>
          <w:sz w:val="24"/>
        </w:rPr>
        <w:tab/>
      </w:r>
      <w:r>
        <w:rPr>
          <w:noProof/>
        </w:rPr>
        <w:t>Abbreviations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_Toc188532846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1.2.2</w:t>
      </w:r>
      <w:r>
        <w:rPr>
          <w:noProof/>
          <w:sz w:val="24"/>
        </w:rPr>
        <w:tab/>
      </w:r>
      <w:r>
        <w:rPr>
          <w:noProof/>
        </w:rPr>
        <w:t>Glossary</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_Toc188532847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1.3</w:t>
      </w:r>
      <w:r>
        <w:rPr>
          <w:b w:val="0"/>
          <w:i w:val="0"/>
          <w:iCs w:val="0"/>
          <w:noProof/>
          <w:sz w:val="24"/>
        </w:rPr>
        <w:tab/>
      </w:r>
      <w:r>
        <w:rPr>
          <w:noProof/>
        </w:rPr>
        <w:t>References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_Toc188532848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1.3.1</w:t>
      </w:r>
      <w:r>
        <w:rPr>
          <w:noProof/>
          <w:sz w:val="24"/>
        </w:rPr>
        <w:tab/>
      </w:r>
      <w:r>
        <w:rPr>
          <w:noProof/>
        </w:rPr>
        <w:t>Project References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_Toc188532849 \h </w:instrText>
      </w:r>
      <w:r>
        <w:rPr>
          <w:noProof/>
        </w:rPr>
      </w:r>
      <w:r>
        <w:rPr>
          <w:noProof/>
        </w:rPr>
        <w:fldChar w:fldCharType="separate"/>
      </w:r>
      <w:r>
        <w:rPr>
          <w:noProof/>
        </w:rPr>
        <w:t>2</w:t>
      </w:r>
      <w:r>
        <w:rPr>
          <w:noProof/>
        </w:rPr>
        <w:fldChar w:fldCharType="end"/>
      </w:r>
    </w:p>
    <w:p w:rsidR="0066384D" w:rsidRDefault="0066384D">
      <w:pPr>
        <w:pStyle w:val="TOC3"/>
        <w:tabs>
          <w:tab w:val="left" w:pos="1094"/>
          <w:tab w:val="right" w:pos="9054"/>
        </w:tabs>
        <w:rPr>
          <w:noProof/>
          <w:sz w:val="24"/>
        </w:rPr>
      </w:pPr>
      <w:r>
        <w:rPr>
          <w:noProof/>
        </w:rPr>
        <w:t>1.3.2</w:t>
      </w:r>
      <w:r>
        <w:rPr>
          <w:noProof/>
          <w:sz w:val="24"/>
        </w:rPr>
        <w:tab/>
      </w:r>
      <w:r>
        <w:rPr>
          <w:noProof/>
        </w:rPr>
        <w:t>Standard and regulatory References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_Toc188532850 \h </w:instrText>
      </w:r>
      <w:r>
        <w:rPr>
          <w:noProof/>
        </w:rPr>
      </w:r>
      <w:r>
        <w:rPr>
          <w:noProof/>
        </w:rPr>
        <w:fldChar w:fldCharType="separate"/>
      </w:r>
      <w:r>
        <w:rPr>
          <w:noProof/>
        </w:rPr>
        <w:t>2</w:t>
      </w:r>
      <w:r>
        <w:rPr>
          <w:noProof/>
        </w:rPr>
        <w:fldChar w:fldCharType="end"/>
      </w:r>
    </w:p>
    <w:p w:rsidR="0066384D" w:rsidRDefault="0066384D">
      <w:pPr>
        <w:pStyle w:val="TOC2"/>
        <w:tabs>
          <w:tab w:val="left" w:pos="734"/>
          <w:tab w:val="right" w:pos="9054"/>
        </w:tabs>
        <w:rPr>
          <w:b w:val="0"/>
          <w:i w:val="0"/>
          <w:iCs w:val="0"/>
          <w:noProof/>
          <w:sz w:val="24"/>
        </w:rPr>
      </w:pPr>
      <w:r>
        <w:rPr>
          <w:noProof/>
        </w:rPr>
        <w:t>1.4</w:t>
      </w:r>
      <w:r>
        <w:rPr>
          <w:b w:val="0"/>
          <w:i w:val="0"/>
          <w:iCs w:val="0"/>
          <w:noProof/>
          <w:sz w:val="24"/>
        </w:rPr>
        <w:tab/>
      </w:r>
      <w:r>
        <w:rPr>
          <w:noProof/>
        </w:rPr>
        <w:t>Conventions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_Toc188532851 \h </w:instrText>
      </w:r>
      <w:r>
        <w:rPr>
          <w:noProof/>
        </w:rPr>
      </w:r>
      <w:r>
        <w:rPr>
          <w:noProof/>
        </w:rPr>
        <w:fldChar w:fldCharType="separate"/>
      </w:r>
      <w:r>
        <w:rPr>
          <w:noProof/>
        </w:rPr>
        <w:t>2</w:t>
      </w:r>
      <w:r>
        <w:rPr>
          <w:noProof/>
        </w:rPr>
        <w:fldChar w:fldCharType="end"/>
      </w:r>
    </w:p>
    <w:p w:rsidR="0066384D" w:rsidRDefault="0066384D">
      <w:pPr>
        <w:pStyle w:val="TOC1"/>
        <w:tabs>
          <w:tab w:val="left" w:pos="382"/>
        </w:tabs>
        <w:rPr>
          <w:b w:val="0"/>
          <w:bCs w:val="0"/>
          <w:noProof/>
        </w:rPr>
      </w:pPr>
      <w:r>
        <w:rPr>
          <w:noProof/>
        </w:rPr>
        <w:t>2</w:t>
      </w:r>
      <w:r>
        <w:rPr>
          <w:b w:val="0"/>
          <w:bCs w:val="0"/>
          <w:noProof/>
        </w:rPr>
        <w:tab/>
      </w:r>
      <w:r>
        <w:rPr>
          <w:noProof/>
        </w:rPr>
        <w:t>Architecture</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_Toc188532852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2.1</w:t>
      </w:r>
      <w:r>
        <w:rPr>
          <w:b w:val="0"/>
          <w:i w:val="0"/>
          <w:iCs w:val="0"/>
          <w:noProof/>
          <w:sz w:val="24"/>
        </w:rPr>
        <w:tab/>
      </w:r>
      <w:r>
        <w:rPr>
          <w:noProof/>
        </w:rPr>
        <w:t>Architecture overview</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_Toc188532853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2.2</w:t>
      </w:r>
      <w:r>
        <w:rPr>
          <w:b w:val="0"/>
          <w:i w:val="0"/>
          <w:iCs w:val="0"/>
          <w:noProof/>
          <w:sz w:val="24"/>
        </w:rPr>
        <w:tab/>
      </w:r>
      <w:r>
        <w:rPr>
          <w:noProof/>
        </w:rPr>
        <w:t>Logical architecture overview</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_Toc188532854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2.2.1</w:t>
      </w:r>
      <w:r>
        <w:rPr>
          <w:noProof/>
          <w:sz w:val="24"/>
        </w:rPr>
        <w:tab/>
      </w:r>
      <w:r>
        <w:rPr>
          <w:noProof/>
        </w:rPr>
        <w:t>Software Component 1 description</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_Toc188532855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2.2.2</w:t>
      </w:r>
      <w:r>
        <w:rPr>
          <w:noProof/>
          <w:sz w:val="24"/>
        </w:rPr>
        <w:tab/>
      </w:r>
      <w:r>
        <w:rPr>
          <w:noProof/>
        </w:rPr>
        <w:t>Software Component 2 description</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_Toc188532856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2.2.3</w:t>
      </w:r>
      <w:r>
        <w:rPr>
          <w:noProof/>
          <w:sz w:val="24"/>
        </w:rPr>
        <w:tab/>
      </w:r>
      <w:r>
        <w:rPr>
          <w:noProof/>
        </w:rPr>
        <w:t>Software Component 3 description</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_Toc188532857 \h </w:instrText>
      </w:r>
      <w:r>
        <w:rPr>
          <w:noProof/>
        </w:rPr>
      </w:r>
      <w:r>
        <w:rPr>
          <w:noProof/>
        </w:rPr>
        <w:fldChar w:fldCharType="separate"/>
      </w:r>
      <w:r>
        <w:rPr>
          <w:noProof/>
        </w:rPr>
        <w:t>3</w:t>
      </w:r>
      <w:r>
        <w:rPr>
          <w:noProof/>
        </w:rPr>
        <w:fldChar w:fldCharType="end"/>
      </w:r>
    </w:p>
    <w:p w:rsidR="0066384D" w:rsidRDefault="0066384D">
      <w:pPr>
        <w:pStyle w:val="TOC2"/>
        <w:tabs>
          <w:tab w:val="left" w:pos="734"/>
          <w:tab w:val="right" w:pos="9054"/>
        </w:tabs>
        <w:rPr>
          <w:b w:val="0"/>
          <w:i w:val="0"/>
          <w:iCs w:val="0"/>
          <w:noProof/>
          <w:sz w:val="24"/>
        </w:rPr>
      </w:pPr>
      <w:r>
        <w:rPr>
          <w:noProof/>
        </w:rPr>
        <w:t>2.3</w:t>
      </w:r>
      <w:r>
        <w:rPr>
          <w:b w:val="0"/>
          <w:i w:val="0"/>
          <w:iCs w:val="0"/>
          <w:noProof/>
          <w:sz w:val="24"/>
        </w:rPr>
        <w:tab/>
      </w:r>
      <w:r>
        <w:rPr>
          <w:noProof/>
        </w:rPr>
        <w:t>Physical architecture overview</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_Toc188532858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2.3.1</w:t>
      </w:r>
      <w:r>
        <w:rPr>
          <w:noProof/>
          <w:sz w:val="24"/>
        </w:rPr>
        <w:tab/>
      </w:r>
      <w:r>
        <w:rPr>
          <w:noProof/>
        </w:rPr>
        <w:t>Hardware Component 1 description</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_Toc188532859 \h </w:instrText>
      </w:r>
      <w:r>
        <w:rPr>
          <w:noProof/>
        </w:rPr>
      </w:r>
      <w:r>
        <w:rPr>
          <w:noProof/>
        </w:rPr>
        <w:fldChar w:fldCharType="separate"/>
      </w:r>
      <w:r>
        <w:rPr>
          <w:noProof/>
        </w:rPr>
        <w:t>3</w:t>
      </w:r>
      <w:r>
        <w:rPr>
          <w:noProof/>
        </w:rPr>
        <w:fldChar w:fldCharType="end"/>
      </w:r>
    </w:p>
    <w:p w:rsidR="0066384D" w:rsidRDefault="0066384D">
      <w:pPr>
        <w:pStyle w:val="TOC3"/>
        <w:tabs>
          <w:tab w:val="left" w:pos="1094"/>
          <w:tab w:val="right" w:pos="9054"/>
        </w:tabs>
        <w:rPr>
          <w:noProof/>
          <w:sz w:val="24"/>
        </w:rPr>
      </w:pPr>
      <w:r>
        <w:rPr>
          <w:noProof/>
        </w:rPr>
        <w:t>2.3.2</w:t>
      </w:r>
      <w:r>
        <w:rPr>
          <w:noProof/>
          <w:sz w:val="24"/>
        </w:rPr>
        <w:tab/>
      </w:r>
      <w:r>
        <w:rPr>
          <w:noProof/>
        </w:rPr>
        <w:t>Hardware Component 2 description</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_Toc188532860 \h </w:instrText>
      </w:r>
      <w:r>
        <w:rPr>
          <w:noProof/>
        </w:rPr>
      </w:r>
      <w:r>
        <w:rPr>
          <w:noProof/>
        </w:rPr>
        <w:fldChar w:fldCharType="separate"/>
      </w:r>
      <w:r>
        <w:rPr>
          <w:noProof/>
        </w:rPr>
        <w:t>4</w:t>
      </w:r>
      <w:r>
        <w:rPr>
          <w:noProof/>
        </w:rPr>
        <w:fldChar w:fldCharType="end"/>
      </w:r>
    </w:p>
    <w:p w:rsidR="0066384D" w:rsidRDefault="0066384D">
      <w:pPr>
        <w:pStyle w:val="TOC3"/>
        <w:tabs>
          <w:tab w:val="left" w:pos="1094"/>
          <w:tab w:val="right" w:pos="9054"/>
        </w:tabs>
        <w:rPr>
          <w:noProof/>
          <w:sz w:val="24"/>
        </w:rPr>
      </w:pPr>
      <w:r>
        <w:rPr>
          <w:noProof/>
        </w:rPr>
        <w:t>2.3.3</w:t>
      </w:r>
      <w:r>
        <w:rPr>
          <w:noProof/>
          <w:sz w:val="24"/>
        </w:rPr>
        <w:tab/>
      </w:r>
      <w:r>
        <w:rPr>
          <w:noProof/>
        </w:rPr>
        <w:t>Hardware Component 3 description</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_Toc188532861 \h </w:instrText>
      </w:r>
      <w:r>
        <w:rPr>
          <w:noProof/>
        </w:rPr>
      </w:r>
      <w:r>
        <w:rPr>
          <w:noProof/>
        </w:rPr>
        <w:fldChar w:fldCharType="separate"/>
      </w:r>
      <w:r>
        <w:rPr>
          <w:noProof/>
        </w:rPr>
        <w:t>4</w:t>
      </w:r>
      <w:r>
        <w:rPr>
          <w:noProof/>
        </w:rPr>
        <w:fldChar w:fldCharType="end"/>
      </w:r>
    </w:p>
    <w:p w:rsidR="0066384D" w:rsidRDefault="0066384D">
      <w:pPr>
        <w:pStyle w:val="TOC2"/>
        <w:tabs>
          <w:tab w:val="left" w:pos="734"/>
          <w:tab w:val="right" w:pos="9054"/>
        </w:tabs>
        <w:rPr>
          <w:b w:val="0"/>
          <w:i w:val="0"/>
          <w:iCs w:val="0"/>
          <w:noProof/>
          <w:sz w:val="24"/>
        </w:rPr>
      </w:pPr>
      <w:r>
        <w:rPr>
          <w:noProof/>
        </w:rPr>
        <w:t>2.4</w:t>
      </w:r>
      <w:r>
        <w:rPr>
          <w:b w:val="0"/>
          <w:i w:val="0"/>
          <w:iCs w:val="0"/>
          <w:noProof/>
          <w:sz w:val="24"/>
        </w:rPr>
        <w:tab/>
      </w:r>
      <w:r>
        <w:rPr>
          <w:noProof/>
        </w:rPr>
        <w:t>Software COTS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_Toc188532862 \h </w:instrText>
      </w:r>
      <w:r>
        <w:rPr>
          <w:noProof/>
        </w:rPr>
      </w:r>
      <w:r>
        <w:rPr>
          <w:noProof/>
        </w:rPr>
        <w:fldChar w:fldCharType="separate"/>
      </w:r>
      <w:r>
        <w:rPr>
          <w:noProof/>
        </w:rPr>
        <w:t>4</w:t>
      </w:r>
      <w:r>
        <w:rPr>
          <w:noProof/>
        </w:rPr>
        <w:fldChar w:fldCharType="end"/>
      </w:r>
    </w:p>
    <w:p w:rsidR="0066384D" w:rsidRDefault="0066384D">
      <w:pPr>
        <w:pStyle w:val="TOC1"/>
        <w:tabs>
          <w:tab w:val="left" w:pos="382"/>
        </w:tabs>
        <w:rPr>
          <w:b w:val="0"/>
          <w:bCs w:val="0"/>
          <w:noProof/>
        </w:rPr>
      </w:pPr>
      <w:r>
        <w:rPr>
          <w:noProof/>
        </w:rPr>
        <w:t>3</w:t>
      </w:r>
      <w:r>
        <w:rPr>
          <w:b w:val="0"/>
          <w:bCs w:val="0"/>
          <w:noProof/>
        </w:rPr>
        <w:tab/>
      </w:r>
      <w:r>
        <w:rPr>
          <w:noProof/>
        </w:rPr>
        <w:t>Dynamic behaviour of architecture</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_Toc188532863 \h </w:instrText>
      </w:r>
      <w:r>
        <w:rPr>
          <w:noProof/>
        </w:rPr>
      </w:r>
      <w:r>
        <w:rPr>
          <w:noProof/>
        </w:rPr>
        <w:fldChar w:fldCharType="separate"/>
      </w:r>
      <w:r>
        <w:rPr>
          <w:noProof/>
        </w:rPr>
        <w:t>5</w:t>
      </w:r>
      <w:r>
        <w:rPr>
          <w:noProof/>
        </w:rPr>
        <w:fldChar w:fldCharType="end"/>
      </w:r>
    </w:p>
    <w:p w:rsidR="0066384D" w:rsidRDefault="0066384D">
      <w:pPr>
        <w:pStyle w:val="TOC2"/>
        <w:tabs>
          <w:tab w:val="left" w:pos="734"/>
          <w:tab w:val="right" w:pos="9054"/>
        </w:tabs>
        <w:rPr>
          <w:b w:val="0"/>
          <w:i w:val="0"/>
          <w:iCs w:val="0"/>
          <w:noProof/>
          <w:sz w:val="24"/>
        </w:rPr>
      </w:pPr>
      <w:r>
        <w:rPr>
          <w:noProof/>
        </w:rPr>
        <w:t>3.1</w:t>
      </w:r>
      <w:r>
        <w:rPr>
          <w:b w:val="0"/>
          <w:i w:val="0"/>
          <w:iCs w:val="0"/>
          <w:noProof/>
          <w:sz w:val="24"/>
        </w:rPr>
        <w:tab/>
      </w:r>
      <w:r>
        <w:rPr>
          <w:noProof/>
        </w:rPr>
        <w:t>Workflow / Sequence 1</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_Toc188532864 \h </w:instrText>
      </w:r>
      <w:r>
        <w:rPr>
          <w:noProof/>
        </w:rPr>
      </w:r>
      <w:r>
        <w:rPr>
          <w:noProof/>
        </w:rPr>
        <w:fldChar w:fldCharType="separate"/>
      </w:r>
      <w:r>
        <w:rPr>
          <w:noProof/>
        </w:rPr>
        <w:t>5</w:t>
      </w:r>
      <w:r>
        <w:rPr>
          <w:noProof/>
        </w:rPr>
        <w:fldChar w:fldCharType="end"/>
      </w:r>
    </w:p>
    <w:p w:rsidR="0066384D" w:rsidRDefault="0066384D">
      <w:pPr>
        <w:pStyle w:val="TOC2"/>
        <w:tabs>
          <w:tab w:val="left" w:pos="734"/>
          <w:tab w:val="right" w:pos="9054"/>
        </w:tabs>
        <w:rPr>
          <w:b w:val="0"/>
          <w:i w:val="0"/>
          <w:iCs w:val="0"/>
          <w:noProof/>
          <w:sz w:val="24"/>
        </w:rPr>
      </w:pPr>
      <w:r>
        <w:rPr>
          <w:noProof/>
        </w:rPr>
        <w:t>3.2</w:t>
      </w:r>
      <w:r>
        <w:rPr>
          <w:b w:val="0"/>
          <w:i w:val="0"/>
          <w:iCs w:val="0"/>
          <w:noProof/>
          <w:sz w:val="24"/>
        </w:rPr>
        <w:tab/>
      </w:r>
      <w:r>
        <w:rPr>
          <w:noProof/>
        </w:rPr>
        <w:t>Workflow / Sequence 2</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_Toc188532865 \h </w:instrText>
      </w:r>
      <w:r>
        <w:rPr>
          <w:noProof/>
        </w:rPr>
      </w:r>
      <w:r>
        <w:rPr>
          <w:noProof/>
        </w:rPr>
        <w:fldChar w:fldCharType="separate"/>
      </w:r>
      <w:r>
        <w:rPr>
          <w:noProof/>
        </w:rPr>
        <w:t>5</w:t>
      </w:r>
      <w:r>
        <w:rPr>
          <w:noProof/>
        </w:rPr>
        <w:fldChar w:fldCharType="end"/>
      </w:r>
    </w:p>
    <w:p w:rsidR="0066384D" w:rsidRDefault="0066384D">
      <w:pPr>
        <w:pStyle w:val="TOC1"/>
        <w:tabs>
          <w:tab w:val="left" w:pos="382"/>
        </w:tabs>
        <w:rPr>
          <w:b w:val="0"/>
          <w:bCs w:val="0"/>
          <w:noProof/>
        </w:rPr>
      </w:pPr>
      <w:r>
        <w:rPr>
          <w:noProof/>
        </w:rPr>
        <w:t>4</w:t>
      </w:r>
      <w:r>
        <w:rPr>
          <w:b w:val="0"/>
          <w:bCs w:val="0"/>
          <w:noProof/>
        </w:rPr>
        <w:tab/>
      </w:r>
      <w:r>
        <w:rPr>
          <w:noProof/>
        </w:rPr>
        <w:t>Justification of architecture</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_Toc188532866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4.1</w:t>
      </w:r>
      <w:r>
        <w:rPr>
          <w:b w:val="0"/>
          <w:i w:val="0"/>
          <w:iCs w:val="0"/>
          <w:noProof/>
          <w:sz w:val="24"/>
        </w:rPr>
        <w:tab/>
      </w:r>
      <w:r>
        <w:rPr>
          <w:noProof/>
        </w:rPr>
        <w:t>System architecture capabilities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_Toc188532867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4.2</w:t>
      </w:r>
      <w:r>
        <w:rPr>
          <w:b w:val="0"/>
          <w:i w:val="0"/>
          <w:iCs w:val="0"/>
          <w:noProof/>
          <w:sz w:val="24"/>
        </w:rPr>
        <w:tab/>
      </w:r>
      <w:r>
        <w:rPr>
          <w:noProof/>
        </w:rPr>
        <w:t>Network architecture capabilities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_Toc188532868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4.3</w:t>
      </w:r>
      <w:r>
        <w:rPr>
          <w:b w:val="0"/>
          <w:i w:val="0"/>
          <w:iCs w:val="0"/>
          <w:noProof/>
          <w:sz w:val="24"/>
        </w:rPr>
        <w:tab/>
      </w:r>
      <w:r>
        <w:rPr>
          <w:noProof/>
        </w:rPr>
        <w:t>Risk analysis outputs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_Toc188532869 \h </w:instrText>
      </w:r>
      <w:r>
        <w:rPr>
          <w:noProof/>
        </w:rPr>
      </w:r>
      <w:r>
        <w:rPr>
          <w:noProof/>
        </w:rPr>
        <w:fldChar w:fldCharType="separate"/>
      </w:r>
      <w:r>
        <w:rPr>
          <w:noProof/>
        </w:rPr>
        <w:t>6</w:t>
      </w:r>
      <w:r>
        <w:rPr>
          <w:noProof/>
        </w:rPr>
        <w:fldChar w:fldCharType="end"/>
      </w:r>
    </w:p>
    <w:p w:rsidR="0066384D" w:rsidRDefault="0066384D">
      <w:pPr>
        <w:pStyle w:val="TOC2"/>
        <w:tabs>
          <w:tab w:val="left" w:pos="734"/>
          <w:tab w:val="right" w:pos="9054"/>
        </w:tabs>
        <w:rPr>
          <w:b w:val="0"/>
          <w:i w:val="0"/>
          <w:iCs w:val="0"/>
          <w:noProof/>
          <w:sz w:val="24"/>
        </w:rPr>
      </w:pPr>
      <w:r>
        <w:rPr>
          <w:noProof/>
        </w:rPr>
        <w:t>4.4</w:t>
      </w:r>
      <w:r>
        <w:rPr>
          <w:b w:val="0"/>
          <w:i w:val="0"/>
          <w:iCs w:val="0"/>
          <w:noProof/>
          <w:sz w:val="24"/>
        </w:rPr>
        <w:tab/>
      </w:r>
      <w:r>
        <w:rPr>
          <w:noProof/>
        </w:rPr>
        <w:t>Human factors engineering outputs</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_Toc188532870 \h </w:instrText>
      </w:r>
      <w:r>
        <w:rPr>
          <w:noProof/>
        </w:rPr>
      </w:r>
      <w:r>
        <w:rPr>
          <w:noProof/>
        </w:rPr>
        <w:fldChar w:fldCharType="separate"/>
      </w:r>
      <w:r>
        <w:rPr>
          <w:noProof/>
        </w:rPr>
        <w:t>6</w:t>
      </w:r>
      <w:r>
        <w:rPr>
          <w:noProof/>
        </w:rPr>
        <w:fldChar w:fldCharType="end"/>
      </w:r>
    </w:p>
    <w:p w:rsidR="0066384D" w:rsidRDefault="0066384D">
      <w:pPr>
        <w:pStyle w:val="TOC1"/>
        <w:tabs>
          <w:tab w:val="left" w:pos="382"/>
        </w:tabs>
        <w:rPr>
          <w:b w:val="0"/>
          <w:bCs w:val="0"/>
          <w:noProof/>
        </w:rPr>
      </w:pPr>
      <w:r>
        <w:rPr>
          <w:noProof/>
        </w:rPr>
        <w:t>5</w:t>
      </w:r>
      <w:r>
        <w:rPr>
          <w:b w:val="0"/>
          <w:bCs w:val="0"/>
          <w:noProof/>
        </w:rPr>
        <w:tab/>
      </w:r>
      <w:r>
        <w:rPr>
          <w:noProof/>
        </w:rPr>
        <w:t>Requirements traceability</w:t>
      </w:r>
      <w:r>
        <w:rPr>
          <w:noProof/>
        </w:rPr>
        <w:tab/>
      </w:r>
      <w:r>
        <w:rPr>
          <w:noProof/>
        </w:rPr>
        <w:fldChar w:fldCharType="begin"/>
      </w:r>
      <w:r>
        <w:rPr>
          <w:noProof/>
        </w:rPr>
        <w:instrText xml:space="preserve"> </w:instrText>
      </w:r>
      <w:r w:rsidR="00A769E5">
        <w:rPr>
          <w:noProof/>
        </w:rPr>
        <w:instrText>PAGEREF</w:instrText>
      </w:r>
      <w:r>
        <w:rPr>
          <w:noProof/>
        </w:rPr>
        <w:instrText xml:space="preserve"> _Toc188532871 \h </w:instrText>
      </w:r>
      <w:r>
        <w:rPr>
          <w:noProof/>
        </w:rPr>
      </w:r>
      <w:r>
        <w:rPr>
          <w:noProof/>
        </w:rPr>
        <w:fldChar w:fldCharType="separate"/>
      </w:r>
      <w:r>
        <w:rPr>
          <w:noProof/>
        </w:rPr>
        <w:t>7</w:t>
      </w:r>
      <w:r>
        <w:rPr>
          <w:noProof/>
        </w:rPr>
        <w:fldChar w:fldCharType="end"/>
      </w:r>
    </w:p>
    <w:p w:rsidR="0066384D" w:rsidRPr="00E00C66" w:rsidRDefault="0066384D" w:rsidP="0066384D">
      <w:pPr>
        <w:rPr>
          <w:b/>
          <w:bCs/>
          <w:u w:val="single"/>
        </w:rPr>
      </w:pPr>
      <w:r w:rsidRPr="004E20C4">
        <w:rPr>
          <w:rFonts w:cs="Arial"/>
          <w:b/>
          <w:bCs/>
        </w:rPr>
        <w:fldChar w:fldCharType="end"/>
      </w:r>
    </w:p>
    <w:p w:rsidR="0066384D" w:rsidRPr="00FE274B" w:rsidRDefault="0066384D" w:rsidP="0066384D">
      <w:pPr>
        <w:pStyle w:val="Heading1"/>
      </w:pPr>
      <w:bookmarkStart w:id="0" w:name="_Toc188532843"/>
      <w:r>
        <w:lastRenderedPageBreak/>
        <w:t>Introduction</w:t>
      </w:r>
      <w:bookmarkEnd w:id="0"/>
    </w:p>
    <w:p w:rsidR="0066384D" w:rsidRPr="00FE274B" w:rsidRDefault="0066384D" w:rsidP="0066384D">
      <w:pPr>
        <w:pStyle w:val="Heading2"/>
      </w:pPr>
      <w:bookmarkStart w:id="1" w:name="_Toc511458419"/>
      <w:bookmarkStart w:id="2" w:name="_Toc115956196"/>
      <w:bookmarkStart w:id="3" w:name="_Toc188532844"/>
      <w:r w:rsidRPr="00FE274B">
        <w:t>Document overview</w:t>
      </w:r>
      <w:bookmarkEnd w:id="1"/>
      <w:bookmarkEnd w:id="2"/>
      <w:bookmarkEnd w:id="3"/>
    </w:p>
    <w:p w:rsidR="0066384D" w:rsidRPr="004E20C4" w:rsidRDefault="0066384D" w:rsidP="0066384D">
      <w:r w:rsidRPr="004E20C4">
        <w:t xml:space="preserve">This document </w:t>
      </w:r>
      <w:r>
        <w:t>describes</w:t>
      </w:r>
      <w:r w:rsidRPr="004E20C4">
        <w:t xml:space="preserve"> </w:t>
      </w:r>
      <w:r>
        <w:t>the architecture of XXX system</w:t>
      </w:r>
      <w:r w:rsidRPr="004E20C4">
        <w:t>.</w:t>
      </w:r>
    </w:p>
    <w:p w:rsidR="0066384D" w:rsidRPr="004E20C4" w:rsidRDefault="0066384D" w:rsidP="0066384D">
      <w:r w:rsidRPr="004E20C4">
        <w:t>It describes:</w:t>
      </w:r>
    </w:p>
    <w:p w:rsidR="0066384D" w:rsidRDefault="0066384D" w:rsidP="0066384D">
      <w:pPr>
        <w:numPr>
          <w:ilvl w:val="0"/>
          <w:numId w:val="16"/>
        </w:numPr>
      </w:pPr>
      <w:r>
        <w:t>A general description of the system</w:t>
      </w:r>
    </w:p>
    <w:p w:rsidR="0066384D" w:rsidRDefault="0066384D" w:rsidP="0066384D">
      <w:pPr>
        <w:numPr>
          <w:ilvl w:val="0"/>
          <w:numId w:val="16"/>
        </w:numPr>
      </w:pPr>
      <w:r>
        <w:t>The logical architecture of software, the layers and top-level components</w:t>
      </w:r>
    </w:p>
    <w:p w:rsidR="0066384D" w:rsidRDefault="0066384D" w:rsidP="0066384D">
      <w:pPr>
        <w:numPr>
          <w:ilvl w:val="0"/>
          <w:numId w:val="16"/>
        </w:numPr>
      </w:pPr>
      <w:r>
        <w:t>The physical architecture of the hardware on which runs the software</w:t>
      </w:r>
    </w:p>
    <w:p w:rsidR="0066384D" w:rsidRPr="00E55BFD" w:rsidRDefault="0066384D" w:rsidP="0066384D">
      <w:pPr>
        <w:numPr>
          <w:ilvl w:val="0"/>
          <w:numId w:val="16"/>
        </w:numPr>
      </w:pPr>
      <w:r w:rsidRPr="00E55BFD">
        <w:t xml:space="preserve">The justification of </w:t>
      </w:r>
      <w:r>
        <w:t>technical choices made</w:t>
      </w:r>
    </w:p>
    <w:p w:rsidR="0066384D" w:rsidRPr="004E20C4" w:rsidRDefault="0066384D" w:rsidP="0066384D">
      <w:pPr>
        <w:numPr>
          <w:ilvl w:val="0"/>
          <w:numId w:val="16"/>
        </w:numPr>
      </w:pPr>
      <w:r>
        <w:t>The traceability between the architecture and the system requirements.</w:t>
      </w:r>
    </w:p>
    <w:p w:rsidR="0066384D" w:rsidRPr="007075BE" w:rsidRDefault="0066384D" w:rsidP="0066384D">
      <w:pPr>
        <w:pStyle w:val="Heading2"/>
      </w:pPr>
      <w:bookmarkStart w:id="4" w:name="_Toc511458433"/>
      <w:bookmarkStart w:id="5" w:name="_Toc115956198"/>
      <w:bookmarkStart w:id="6" w:name="_Toc126126694"/>
      <w:bookmarkStart w:id="7" w:name="_Toc188532845"/>
      <w:r w:rsidRPr="007075BE">
        <w:t>Abbreviations and Glossary</w:t>
      </w:r>
      <w:bookmarkEnd w:id="4"/>
      <w:bookmarkEnd w:id="5"/>
      <w:bookmarkEnd w:id="6"/>
      <w:bookmarkEnd w:id="7"/>
    </w:p>
    <w:p w:rsidR="0066384D" w:rsidRPr="007075BE" w:rsidRDefault="0066384D" w:rsidP="0066384D">
      <w:pPr>
        <w:pStyle w:val="Heading3"/>
      </w:pPr>
      <w:bookmarkStart w:id="8" w:name="_Toc511458435"/>
      <w:bookmarkStart w:id="9" w:name="_Toc126126695"/>
      <w:bookmarkStart w:id="10" w:name="_Toc188532846"/>
      <w:r w:rsidRPr="007075BE">
        <w:t>Abbreviations</w:t>
      </w:r>
      <w:bookmarkEnd w:id="8"/>
      <w:bookmarkEnd w:id="9"/>
      <w:bookmarkEnd w:id="10"/>
    </w:p>
    <w:p w:rsidR="0066384D" w:rsidRPr="00821E63" w:rsidRDefault="0066384D" w:rsidP="0066384D">
      <w:r w:rsidRPr="00821E63">
        <w:rPr>
          <w:highlight w:val="lightGray"/>
        </w:rPr>
        <w:t>Add here abbreviations</w:t>
      </w:r>
    </w:p>
    <w:p w:rsidR="006505EE" w:rsidRPr="003476D3" w:rsidRDefault="006505EE" w:rsidP="006505EE">
      <w:r w:rsidRPr="003476D3">
        <w:t>COTS: Components Off the Shelf (software industry acronym)</w:t>
      </w:r>
    </w:p>
    <w:p w:rsidR="006505EE" w:rsidRPr="003476D3" w:rsidRDefault="006505EE" w:rsidP="006505EE">
      <w:r w:rsidRPr="003476D3">
        <w:t>OTSS: Off The Shelf Software (FDA acronym)</w:t>
      </w:r>
    </w:p>
    <w:p w:rsidR="006505EE" w:rsidRPr="00821E63" w:rsidRDefault="006505EE" w:rsidP="006505EE">
      <w:r w:rsidRPr="003476D3">
        <w:t>SOUP: Software Of Unknown Provenance (IEC 62304 acronym)</w:t>
      </w:r>
    </w:p>
    <w:p w:rsidR="0066384D" w:rsidRPr="00BD0BF5" w:rsidRDefault="0066384D" w:rsidP="0066384D"/>
    <w:p w:rsidR="0066384D" w:rsidRPr="007075BE" w:rsidRDefault="0066384D" w:rsidP="0066384D">
      <w:pPr>
        <w:pStyle w:val="Heading3"/>
      </w:pPr>
      <w:bookmarkStart w:id="11" w:name="_Toc511458437"/>
      <w:bookmarkStart w:id="12" w:name="_Toc126126696"/>
      <w:bookmarkStart w:id="13" w:name="_Toc188532847"/>
      <w:r w:rsidRPr="007075BE">
        <w:t>Glossary</w:t>
      </w:r>
      <w:bookmarkEnd w:id="11"/>
      <w:bookmarkEnd w:id="12"/>
      <w:bookmarkEnd w:id="13"/>
    </w:p>
    <w:p w:rsidR="0066384D" w:rsidRDefault="0066384D" w:rsidP="0066384D">
      <w:r w:rsidRPr="00821E63">
        <w:rPr>
          <w:highlight w:val="lightGray"/>
        </w:rPr>
        <w:t>Add here words definitions</w:t>
      </w:r>
    </w:p>
    <w:p w:rsidR="0066384D" w:rsidRPr="007075BE" w:rsidRDefault="0066384D" w:rsidP="0066384D">
      <w:pPr>
        <w:pStyle w:val="Heading2"/>
      </w:pPr>
      <w:bookmarkStart w:id="14" w:name="_Toc115956199"/>
      <w:bookmarkStart w:id="15" w:name="_Toc126126697"/>
      <w:bookmarkStart w:id="16" w:name="_Toc188532848"/>
      <w:r w:rsidRPr="007075BE">
        <w:t>References</w:t>
      </w:r>
      <w:bookmarkEnd w:id="14"/>
      <w:bookmarkEnd w:id="15"/>
      <w:bookmarkEnd w:id="16"/>
    </w:p>
    <w:p w:rsidR="0066384D" w:rsidRPr="00821E63" w:rsidRDefault="0066384D" w:rsidP="0066384D">
      <w:pPr>
        <w:pStyle w:val="Heading3"/>
      </w:pPr>
      <w:bookmarkStart w:id="17" w:name="_Toc188532849"/>
      <w:r w:rsidRPr="007075BE">
        <w:t>Project</w:t>
      </w:r>
      <w:r w:rsidRPr="00821E63">
        <w:t xml:space="preserve"> References</w:t>
      </w:r>
      <w:bookmarkEnd w:id="17"/>
    </w:p>
    <w:p w:rsidR="0066384D" w:rsidRPr="00821E63" w:rsidRDefault="0066384D" w:rsidP="0066384D"/>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08"/>
        <w:gridCol w:w="2271"/>
        <w:gridCol w:w="6101"/>
      </w:tblGrid>
      <w:tr w:rsidR="0066384D" w:rsidRPr="004E5B72">
        <w:trPr>
          <w:tblHeader/>
        </w:trPr>
        <w:tc>
          <w:tcPr>
            <w:tcW w:w="808" w:type="dxa"/>
            <w:shd w:val="clear" w:color="auto" w:fill="CCCCCC"/>
          </w:tcPr>
          <w:p w:rsidR="0066384D" w:rsidRPr="00BD0BF5" w:rsidRDefault="0066384D" w:rsidP="0066384D">
            <w:r w:rsidRPr="00BD0BF5">
              <w:t>#</w:t>
            </w:r>
          </w:p>
        </w:tc>
        <w:tc>
          <w:tcPr>
            <w:tcW w:w="2271" w:type="dxa"/>
            <w:shd w:val="clear" w:color="auto" w:fill="CCCCCC"/>
          </w:tcPr>
          <w:p w:rsidR="0066384D" w:rsidRPr="00BD0BF5" w:rsidRDefault="0066384D" w:rsidP="0066384D">
            <w:r w:rsidRPr="00BD0BF5">
              <w:t>Document Identifier</w:t>
            </w:r>
          </w:p>
        </w:tc>
        <w:tc>
          <w:tcPr>
            <w:tcW w:w="6101" w:type="dxa"/>
            <w:shd w:val="clear" w:color="auto" w:fill="CCCCCC"/>
          </w:tcPr>
          <w:p w:rsidR="0066384D" w:rsidRPr="00BD0BF5" w:rsidRDefault="0066384D" w:rsidP="0066384D">
            <w:r w:rsidRPr="00BD0BF5">
              <w:t>Document Title</w:t>
            </w:r>
          </w:p>
        </w:tc>
      </w:tr>
      <w:tr w:rsidR="0066384D" w:rsidRPr="00821E63">
        <w:tc>
          <w:tcPr>
            <w:tcW w:w="808" w:type="dxa"/>
          </w:tcPr>
          <w:p w:rsidR="0066384D" w:rsidRPr="00821E63" w:rsidRDefault="0066384D" w:rsidP="0066384D">
            <w:pPr>
              <w:rPr>
                <w:highlight w:val="lightGray"/>
              </w:rPr>
            </w:pPr>
            <w:bookmarkStart w:id="18" w:name="_Ref210901804"/>
            <w:r w:rsidRPr="00821E63">
              <w:rPr>
                <w:highlight w:val="lightGray"/>
              </w:rPr>
              <w:t>[R1]</w:t>
            </w:r>
          </w:p>
        </w:tc>
        <w:bookmarkEnd w:id="18"/>
        <w:tc>
          <w:tcPr>
            <w:tcW w:w="2271" w:type="dxa"/>
          </w:tcPr>
          <w:p w:rsidR="0066384D" w:rsidRPr="00821E63" w:rsidRDefault="0066384D" w:rsidP="0066384D">
            <w:pPr>
              <w:rPr>
                <w:highlight w:val="lightGray"/>
              </w:rPr>
            </w:pPr>
            <w:r w:rsidRPr="00821E63">
              <w:rPr>
                <w:highlight w:val="lightGray"/>
              </w:rPr>
              <w:t>ID</w:t>
            </w:r>
          </w:p>
        </w:tc>
        <w:tc>
          <w:tcPr>
            <w:tcW w:w="6101" w:type="dxa"/>
          </w:tcPr>
          <w:p w:rsidR="0066384D" w:rsidRPr="00821E63" w:rsidRDefault="0066384D" w:rsidP="0066384D">
            <w:pPr>
              <w:rPr>
                <w:highlight w:val="lightGray"/>
              </w:rPr>
            </w:pPr>
            <w:r w:rsidRPr="00821E63">
              <w:rPr>
                <w:highlight w:val="lightGray"/>
              </w:rPr>
              <w:t>Add your documents references.</w:t>
            </w:r>
          </w:p>
          <w:p w:rsidR="0066384D" w:rsidRPr="00821E63" w:rsidRDefault="0066384D" w:rsidP="0066384D">
            <w:r w:rsidRPr="00821E63">
              <w:rPr>
                <w:highlight w:val="lightGray"/>
              </w:rPr>
              <w:t>One line per document</w:t>
            </w:r>
          </w:p>
        </w:tc>
      </w:tr>
    </w:tbl>
    <w:p w:rsidR="0066384D" w:rsidRDefault="0066384D" w:rsidP="0066384D"/>
    <w:p w:rsidR="0066384D" w:rsidRPr="00821E63" w:rsidRDefault="0066384D" w:rsidP="0066384D">
      <w:pPr>
        <w:pStyle w:val="Heading3"/>
      </w:pPr>
      <w:bookmarkStart w:id="19" w:name="_Toc188532850"/>
      <w:r w:rsidRPr="00821E63">
        <w:t>Standard and regulatory References</w:t>
      </w:r>
      <w:bookmarkEnd w:id="19"/>
    </w:p>
    <w:p w:rsidR="0066384D" w:rsidRPr="00821E63" w:rsidRDefault="0066384D" w:rsidP="006638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77"/>
        <w:gridCol w:w="2182"/>
        <w:gridCol w:w="5995"/>
      </w:tblGrid>
      <w:tr w:rsidR="0066384D" w:rsidRPr="00BF6D2B">
        <w:tc>
          <w:tcPr>
            <w:tcW w:w="877" w:type="dxa"/>
            <w:shd w:val="clear" w:color="auto" w:fill="CCCCCC"/>
          </w:tcPr>
          <w:p w:rsidR="0066384D" w:rsidRPr="00BF6D2B" w:rsidRDefault="0066384D" w:rsidP="0066384D">
            <w:pPr>
              <w:jc w:val="left"/>
            </w:pPr>
            <w:r w:rsidRPr="00BF6D2B">
              <w:t>#</w:t>
            </w:r>
          </w:p>
        </w:tc>
        <w:tc>
          <w:tcPr>
            <w:tcW w:w="2208" w:type="dxa"/>
            <w:shd w:val="clear" w:color="auto" w:fill="CCCCCC"/>
          </w:tcPr>
          <w:p w:rsidR="0066384D" w:rsidRPr="00BF6D2B" w:rsidRDefault="0066384D" w:rsidP="0066384D">
            <w:pPr>
              <w:jc w:val="left"/>
            </w:pPr>
            <w:r w:rsidRPr="00BF6D2B">
              <w:t>Document Identifier</w:t>
            </w:r>
          </w:p>
        </w:tc>
        <w:tc>
          <w:tcPr>
            <w:tcW w:w="6119" w:type="dxa"/>
            <w:shd w:val="clear" w:color="auto" w:fill="CCCCCC"/>
          </w:tcPr>
          <w:p w:rsidR="0066384D" w:rsidRPr="00BF6D2B" w:rsidRDefault="0066384D" w:rsidP="0066384D">
            <w:pPr>
              <w:jc w:val="left"/>
            </w:pPr>
            <w:r w:rsidRPr="00BF6D2B">
              <w:t>Document Title</w:t>
            </w:r>
          </w:p>
        </w:tc>
      </w:tr>
      <w:tr w:rsidR="0066384D" w:rsidRPr="000D28BF">
        <w:tc>
          <w:tcPr>
            <w:tcW w:w="877" w:type="dxa"/>
          </w:tcPr>
          <w:p w:rsidR="0066384D" w:rsidRPr="00BF6D2B" w:rsidRDefault="0066384D" w:rsidP="0066384D">
            <w:pPr>
              <w:jc w:val="left"/>
            </w:pPr>
            <w:r w:rsidRPr="00BF6D2B">
              <w:t>[STD1]</w:t>
            </w:r>
          </w:p>
        </w:tc>
        <w:tc>
          <w:tcPr>
            <w:tcW w:w="2208" w:type="dxa"/>
          </w:tcPr>
          <w:p w:rsidR="0066384D" w:rsidRPr="00BF6D2B" w:rsidRDefault="0066384D" w:rsidP="0066384D">
            <w:pPr>
              <w:jc w:val="left"/>
            </w:pPr>
          </w:p>
        </w:tc>
        <w:tc>
          <w:tcPr>
            <w:tcW w:w="6119" w:type="dxa"/>
          </w:tcPr>
          <w:p w:rsidR="0066384D" w:rsidRDefault="0066384D" w:rsidP="0066384D">
            <w:pPr>
              <w:rPr>
                <w:highlight w:val="lightGray"/>
              </w:rPr>
            </w:pPr>
            <w:r w:rsidRPr="00CF1F96">
              <w:rPr>
                <w:highlight w:val="lightGray"/>
              </w:rPr>
              <w:t>Add your documents references.</w:t>
            </w:r>
          </w:p>
          <w:p w:rsidR="0066384D" w:rsidRPr="00CF1F96" w:rsidRDefault="0066384D" w:rsidP="0066384D">
            <w:pPr>
              <w:rPr>
                <w:highlight w:val="lightGray"/>
              </w:rPr>
            </w:pPr>
            <w:r w:rsidRPr="00CF1F96">
              <w:rPr>
                <w:highlight w:val="lightGray"/>
              </w:rPr>
              <w:t>One line per document</w:t>
            </w:r>
          </w:p>
        </w:tc>
      </w:tr>
    </w:tbl>
    <w:p w:rsidR="0066384D" w:rsidRPr="000D28BF" w:rsidRDefault="0066384D" w:rsidP="0066384D"/>
    <w:p w:rsidR="0066384D" w:rsidRPr="007075BE" w:rsidRDefault="0066384D" w:rsidP="0066384D">
      <w:pPr>
        <w:pStyle w:val="Heading2"/>
      </w:pPr>
      <w:bookmarkStart w:id="20" w:name="_Toc126126698"/>
      <w:bookmarkStart w:id="21" w:name="_Toc188532851"/>
      <w:r w:rsidRPr="007075BE">
        <w:t>Conventions</w:t>
      </w:r>
      <w:bookmarkEnd w:id="20"/>
      <w:bookmarkEnd w:id="21"/>
    </w:p>
    <w:p w:rsidR="0066384D" w:rsidRPr="00A64ADD" w:rsidRDefault="0066384D" w:rsidP="0066384D">
      <w:pPr>
        <w:rPr>
          <w:highlight w:val="lightGray"/>
        </w:rPr>
      </w:pPr>
      <w:r w:rsidRPr="00A64ADD">
        <w:rPr>
          <w:highlight w:val="lightGray"/>
        </w:rPr>
        <w:t>Add here conventions</w:t>
      </w:r>
    </w:p>
    <w:p w:rsidR="0066384D" w:rsidRDefault="0066384D" w:rsidP="0066384D">
      <w:r w:rsidRPr="00A64ADD">
        <w:rPr>
          <w:highlight w:val="lightGray"/>
        </w:rPr>
        <w:t>For example for diagrams.</w:t>
      </w:r>
    </w:p>
    <w:p w:rsidR="006505EE" w:rsidRDefault="006505EE" w:rsidP="0066384D"/>
    <w:p w:rsidR="006505EE" w:rsidRDefault="006505EE" w:rsidP="0066384D">
      <w:r w:rsidRPr="006505EE">
        <w:rPr>
          <w:highlight w:val="lightGray"/>
        </w:rPr>
        <w:t>COTS, OTSS and SOUP refer to the same concept, i.e. software delivered by 3</w:t>
      </w:r>
      <w:r w:rsidRPr="006505EE">
        <w:rPr>
          <w:highlight w:val="lightGray"/>
          <w:vertAlign w:val="superscript"/>
        </w:rPr>
        <w:t>rd</w:t>
      </w:r>
      <w:r w:rsidRPr="006505EE">
        <w:rPr>
          <w:highlight w:val="lightGray"/>
        </w:rPr>
        <w:t xml:space="preserve"> party that wasn’t developed with a regulatory and/or normative compliant development process.</w:t>
      </w:r>
    </w:p>
    <w:p w:rsidR="006505EE" w:rsidRDefault="006505EE" w:rsidP="0066384D">
      <w:r w:rsidRPr="006505EE">
        <w:rPr>
          <w:highlight w:val="lightGray"/>
        </w:rPr>
        <w:t>We deliberately use the term “SOUP”, to focus on IEC 62304 compliance.</w:t>
      </w:r>
    </w:p>
    <w:p w:rsidR="0066384D" w:rsidRDefault="0066384D" w:rsidP="0066384D">
      <w:pPr>
        <w:pStyle w:val="Heading1"/>
      </w:pPr>
      <w:bookmarkStart w:id="22" w:name="_Toc188532852"/>
      <w:r>
        <w:lastRenderedPageBreak/>
        <w:t>Architecture</w:t>
      </w:r>
      <w:bookmarkEnd w:id="22"/>
      <w:r>
        <w:t xml:space="preserve"> </w:t>
      </w:r>
    </w:p>
    <w:p w:rsidR="0066384D" w:rsidRPr="00E55BFD" w:rsidRDefault="0066384D" w:rsidP="0066384D">
      <w:pPr>
        <w:pStyle w:val="Heading2"/>
      </w:pPr>
      <w:bookmarkStart w:id="23" w:name="_Toc188532853"/>
      <w:r>
        <w:t>Architecture overview</w:t>
      </w:r>
      <w:bookmarkEnd w:id="23"/>
    </w:p>
    <w:p w:rsidR="0066384D" w:rsidRPr="005C7433" w:rsidRDefault="0066384D" w:rsidP="0066384D">
      <w:pPr>
        <w:rPr>
          <w:highlight w:val="lightGray"/>
        </w:rPr>
      </w:pPr>
      <w:r w:rsidRPr="005C7433">
        <w:rPr>
          <w:highlight w:val="lightGray"/>
        </w:rPr>
        <w:t xml:space="preserve">Give a general description of the system, from the point of view of the </w:t>
      </w:r>
      <w:r w:rsidR="003476D3" w:rsidRPr="005C7433">
        <w:rPr>
          <w:highlight w:val="lightGray"/>
        </w:rPr>
        <w:t>user:</w:t>
      </w:r>
    </w:p>
    <w:p w:rsidR="0066384D" w:rsidRPr="005C7433" w:rsidRDefault="0066384D" w:rsidP="0066384D">
      <w:pPr>
        <w:numPr>
          <w:ilvl w:val="0"/>
          <w:numId w:val="38"/>
        </w:numPr>
        <w:rPr>
          <w:highlight w:val="lightGray"/>
        </w:rPr>
      </w:pPr>
      <w:r w:rsidRPr="005C7433">
        <w:rPr>
          <w:highlight w:val="lightGray"/>
        </w:rPr>
        <w:t>In what environment it works (home, near patient bed, operating room …)</w:t>
      </w:r>
    </w:p>
    <w:p w:rsidR="0066384D" w:rsidRPr="005C7433" w:rsidRDefault="0066384D" w:rsidP="0066384D">
      <w:pPr>
        <w:numPr>
          <w:ilvl w:val="0"/>
          <w:numId w:val="38"/>
        </w:numPr>
        <w:rPr>
          <w:highlight w:val="lightGray"/>
        </w:rPr>
      </w:pPr>
      <w:r w:rsidRPr="005C7433">
        <w:rPr>
          <w:highlight w:val="lightGray"/>
        </w:rPr>
        <w:t>Who the users are</w:t>
      </w:r>
    </w:p>
    <w:p w:rsidR="0066384D" w:rsidRPr="005C7433" w:rsidRDefault="0066384D" w:rsidP="0066384D">
      <w:pPr>
        <w:numPr>
          <w:ilvl w:val="0"/>
          <w:numId w:val="38"/>
        </w:numPr>
        <w:rPr>
          <w:highlight w:val="lightGray"/>
        </w:rPr>
      </w:pPr>
      <w:r w:rsidRPr="005C7433">
        <w:rPr>
          <w:highlight w:val="lightGray"/>
        </w:rPr>
        <w:t>What it is for,</w:t>
      </w:r>
    </w:p>
    <w:p w:rsidR="0066384D" w:rsidRPr="005C7433" w:rsidRDefault="0066384D" w:rsidP="0066384D">
      <w:pPr>
        <w:numPr>
          <w:ilvl w:val="0"/>
          <w:numId w:val="38"/>
        </w:numPr>
        <w:rPr>
          <w:highlight w:val="lightGray"/>
        </w:rPr>
      </w:pPr>
      <w:r w:rsidRPr="005C7433">
        <w:rPr>
          <w:highlight w:val="lightGray"/>
        </w:rPr>
        <w:t>The main functions,</w:t>
      </w:r>
    </w:p>
    <w:p w:rsidR="0066384D" w:rsidRPr="005C7433" w:rsidRDefault="0066384D" w:rsidP="0066384D">
      <w:pPr>
        <w:numPr>
          <w:ilvl w:val="0"/>
          <w:numId w:val="38"/>
        </w:numPr>
        <w:rPr>
          <w:highlight w:val="lightGray"/>
        </w:rPr>
      </w:pPr>
      <w:r w:rsidRPr="005C7433">
        <w:rPr>
          <w:highlight w:val="lightGray"/>
        </w:rPr>
        <w:t>The main interfaces, inputs and outputs.</w:t>
      </w:r>
    </w:p>
    <w:p w:rsidR="0066384D" w:rsidRDefault="0066384D" w:rsidP="0066384D"/>
    <w:p w:rsidR="006505EE" w:rsidRDefault="006505EE" w:rsidP="0066384D">
      <w:r w:rsidRPr="006505EE">
        <w:rPr>
          <w:highlight w:val="lightGray"/>
        </w:rPr>
        <w:t>If your software is integrated in a larger system, you may reference a document that describes this system.</w:t>
      </w:r>
    </w:p>
    <w:p w:rsidR="006505EE" w:rsidRDefault="006505EE" w:rsidP="006505EE">
      <w:pPr>
        <w:pStyle w:val="Heading2"/>
      </w:pPr>
      <w:bookmarkStart w:id="24" w:name="_Toc188532854"/>
      <w:bookmarkStart w:id="25" w:name="_Toc188532858"/>
      <w:r>
        <w:t>Physical architecture overview</w:t>
      </w:r>
      <w:bookmarkEnd w:id="25"/>
    </w:p>
    <w:p w:rsidR="006505EE" w:rsidRPr="00A64ADD" w:rsidRDefault="006505EE" w:rsidP="006505EE">
      <w:pPr>
        <w:rPr>
          <w:highlight w:val="lightGray"/>
        </w:rPr>
      </w:pPr>
      <w:r w:rsidRPr="00A64ADD">
        <w:rPr>
          <w:highlight w:val="lightGray"/>
        </w:rPr>
        <w:t>Describe the hardware components on which software runs and their interactions/relationships</w:t>
      </w:r>
    </w:p>
    <w:p w:rsidR="006505EE" w:rsidRDefault="006505EE" w:rsidP="006505EE">
      <w:r w:rsidRPr="00A64ADD">
        <w:rPr>
          <w:highlight w:val="lightGray"/>
        </w:rPr>
        <w:t xml:space="preserve">Use components diagrams, deployment diagrams, network diagrams, interface </w:t>
      </w:r>
      <w:r w:rsidRPr="006505EE">
        <w:rPr>
          <w:highlight w:val="lightGray"/>
        </w:rPr>
        <w:t>diagrams…</w:t>
      </w:r>
    </w:p>
    <w:p w:rsidR="006505EE" w:rsidRPr="00E55BFD" w:rsidRDefault="006505EE" w:rsidP="006505EE">
      <w:pPr>
        <w:pStyle w:val="Heading3"/>
      </w:pPr>
      <w:bookmarkStart w:id="26" w:name="_Toc188532859"/>
      <w:r>
        <w:t>Hardware Component 1 description</w:t>
      </w:r>
      <w:bookmarkEnd w:id="26"/>
    </w:p>
    <w:p w:rsidR="006505EE" w:rsidRPr="00C4279A" w:rsidRDefault="006505EE" w:rsidP="006505EE">
      <w:pPr>
        <w:rPr>
          <w:highlight w:val="lightGray"/>
        </w:rPr>
      </w:pPr>
      <w:r w:rsidRPr="00C4279A">
        <w:rPr>
          <w:highlight w:val="lightGray"/>
        </w:rPr>
        <w:t xml:space="preserve">Describe the content of each </w:t>
      </w:r>
      <w:r>
        <w:rPr>
          <w:highlight w:val="lightGray"/>
        </w:rPr>
        <w:t xml:space="preserve">hardware </w:t>
      </w:r>
      <w:r w:rsidRPr="00C4279A">
        <w:rPr>
          <w:highlight w:val="lightGray"/>
        </w:rPr>
        <w:t>component in the architecture</w:t>
      </w:r>
    </w:p>
    <w:p w:rsidR="006505EE" w:rsidRPr="00C4279A" w:rsidRDefault="003476D3" w:rsidP="006505EE">
      <w:pPr>
        <w:rPr>
          <w:highlight w:val="lightGray"/>
        </w:rPr>
      </w:pPr>
      <w:r w:rsidRPr="003E64FA">
        <w:rPr>
          <w:b/>
          <w:highlight w:val="lightGray"/>
        </w:rPr>
        <w:t>Optional</w:t>
      </w:r>
      <w:r w:rsidRPr="00C4279A">
        <w:rPr>
          <w:highlight w:val="lightGray"/>
        </w:rPr>
        <w:t>,</w:t>
      </w:r>
      <w:r w:rsidR="006505EE" w:rsidRPr="00C4279A">
        <w:rPr>
          <w:highlight w:val="lightGray"/>
        </w:rPr>
        <w:t xml:space="preserve"> you may not do it </w:t>
      </w:r>
      <w:r w:rsidR="006505EE">
        <w:rPr>
          <w:highlight w:val="lightGray"/>
        </w:rPr>
        <w:t xml:space="preserve">if </w:t>
      </w:r>
      <w:r w:rsidR="006505EE" w:rsidRPr="00C4279A">
        <w:rPr>
          <w:highlight w:val="lightGray"/>
        </w:rPr>
        <w:t>your software is no</w:t>
      </w:r>
      <w:r w:rsidR="00ED66DD">
        <w:rPr>
          <w:highlight w:val="lightGray"/>
        </w:rPr>
        <w:t>t class C according to IEC 62304</w:t>
      </w:r>
    </w:p>
    <w:p w:rsidR="006505EE" w:rsidRPr="00BC6724" w:rsidRDefault="006505EE" w:rsidP="006505EE">
      <w:pPr>
        <w:rPr>
          <w:highlight w:val="lightGray"/>
        </w:rPr>
      </w:pPr>
      <w:r w:rsidRPr="00BC6724">
        <w:rPr>
          <w:highlight w:val="lightGray"/>
        </w:rPr>
        <w:t xml:space="preserve">The description shall </w:t>
      </w:r>
      <w:r w:rsidR="003476D3" w:rsidRPr="00BC6724">
        <w:rPr>
          <w:highlight w:val="lightGray"/>
        </w:rPr>
        <w:t>contain:</w:t>
      </w:r>
    </w:p>
    <w:p w:rsidR="006505EE" w:rsidRPr="00BC6724" w:rsidRDefault="006505EE" w:rsidP="006505EE">
      <w:pPr>
        <w:numPr>
          <w:ilvl w:val="0"/>
          <w:numId w:val="40"/>
        </w:numPr>
        <w:rPr>
          <w:highlight w:val="lightGray"/>
        </w:rPr>
      </w:pPr>
      <w:r w:rsidRPr="00BC6724">
        <w:rPr>
          <w:highlight w:val="lightGray"/>
        </w:rPr>
        <w:t>Its identification</w:t>
      </w:r>
    </w:p>
    <w:p w:rsidR="006505EE" w:rsidRPr="00BC6724" w:rsidRDefault="006505EE" w:rsidP="006505EE">
      <w:pPr>
        <w:numPr>
          <w:ilvl w:val="0"/>
          <w:numId w:val="40"/>
        </w:numPr>
        <w:rPr>
          <w:highlight w:val="lightGray"/>
        </w:rPr>
      </w:pPr>
      <w:r w:rsidRPr="00BC6724">
        <w:rPr>
          <w:highlight w:val="lightGray"/>
        </w:rPr>
        <w:t>The purpose of the component</w:t>
      </w:r>
    </w:p>
    <w:p w:rsidR="006505EE" w:rsidRDefault="006505EE" w:rsidP="006505EE">
      <w:pPr>
        <w:numPr>
          <w:ilvl w:val="0"/>
          <w:numId w:val="40"/>
        </w:numPr>
        <w:rPr>
          <w:highlight w:val="lightGray"/>
        </w:rPr>
      </w:pPr>
      <w:r>
        <w:rPr>
          <w:highlight w:val="lightGray"/>
        </w:rPr>
        <w:t>The software component it receives</w:t>
      </w:r>
    </w:p>
    <w:p w:rsidR="006505EE" w:rsidRDefault="006505EE" w:rsidP="006505EE">
      <w:pPr>
        <w:numPr>
          <w:ilvl w:val="0"/>
          <w:numId w:val="40"/>
        </w:numPr>
        <w:rPr>
          <w:highlight w:val="lightGray"/>
        </w:rPr>
      </w:pPr>
      <w:r>
        <w:rPr>
          <w:highlight w:val="lightGray"/>
        </w:rPr>
        <w:t xml:space="preserve">Its technical </w:t>
      </w:r>
      <w:r w:rsidR="003476D3">
        <w:rPr>
          <w:highlight w:val="lightGray"/>
        </w:rPr>
        <w:t>characteristics:</w:t>
      </w:r>
      <w:r>
        <w:rPr>
          <w:highlight w:val="lightGray"/>
        </w:rPr>
        <w:t xml:space="preserve"> type of machine, CPU, RAM, disk and so on.</w:t>
      </w:r>
    </w:p>
    <w:p w:rsidR="006505EE" w:rsidRPr="00BC6724" w:rsidRDefault="006505EE" w:rsidP="006505EE">
      <w:pPr>
        <w:numPr>
          <w:ilvl w:val="0"/>
          <w:numId w:val="40"/>
        </w:numPr>
        <w:rPr>
          <w:highlight w:val="lightGray"/>
        </w:rPr>
      </w:pPr>
      <w:r>
        <w:rPr>
          <w:highlight w:val="lightGray"/>
        </w:rPr>
        <w:t>Its network hardware interfaces</w:t>
      </w:r>
    </w:p>
    <w:p w:rsidR="006505EE" w:rsidRPr="00E55BFD" w:rsidRDefault="006505EE" w:rsidP="006505EE">
      <w:pPr>
        <w:pStyle w:val="Heading3"/>
      </w:pPr>
      <w:bookmarkStart w:id="27" w:name="_Toc188532860"/>
      <w:r>
        <w:t>Hardware Component 2 description</w:t>
      </w:r>
      <w:bookmarkEnd w:id="27"/>
    </w:p>
    <w:p w:rsidR="006505EE" w:rsidRDefault="006505EE" w:rsidP="006505EE">
      <w:r>
        <w:rPr>
          <w:highlight w:val="darkGray"/>
        </w:rPr>
        <w:t xml:space="preserve">Repeat the pattern for each </w:t>
      </w:r>
      <w:r w:rsidR="003476D3">
        <w:rPr>
          <w:highlight w:val="darkGray"/>
        </w:rPr>
        <w:t>top-level</w:t>
      </w:r>
      <w:r>
        <w:rPr>
          <w:highlight w:val="darkGray"/>
        </w:rPr>
        <w:t xml:space="preserve"> component</w:t>
      </w:r>
      <w:r w:rsidRPr="00C4279A">
        <w:rPr>
          <w:highlight w:val="darkGray"/>
        </w:rPr>
        <w:t>.</w:t>
      </w:r>
    </w:p>
    <w:p w:rsidR="006505EE" w:rsidRPr="00E55BFD" w:rsidRDefault="006505EE" w:rsidP="006505EE">
      <w:pPr>
        <w:pStyle w:val="Heading3"/>
      </w:pPr>
      <w:bookmarkStart w:id="28" w:name="_Toc188532861"/>
      <w:r>
        <w:t>Hardware Component 3 description</w:t>
      </w:r>
      <w:bookmarkEnd w:id="28"/>
    </w:p>
    <w:p w:rsidR="006505EE" w:rsidRDefault="006505EE" w:rsidP="006505EE">
      <w:r w:rsidRPr="003E64FA">
        <w:rPr>
          <w:highlight w:val="lightGray"/>
        </w:rPr>
        <w:t xml:space="preserve">Repeat the pattern for each </w:t>
      </w:r>
      <w:r w:rsidR="003476D3" w:rsidRPr="003E64FA">
        <w:rPr>
          <w:highlight w:val="lightGray"/>
        </w:rPr>
        <w:t>top-level</w:t>
      </w:r>
      <w:r w:rsidRPr="003E64FA">
        <w:rPr>
          <w:highlight w:val="lightGray"/>
        </w:rPr>
        <w:t xml:space="preserve"> component.</w:t>
      </w:r>
    </w:p>
    <w:p w:rsidR="006505EE" w:rsidRPr="00E55BFD" w:rsidRDefault="006505EE" w:rsidP="006505EE"/>
    <w:p w:rsidR="0066384D" w:rsidRPr="00E55BFD" w:rsidRDefault="0066384D" w:rsidP="0066384D">
      <w:pPr>
        <w:pStyle w:val="Heading2"/>
      </w:pPr>
      <w:r>
        <w:t>Logical architecture overview</w:t>
      </w:r>
      <w:bookmarkEnd w:id="24"/>
    </w:p>
    <w:p w:rsidR="0066384D" w:rsidRPr="005C7433" w:rsidRDefault="0066384D" w:rsidP="0066384D">
      <w:pPr>
        <w:rPr>
          <w:highlight w:val="lightGray"/>
        </w:rPr>
      </w:pPr>
      <w:r w:rsidRPr="005C7433">
        <w:rPr>
          <w:highlight w:val="lightGray"/>
        </w:rPr>
        <w:t>Describe the top level software components and their interactions/relationships.</w:t>
      </w:r>
    </w:p>
    <w:p w:rsidR="0066384D" w:rsidRPr="005C7433" w:rsidRDefault="0066384D" w:rsidP="0066384D">
      <w:pPr>
        <w:rPr>
          <w:highlight w:val="lightGray"/>
        </w:rPr>
      </w:pPr>
      <w:r w:rsidRPr="005C7433">
        <w:rPr>
          <w:highlight w:val="lightGray"/>
        </w:rPr>
        <w:t xml:space="preserve">Use UML package diagrams and/or layer diagrams and/or </w:t>
      </w:r>
      <w:bookmarkStart w:id="29" w:name="_GoBack"/>
      <w:r w:rsidRPr="005C7433">
        <w:rPr>
          <w:highlight w:val="lightGray"/>
        </w:rPr>
        <w:t>interface diagrams</w:t>
      </w:r>
      <w:bookmarkEnd w:id="29"/>
      <w:r w:rsidRPr="005C7433">
        <w:rPr>
          <w:highlight w:val="lightGray"/>
        </w:rPr>
        <w:t>.</w:t>
      </w:r>
    </w:p>
    <w:p w:rsidR="0066384D" w:rsidRDefault="0066384D" w:rsidP="0066384D">
      <w:r w:rsidRPr="005C7433">
        <w:rPr>
          <w:highlight w:val="lightGray"/>
        </w:rPr>
        <w:t>Describe also the operating systems on which the software runs.</w:t>
      </w:r>
    </w:p>
    <w:p w:rsidR="0066384D" w:rsidRPr="00E55BFD" w:rsidRDefault="0066384D" w:rsidP="0066384D">
      <w:pPr>
        <w:pStyle w:val="Heading3"/>
      </w:pPr>
      <w:bookmarkStart w:id="30" w:name="_Toc188532855"/>
      <w:r>
        <w:t>Software Component 1 description</w:t>
      </w:r>
      <w:bookmarkEnd w:id="30"/>
    </w:p>
    <w:p w:rsidR="0066384D" w:rsidRPr="00C4279A" w:rsidRDefault="0066384D" w:rsidP="0066384D">
      <w:pPr>
        <w:rPr>
          <w:highlight w:val="lightGray"/>
        </w:rPr>
      </w:pPr>
      <w:r w:rsidRPr="00C4279A">
        <w:rPr>
          <w:highlight w:val="lightGray"/>
        </w:rPr>
        <w:t xml:space="preserve">Describe the content of each </w:t>
      </w:r>
      <w:r w:rsidR="003476D3" w:rsidRPr="00C4279A">
        <w:rPr>
          <w:highlight w:val="lightGray"/>
        </w:rPr>
        <w:t>top-level</w:t>
      </w:r>
      <w:r w:rsidRPr="00C4279A">
        <w:rPr>
          <w:highlight w:val="lightGray"/>
        </w:rPr>
        <w:t xml:space="preserve"> </w:t>
      </w:r>
      <w:r>
        <w:rPr>
          <w:highlight w:val="lightGray"/>
        </w:rPr>
        <w:t xml:space="preserve">software </w:t>
      </w:r>
      <w:r w:rsidRPr="00C4279A">
        <w:rPr>
          <w:highlight w:val="lightGray"/>
        </w:rPr>
        <w:t>component in the architecture</w:t>
      </w:r>
    </w:p>
    <w:p w:rsidR="0066384D" w:rsidRPr="00C4279A" w:rsidRDefault="003476D3" w:rsidP="0066384D">
      <w:pPr>
        <w:rPr>
          <w:highlight w:val="lightGray"/>
        </w:rPr>
      </w:pPr>
      <w:r w:rsidRPr="003E64FA">
        <w:rPr>
          <w:b/>
          <w:highlight w:val="lightGray"/>
        </w:rPr>
        <w:t>Optional</w:t>
      </w:r>
      <w:r w:rsidRPr="00C4279A">
        <w:rPr>
          <w:highlight w:val="lightGray"/>
        </w:rPr>
        <w:t>,</w:t>
      </w:r>
      <w:r w:rsidR="0066384D" w:rsidRPr="00C4279A">
        <w:rPr>
          <w:highlight w:val="lightGray"/>
        </w:rPr>
        <w:t xml:space="preserve"> you may not do it for 2 </w:t>
      </w:r>
      <w:r>
        <w:rPr>
          <w:highlight w:val="lightGray"/>
        </w:rPr>
        <w:t>rationales</w:t>
      </w:r>
      <w:r w:rsidRPr="00C4279A">
        <w:rPr>
          <w:highlight w:val="lightGray"/>
        </w:rPr>
        <w:t>:</w:t>
      </w:r>
    </w:p>
    <w:p w:rsidR="0066384D" w:rsidRPr="00C4279A" w:rsidRDefault="0066384D" w:rsidP="0066384D">
      <w:pPr>
        <w:rPr>
          <w:highlight w:val="lightGray"/>
        </w:rPr>
      </w:pPr>
      <w:r w:rsidRPr="00C4279A">
        <w:rPr>
          <w:highlight w:val="lightGray"/>
        </w:rPr>
        <w:t xml:space="preserve">1. </w:t>
      </w:r>
      <w:r w:rsidR="003476D3" w:rsidRPr="00C4279A">
        <w:rPr>
          <w:highlight w:val="lightGray"/>
        </w:rPr>
        <w:t>Either</w:t>
      </w:r>
      <w:r w:rsidRPr="00C4279A">
        <w:rPr>
          <w:highlight w:val="lightGray"/>
        </w:rPr>
        <w:t xml:space="preserve"> your software is no</w:t>
      </w:r>
      <w:r w:rsidR="00ED66DD">
        <w:rPr>
          <w:highlight w:val="lightGray"/>
        </w:rPr>
        <w:t>t class C according to IEC 62304</w:t>
      </w:r>
    </w:p>
    <w:p w:rsidR="0066384D" w:rsidRDefault="0066384D" w:rsidP="0066384D">
      <w:r w:rsidRPr="00C4279A">
        <w:rPr>
          <w:highlight w:val="lightGray"/>
        </w:rPr>
        <w:t xml:space="preserve">2. </w:t>
      </w:r>
      <w:r w:rsidR="003476D3" w:rsidRPr="00C4279A">
        <w:rPr>
          <w:highlight w:val="lightGray"/>
        </w:rPr>
        <w:t>Or</w:t>
      </w:r>
      <w:r w:rsidRPr="00C4279A">
        <w:rPr>
          <w:highlight w:val="lightGray"/>
        </w:rPr>
        <w:t xml:space="preserve"> you describe each top level component in a SDD.</w:t>
      </w:r>
    </w:p>
    <w:p w:rsidR="0066384D" w:rsidRDefault="0066384D" w:rsidP="0066384D"/>
    <w:p w:rsidR="0066384D" w:rsidRPr="00BC6724" w:rsidRDefault="0066384D" w:rsidP="0066384D">
      <w:pPr>
        <w:rPr>
          <w:highlight w:val="lightGray"/>
        </w:rPr>
      </w:pPr>
      <w:r w:rsidRPr="00BC6724">
        <w:rPr>
          <w:highlight w:val="lightGray"/>
        </w:rPr>
        <w:t xml:space="preserve">The description </w:t>
      </w:r>
      <w:r w:rsidR="006505EE">
        <w:rPr>
          <w:highlight w:val="lightGray"/>
        </w:rPr>
        <w:t>should</w:t>
      </w:r>
      <w:r w:rsidRPr="00BC6724">
        <w:rPr>
          <w:highlight w:val="lightGray"/>
        </w:rPr>
        <w:t xml:space="preserve"> </w:t>
      </w:r>
      <w:r w:rsidR="003476D3" w:rsidRPr="00BC6724">
        <w:rPr>
          <w:highlight w:val="lightGray"/>
        </w:rPr>
        <w:t>contain:</w:t>
      </w:r>
    </w:p>
    <w:p w:rsidR="0066384D" w:rsidRPr="00BC6724" w:rsidRDefault="0066384D" w:rsidP="0066384D">
      <w:pPr>
        <w:numPr>
          <w:ilvl w:val="0"/>
          <w:numId w:val="39"/>
        </w:numPr>
        <w:rPr>
          <w:b/>
          <w:highlight w:val="lightGray"/>
        </w:rPr>
      </w:pPr>
      <w:r w:rsidRPr="00BC6724">
        <w:rPr>
          <w:b/>
          <w:highlight w:val="lightGray"/>
        </w:rPr>
        <w:t>Its identification</w:t>
      </w:r>
    </w:p>
    <w:p w:rsidR="0066384D" w:rsidRPr="00BC6724" w:rsidRDefault="0066384D" w:rsidP="0066384D">
      <w:pPr>
        <w:numPr>
          <w:ilvl w:val="0"/>
          <w:numId w:val="39"/>
        </w:numPr>
        <w:rPr>
          <w:highlight w:val="lightGray"/>
        </w:rPr>
      </w:pPr>
      <w:r w:rsidRPr="00BC6724">
        <w:rPr>
          <w:highlight w:val="lightGray"/>
        </w:rPr>
        <w:t>The purpose of the component,</w:t>
      </w:r>
    </w:p>
    <w:p w:rsidR="0066384D" w:rsidRPr="00BC6724" w:rsidRDefault="0066384D" w:rsidP="0066384D">
      <w:pPr>
        <w:numPr>
          <w:ilvl w:val="0"/>
          <w:numId w:val="39"/>
        </w:numPr>
        <w:rPr>
          <w:highlight w:val="lightGray"/>
        </w:rPr>
      </w:pPr>
      <w:r w:rsidRPr="00BC6724">
        <w:rPr>
          <w:highlight w:val="lightGray"/>
        </w:rPr>
        <w:t>Its interfaces</w:t>
      </w:r>
      <w:r>
        <w:rPr>
          <w:highlight w:val="lightGray"/>
        </w:rPr>
        <w:t xml:space="preserve"> with other components</w:t>
      </w:r>
      <w:r w:rsidRPr="00BC6724">
        <w:rPr>
          <w:highlight w:val="lightGray"/>
        </w:rPr>
        <w:t>,</w:t>
      </w:r>
    </w:p>
    <w:p w:rsidR="0066384D" w:rsidRPr="00BC6724" w:rsidRDefault="0066384D" w:rsidP="0066384D">
      <w:pPr>
        <w:numPr>
          <w:ilvl w:val="0"/>
          <w:numId w:val="39"/>
        </w:numPr>
        <w:rPr>
          <w:highlight w:val="lightGray"/>
        </w:rPr>
      </w:pPr>
      <w:r>
        <w:rPr>
          <w:highlight w:val="lightGray"/>
        </w:rPr>
        <w:t>Its network interfaces,</w:t>
      </w:r>
    </w:p>
    <w:p w:rsidR="0066384D" w:rsidRPr="00BC6724" w:rsidRDefault="0066384D" w:rsidP="0066384D">
      <w:pPr>
        <w:numPr>
          <w:ilvl w:val="0"/>
          <w:numId w:val="39"/>
        </w:numPr>
        <w:rPr>
          <w:highlight w:val="lightGray"/>
        </w:rPr>
      </w:pPr>
      <w:r w:rsidRPr="00BC6724">
        <w:rPr>
          <w:highlight w:val="lightGray"/>
        </w:rPr>
        <w:lastRenderedPageBreak/>
        <w:t xml:space="preserve">The hardware resources it uses, for </w:t>
      </w:r>
      <w:r w:rsidR="003476D3" w:rsidRPr="00BC6724">
        <w:rPr>
          <w:highlight w:val="lightGray"/>
        </w:rPr>
        <w:t>example:</w:t>
      </w:r>
      <w:r w:rsidRPr="00BC6724">
        <w:rPr>
          <w:highlight w:val="lightGray"/>
        </w:rPr>
        <w:t xml:space="preserve"> average RAM usage, peak RAM usage and peak frequency and duration, disk space for permanent data, disk space for cache data, average CPU usage, peak CPU usage and peak frequency and duration …</w:t>
      </w:r>
    </w:p>
    <w:p w:rsidR="0066384D" w:rsidRPr="00E55BFD" w:rsidRDefault="0066384D" w:rsidP="0066384D">
      <w:pPr>
        <w:pStyle w:val="Heading3"/>
      </w:pPr>
      <w:bookmarkStart w:id="31" w:name="_Toc188532856"/>
      <w:r>
        <w:t>Software Component 2 description</w:t>
      </w:r>
      <w:bookmarkEnd w:id="31"/>
    </w:p>
    <w:p w:rsidR="0066384D" w:rsidRDefault="0066384D" w:rsidP="0066384D">
      <w:r>
        <w:rPr>
          <w:highlight w:val="darkGray"/>
        </w:rPr>
        <w:t xml:space="preserve">Repeat the pattern for each </w:t>
      </w:r>
      <w:r w:rsidR="003476D3">
        <w:rPr>
          <w:highlight w:val="darkGray"/>
        </w:rPr>
        <w:t>top-level</w:t>
      </w:r>
      <w:r>
        <w:rPr>
          <w:highlight w:val="darkGray"/>
        </w:rPr>
        <w:t xml:space="preserve"> component</w:t>
      </w:r>
      <w:r w:rsidRPr="00C4279A">
        <w:rPr>
          <w:highlight w:val="darkGray"/>
        </w:rPr>
        <w:t>.</w:t>
      </w:r>
    </w:p>
    <w:p w:rsidR="0066384D" w:rsidRPr="00E55BFD" w:rsidRDefault="0066384D" w:rsidP="0066384D">
      <w:pPr>
        <w:pStyle w:val="Heading3"/>
      </w:pPr>
      <w:bookmarkStart w:id="32" w:name="_Toc188532857"/>
      <w:r>
        <w:t>Software Component 3 description</w:t>
      </w:r>
      <w:bookmarkEnd w:id="32"/>
    </w:p>
    <w:p w:rsidR="0066384D" w:rsidRDefault="0066384D" w:rsidP="0066384D">
      <w:r w:rsidRPr="00BC6724">
        <w:rPr>
          <w:highlight w:val="lightGray"/>
        </w:rPr>
        <w:t xml:space="preserve">Repeat the pattern for each </w:t>
      </w:r>
      <w:r w:rsidR="003476D3" w:rsidRPr="00BC6724">
        <w:rPr>
          <w:highlight w:val="lightGray"/>
        </w:rPr>
        <w:t>top-level</w:t>
      </w:r>
      <w:r w:rsidRPr="00BC6724">
        <w:rPr>
          <w:highlight w:val="lightGray"/>
        </w:rPr>
        <w:t xml:space="preserve"> component.</w:t>
      </w:r>
    </w:p>
    <w:p w:rsidR="0066384D" w:rsidRDefault="0066384D" w:rsidP="0066384D">
      <w:pPr>
        <w:pStyle w:val="Heading2"/>
      </w:pPr>
      <w:bookmarkStart w:id="33" w:name="_Toc188532862"/>
      <w:r>
        <w:t xml:space="preserve">Software </w:t>
      </w:r>
      <w:bookmarkEnd w:id="33"/>
      <w:r w:rsidR="003476D3">
        <w:t>SOUP</w:t>
      </w:r>
    </w:p>
    <w:p w:rsidR="0066384D" w:rsidRDefault="0066384D" w:rsidP="0066384D">
      <w:r w:rsidRPr="00DC11AA">
        <w:rPr>
          <w:highlight w:val="lightGray"/>
        </w:rPr>
        <w:t xml:space="preserve">If you use </w:t>
      </w:r>
      <w:r w:rsidR="003476D3">
        <w:rPr>
          <w:highlight w:val="lightGray"/>
        </w:rPr>
        <w:t>SOUP</w:t>
      </w:r>
      <w:r w:rsidRPr="00DC11AA">
        <w:rPr>
          <w:highlight w:val="lightGray"/>
        </w:rPr>
        <w:t xml:space="preserve"> </w:t>
      </w:r>
      <w:r w:rsidR="003476D3">
        <w:rPr>
          <w:highlight w:val="lightGray"/>
        </w:rPr>
        <w:t>(</w:t>
      </w:r>
      <w:r w:rsidRPr="00DC11AA">
        <w:rPr>
          <w:highlight w:val="lightGray"/>
        </w:rPr>
        <w:t>Software Of Unknown Provenance), list them here.</w:t>
      </w:r>
    </w:p>
    <w:p w:rsidR="0066384D" w:rsidRDefault="0066384D" w:rsidP="0066384D">
      <w:r w:rsidRPr="00DC11AA">
        <w:rPr>
          <w:highlight w:val="lightGray"/>
        </w:rPr>
        <w:t xml:space="preserve">For each </w:t>
      </w:r>
      <w:r w:rsidR="003476D3">
        <w:rPr>
          <w:highlight w:val="lightGray"/>
        </w:rPr>
        <w:t>SOUP</w:t>
      </w:r>
      <w:r w:rsidRPr="00DC11AA">
        <w:rPr>
          <w:highlight w:val="lightGray"/>
        </w:rPr>
        <w:t xml:space="preserve">, </w:t>
      </w:r>
      <w:r w:rsidR="003476D3" w:rsidRPr="00DC11AA">
        <w:rPr>
          <w:highlight w:val="lightGray"/>
        </w:rPr>
        <w:t>describe:</w:t>
      </w:r>
    </w:p>
    <w:p w:rsidR="0066384D" w:rsidRPr="00A64ADD" w:rsidRDefault="0066384D" w:rsidP="0066384D">
      <w:pPr>
        <w:numPr>
          <w:ilvl w:val="0"/>
          <w:numId w:val="42"/>
        </w:numPr>
        <w:rPr>
          <w:highlight w:val="lightGray"/>
        </w:rPr>
      </w:pPr>
      <w:r w:rsidRPr="00A64ADD">
        <w:rPr>
          <w:highlight w:val="lightGray"/>
        </w:rPr>
        <w:t>Its identification</w:t>
      </w:r>
      <w:r>
        <w:rPr>
          <w:highlight w:val="lightGray"/>
        </w:rPr>
        <w:t xml:space="preserve"> and version</w:t>
      </w:r>
    </w:p>
    <w:p w:rsidR="0066384D" w:rsidRPr="00A64ADD" w:rsidRDefault="0066384D" w:rsidP="0066384D">
      <w:pPr>
        <w:numPr>
          <w:ilvl w:val="0"/>
          <w:numId w:val="42"/>
        </w:numPr>
        <w:rPr>
          <w:highlight w:val="lightGray"/>
        </w:rPr>
      </w:pPr>
      <w:r w:rsidRPr="00A64ADD">
        <w:rPr>
          <w:highlight w:val="lightGray"/>
        </w:rPr>
        <w:t>Its purpose</w:t>
      </w:r>
    </w:p>
    <w:p w:rsidR="0066384D" w:rsidRPr="00A64ADD" w:rsidRDefault="0066384D" w:rsidP="0066384D">
      <w:pPr>
        <w:numPr>
          <w:ilvl w:val="0"/>
          <w:numId w:val="42"/>
        </w:numPr>
        <w:rPr>
          <w:highlight w:val="lightGray"/>
        </w:rPr>
      </w:pPr>
      <w:r w:rsidRPr="00A64ADD">
        <w:rPr>
          <w:highlight w:val="lightGray"/>
        </w:rPr>
        <w:t xml:space="preserve">Where it comes </w:t>
      </w:r>
      <w:r w:rsidR="003476D3" w:rsidRPr="00A64ADD">
        <w:rPr>
          <w:highlight w:val="lightGray"/>
        </w:rPr>
        <w:t>from</w:t>
      </w:r>
      <w:r w:rsidR="003476D3">
        <w:rPr>
          <w:highlight w:val="lightGray"/>
        </w:rPr>
        <w:t>:</w:t>
      </w:r>
      <w:r>
        <w:rPr>
          <w:highlight w:val="lightGray"/>
        </w:rPr>
        <w:t xml:space="preserve"> manufacturer, vendor, university …</w:t>
      </w:r>
    </w:p>
    <w:p w:rsidR="0066384D" w:rsidRPr="00A64ADD" w:rsidRDefault="0066384D" w:rsidP="0066384D">
      <w:pPr>
        <w:numPr>
          <w:ilvl w:val="0"/>
          <w:numId w:val="42"/>
        </w:numPr>
        <w:rPr>
          <w:highlight w:val="lightGray"/>
        </w:rPr>
      </w:pPr>
      <w:r w:rsidRPr="00A64ADD">
        <w:rPr>
          <w:highlight w:val="lightGray"/>
        </w:rPr>
        <w:t>Wether it is maintained by a third party or not</w:t>
      </w:r>
    </w:p>
    <w:p w:rsidR="0066384D" w:rsidRPr="00A64ADD" w:rsidRDefault="0066384D" w:rsidP="0066384D">
      <w:pPr>
        <w:numPr>
          <w:ilvl w:val="0"/>
          <w:numId w:val="42"/>
        </w:numPr>
        <w:rPr>
          <w:highlight w:val="lightGray"/>
        </w:rPr>
      </w:pPr>
      <w:r w:rsidRPr="00A64ADD">
        <w:rPr>
          <w:highlight w:val="lightGray"/>
        </w:rPr>
        <w:t>If this is an executable,</w:t>
      </w:r>
    </w:p>
    <w:p w:rsidR="0066384D" w:rsidRPr="00A64ADD" w:rsidRDefault="003476D3" w:rsidP="0066384D">
      <w:pPr>
        <w:numPr>
          <w:ilvl w:val="1"/>
          <w:numId w:val="42"/>
        </w:numPr>
        <w:rPr>
          <w:highlight w:val="lightGray"/>
        </w:rPr>
      </w:pPr>
      <w:r w:rsidRPr="00A64ADD">
        <w:rPr>
          <w:highlight w:val="lightGray"/>
        </w:rPr>
        <w:t>What</w:t>
      </w:r>
      <w:r w:rsidR="0066384D" w:rsidRPr="00A64ADD">
        <w:rPr>
          <w:highlight w:val="lightGray"/>
        </w:rPr>
        <w:t xml:space="preserve"> are the hardware / sotfware resources it uses</w:t>
      </w:r>
    </w:p>
    <w:p w:rsidR="0066384D" w:rsidRPr="00A64ADD" w:rsidRDefault="0066384D" w:rsidP="0066384D">
      <w:pPr>
        <w:numPr>
          <w:ilvl w:val="1"/>
          <w:numId w:val="42"/>
        </w:numPr>
        <w:rPr>
          <w:highlight w:val="lightGray"/>
        </w:rPr>
      </w:pPr>
      <w:r w:rsidRPr="00A64ADD">
        <w:rPr>
          <w:highlight w:val="lightGray"/>
        </w:rPr>
        <w:t>Wether it is insulated in the architecture and why</w:t>
      </w:r>
    </w:p>
    <w:p w:rsidR="0066384D" w:rsidRDefault="0066384D" w:rsidP="0066384D">
      <w:pPr>
        <w:numPr>
          <w:ilvl w:val="0"/>
          <w:numId w:val="42"/>
        </w:numPr>
        <w:rPr>
          <w:highlight w:val="lightGray"/>
        </w:rPr>
      </w:pPr>
      <w:r w:rsidRPr="00A64ADD">
        <w:rPr>
          <w:highlight w:val="lightGray"/>
        </w:rPr>
        <w:t>Its interfaces</w:t>
      </w:r>
      <w:r>
        <w:rPr>
          <w:highlight w:val="lightGray"/>
        </w:rPr>
        <w:t xml:space="preserve"> and data flows</w:t>
      </w:r>
    </w:p>
    <w:p w:rsidR="00674FCB" w:rsidRDefault="00674FCB" w:rsidP="0066384D">
      <w:pPr>
        <w:numPr>
          <w:ilvl w:val="0"/>
          <w:numId w:val="42"/>
        </w:numPr>
        <w:rPr>
          <w:highlight w:val="lightGray"/>
        </w:rPr>
      </w:pPr>
      <w:r>
        <w:rPr>
          <w:highlight w:val="lightGray"/>
        </w:rPr>
        <w:t>Which SOUP functions the software uses</w:t>
      </w:r>
    </w:p>
    <w:p w:rsidR="00674FCB" w:rsidRDefault="00674FCB" w:rsidP="0066384D">
      <w:pPr>
        <w:numPr>
          <w:ilvl w:val="0"/>
          <w:numId w:val="42"/>
        </w:numPr>
        <w:rPr>
          <w:highlight w:val="lightGray"/>
        </w:rPr>
      </w:pPr>
      <w:r>
        <w:rPr>
          <w:highlight w:val="lightGray"/>
        </w:rPr>
        <w:t>How the SOUP is integrated in the software</w:t>
      </w:r>
    </w:p>
    <w:p w:rsidR="00674FCB" w:rsidRPr="00A64ADD" w:rsidRDefault="00674FCB" w:rsidP="0066384D">
      <w:pPr>
        <w:numPr>
          <w:ilvl w:val="0"/>
          <w:numId w:val="42"/>
        </w:numPr>
        <w:rPr>
          <w:highlight w:val="lightGray"/>
        </w:rPr>
      </w:pPr>
      <w:r>
        <w:rPr>
          <w:highlight w:val="lightGray"/>
        </w:rPr>
        <w:t>What hardware/software resources it requires for proper use</w:t>
      </w:r>
    </w:p>
    <w:p w:rsidR="0066384D" w:rsidRDefault="0066384D" w:rsidP="0066384D"/>
    <w:p w:rsidR="0066384D" w:rsidRDefault="003476D3" w:rsidP="0066384D">
      <w:r w:rsidRPr="00770D60">
        <w:rPr>
          <w:highlight w:val="lightGray"/>
        </w:rPr>
        <w:t>Note:</w:t>
      </w:r>
      <w:r w:rsidR="0066384D" w:rsidRPr="00770D60">
        <w:rPr>
          <w:highlight w:val="lightGray"/>
        </w:rPr>
        <w:t xml:space="preserve"> have a look at FDA Guidance « Off-The-Shelf Software Use in Medical Devices » to determine if you need specific or special documentation for your COTS.</w:t>
      </w:r>
    </w:p>
    <w:p w:rsidR="006505EE" w:rsidRDefault="006505EE" w:rsidP="0066384D"/>
    <w:p w:rsidR="006505EE" w:rsidRDefault="006505EE" w:rsidP="0066384D">
      <w:r w:rsidRPr="006505EE">
        <w:rPr>
          <w:highlight w:val="lightGray"/>
        </w:rPr>
        <w:t>If there is a list of known bugs on your COTS, you may add here this list</w:t>
      </w:r>
      <w:r>
        <w:rPr>
          <w:highlight w:val="lightGray"/>
        </w:rPr>
        <w:t xml:space="preserve"> with a review of their consequences in terms of software failure and patient safety. If there are concerns about known bugs, they should be treated by the risk analysis process</w:t>
      </w:r>
      <w:r w:rsidRPr="006505EE">
        <w:rPr>
          <w:highlight w:val="lightGray"/>
        </w:rPr>
        <w:t>.</w:t>
      </w:r>
    </w:p>
    <w:p w:rsidR="006505EE" w:rsidRPr="00E55BFD" w:rsidRDefault="006505EE" w:rsidP="0066384D"/>
    <w:p w:rsidR="0066384D" w:rsidRDefault="0066384D" w:rsidP="0066384D">
      <w:pPr>
        <w:pStyle w:val="Heading1"/>
      </w:pPr>
      <w:bookmarkStart w:id="34" w:name="_Toc188532863"/>
      <w:r>
        <w:lastRenderedPageBreak/>
        <w:t xml:space="preserve">Dynamic </w:t>
      </w:r>
      <w:r w:rsidR="006505EE">
        <w:t>behavior</w:t>
      </w:r>
      <w:r>
        <w:t xml:space="preserve"> of architecture</w:t>
      </w:r>
      <w:bookmarkEnd w:id="34"/>
    </w:p>
    <w:p w:rsidR="0066384D" w:rsidRPr="002844F0" w:rsidRDefault="0066384D" w:rsidP="0066384D">
      <w:pPr>
        <w:rPr>
          <w:highlight w:val="lightGray"/>
        </w:rPr>
      </w:pPr>
      <w:r w:rsidRPr="002844F0">
        <w:rPr>
          <w:highlight w:val="lightGray"/>
        </w:rPr>
        <w:t>The architecture was designed to answer to functional requirements.</w:t>
      </w:r>
    </w:p>
    <w:p w:rsidR="0066384D" w:rsidRPr="002844F0" w:rsidRDefault="0066384D" w:rsidP="0066384D">
      <w:pPr>
        <w:rPr>
          <w:highlight w:val="lightGray"/>
        </w:rPr>
      </w:pPr>
      <w:r w:rsidRPr="002844F0">
        <w:rPr>
          <w:highlight w:val="lightGray"/>
        </w:rPr>
        <w:t>For each main function of the system, add a description of the sequences / data flow that occur.</w:t>
      </w:r>
    </w:p>
    <w:p w:rsidR="0066384D" w:rsidRDefault="0066384D" w:rsidP="0066384D">
      <w:r w:rsidRPr="002844F0">
        <w:rPr>
          <w:highlight w:val="lightGray"/>
        </w:rPr>
        <w:t>Use sequence diagrams, collaboration diagrams</w:t>
      </w:r>
    </w:p>
    <w:p w:rsidR="0066384D" w:rsidRDefault="0066384D" w:rsidP="0066384D"/>
    <w:p w:rsidR="0066384D" w:rsidRDefault="0066384D" w:rsidP="0066384D">
      <w:pPr>
        <w:pStyle w:val="Heading2"/>
      </w:pPr>
      <w:bookmarkStart w:id="35" w:name="_Toc188532864"/>
      <w:r>
        <w:t>Workflow / Sequence 1</w:t>
      </w:r>
      <w:bookmarkEnd w:id="35"/>
    </w:p>
    <w:p w:rsidR="0066384D" w:rsidRDefault="0066384D" w:rsidP="0066384D">
      <w:r w:rsidRPr="006B23E6">
        <w:rPr>
          <w:highlight w:val="lightGray"/>
        </w:rPr>
        <w:t>Describe here the workflow / sequence of a main function</w:t>
      </w:r>
      <w:r>
        <w:t xml:space="preserve"> </w:t>
      </w:r>
    </w:p>
    <w:p w:rsidR="0066384D" w:rsidRDefault="0066384D" w:rsidP="0066384D">
      <w:r w:rsidRPr="002143DA">
        <w:rPr>
          <w:highlight w:val="lightGray"/>
        </w:rPr>
        <w:t xml:space="preserve">For example, the user queries data, what happens, from </w:t>
      </w:r>
      <w:r>
        <w:rPr>
          <w:highlight w:val="lightGray"/>
        </w:rPr>
        <w:t>his</w:t>
      </w:r>
      <w:r w:rsidRPr="002143DA">
        <w:rPr>
          <w:highlight w:val="lightGray"/>
        </w:rPr>
        <w:t xml:space="preserve"> terminal to the database.</w:t>
      </w:r>
    </w:p>
    <w:p w:rsidR="0066384D" w:rsidRDefault="0066384D" w:rsidP="0066384D">
      <w:pPr>
        <w:pStyle w:val="Heading2"/>
      </w:pPr>
      <w:bookmarkStart w:id="36" w:name="_Toc188532865"/>
      <w:r>
        <w:t>Workflow / Sequence 2</w:t>
      </w:r>
      <w:bookmarkEnd w:id="36"/>
    </w:p>
    <w:p w:rsidR="0066384D" w:rsidRPr="006B23E6" w:rsidRDefault="0066384D" w:rsidP="0066384D">
      <w:r w:rsidRPr="006B23E6">
        <w:rPr>
          <w:highlight w:val="darkGray"/>
        </w:rPr>
        <w:t>Repeat the pat</w:t>
      </w:r>
      <w:r>
        <w:rPr>
          <w:highlight w:val="darkGray"/>
        </w:rPr>
        <w:t>ern for each main function</w:t>
      </w:r>
      <w:r w:rsidRPr="006B23E6">
        <w:rPr>
          <w:highlight w:val="darkGray"/>
        </w:rPr>
        <w:t xml:space="preserve"> of the system</w:t>
      </w:r>
    </w:p>
    <w:p w:rsidR="0066384D" w:rsidRDefault="0066384D" w:rsidP="0066384D">
      <w:pPr>
        <w:pStyle w:val="Heading1"/>
      </w:pPr>
      <w:bookmarkStart w:id="37" w:name="_Toc188532866"/>
      <w:r>
        <w:lastRenderedPageBreak/>
        <w:t>Justification of architecture</w:t>
      </w:r>
      <w:bookmarkEnd w:id="37"/>
    </w:p>
    <w:p w:rsidR="0066384D" w:rsidRDefault="0066384D" w:rsidP="0066384D">
      <w:pPr>
        <w:pStyle w:val="Heading2"/>
      </w:pPr>
      <w:bookmarkStart w:id="38" w:name="_Toc188532867"/>
      <w:r>
        <w:t>System architecture capabilities</w:t>
      </w:r>
      <w:bookmarkEnd w:id="38"/>
    </w:p>
    <w:p w:rsidR="0066384D" w:rsidRPr="00573A40" w:rsidRDefault="0066384D" w:rsidP="0066384D">
      <w:pPr>
        <w:rPr>
          <w:highlight w:val="lightGray"/>
        </w:rPr>
      </w:pPr>
      <w:r w:rsidRPr="00573A40">
        <w:rPr>
          <w:highlight w:val="lightGray"/>
        </w:rPr>
        <w:t xml:space="preserve">Describe here the </w:t>
      </w:r>
      <w:r>
        <w:rPr>
          <w:highlight w:val="lightGray"/>
        </w:rPr>
        <w:t>rationale</w:t>
      </w:r>
      <w:r w:rsidRPr="00573A40">
        <w:rPr>
          <w:highlight w:val="lightGray"/>
        </w:rPr>
        <w:t xml:space="preserve"> of the </w:t>
      </w:r>
      <w:r>
        <w:rPr>
          <w:highlight w:val="lightGray"/>
        </w:rPr>
        <w:t xml:space="preserve">hardware / software </w:t>
      </w:r>
      <w:r w:rsidRPr="00573A40">
        <w:rPr>
          <w:highlight w:val="lightGray"/>
        </w:rPr>
        <w:t xml:space="preserve">architecture in terms of </w:t>
      </w:r>
      <w:r w:rsidR="006505EE" w:rsidRPr="00573A40">
        <w:rPr>
          <w:highlight w:val="lightGray"/>
        </w:rPr>
        <w:t>capabilities:</w:t>
      </w:r>
    </w:p>
    <w:p w:rsidR="0066384D" w:rsidRPr="00573A40" w:rsidRDefault="0066384D" w:rsidP="0066384D">
      <w:pPr>
        <w:numPr>
          <w:ilvl w:val="0"/>
          <w:numId w:val="41"/>
        </w:numPr>
        <w:rPr>
          <w:highlight w:val="lightGray"/>
        </w:rPr>
      </w:pPr>
      <w:r w:rsidRPr="00573A40">
        <w:rPr>
          <w:highlight w:val="lightGray"/>
        </w:rPr>
        <w:t>Performances (for example response time, user mobility, data storage, or any functional performance which has an impact on architecture)</w:t>
      </w:r>
    </w:p>
    <w:p w:rsidR="0066384D" w:rsidRDefault="0066384D" w:rsidP="0066384D">
      <w:pPr>
        <w:numPr>
          <w:ilvl w:val="0"/>
          <w:numId w:val="41"/>
        </w:numPr>
        <w:rPr>
          <w:highlight w:val="lightGray"/>
        </w:rPr>
      </w:pPr>
      <w:r w:rsidRPr="00573A40">
        <w:rPr>
          <w:highlight w:val="lightGray"/>
        </w:rPr>
        <w:t>User / patient safety</w:t>
      </w:r>
      <w:r>
        <w:rPr>
          <w:highlight w:val="lightGray"/>
        </w:rPr>
        <w:t xml:space="preserve"> (see §4.3 and §4.4)</w:t>
      </w:r>
    </w:p>
    <w:p w:rsidR="0066384D" w:rsidRPr="00573A40" w:rsidRDefault="0066384D" w:rsidP="0066384D">
      <w:pPr>
        <w:numPr>
          <w:ilvl w:val="0"/>
          <w:numId w:val="41"/>
        </w:numPr>
        <w:rPr>
          <w:highlight w:val="lightGray"/>
        </w:rPr>
      </w:pPr>
      <w:r>
        <w:rPr>
          <w:highlight w:val="lightGray"/>
        </w:rPr>
        <w:t>Protection against misuse (see 4.4)</w:t>
      </w:r>
    </w:p>
    <w:p w:rsidR="0066384D" w:rsidRPr="00573A40" w:rsidRDefault="0066384D" w:rsidP="0066384D">
      <w:pPr>
        <w:numPr>
          <w:ilvl w:val="0"/>
          <w:numId w:val="41"/>
        </w:numPr>
        <w:rPr>
          <w:highlight w:val="lightGray"/>
        </w:rPr>
      </w:pPr>
      <w:r w:rsidRPr="00573A40">
        <w:rPr>
          <w:highlight w:val="lightGray"/>
        </w:rPr>
        <w:t>Maintenance (cold maintenance or hot maintenance),</w:t>
      </w:r>
    </w:p>
    <w:p w:rsidR="0066384D" w:rsidRPr="00573A40" w:rsidRDefault="0066384D" w:rsidP="0066384D">
      <w:pPr>
        <w:numPr>
          <w:ilvl w:val="0"/>
          <w:numId w:val="41"/>
        </w:numPr>
        <w:rPr>
          <w:highlight w:val="lightGray"/>
        </w:rPr>
      </w:pPr>
      <w:r w:rsidRPr="00573A40">
        <w:rPr>
          <w:highlight w:val="lightGray"/>
        </w:rPr>
        <w:t>Adaptability, flexibility</w:t>
      </w:r>
    </w:p>
    <w:p w:rsidR="0066384D" w:rsidRPr="00573A40" w:rsidRDefault="0066384D" w:rsidP="0066384D">
      <w:pPr>
        <w:numPr>
          <w:ilvl w:val="0"/>
          <w:numId w:val="41"/>
        </w:numPr>
        <w:rPr>
          <w:highlight w:val="lightGray"/>
        </w:rPr>
      </w:pPr>
      <w:r w:rsidRPr="00573A40">
        <w:rPr>
          <w:highlight w:val="lightGray"/>
        </w:rPr>
        <w:t>Scalability, availability</w:t>
      </w:r>
    </w:p>
    <w:p w:rsidR="0066384D" w:rsidRPr="00573A40" w:rsidRDefault="0066384D" w:rsidP="0066384D">
      <w:pPr>
        <w:numPr>
          <w:ilvl w:val="0"/>
          <w:numId w:val="41"/>
        </w:numPr>
        <w:rPr>
          <w:highlight w:val="lightGray"/>
        </w:rPr>
      </w:pPr>
      <w:r w:rsidRPr="00573A40">
        <w:rPr>
          <w:highlight w:val="lightGray"/>
        </w:rPr>
        <w:t>Backup and restore</w:t>
      </w:r>
    </w:p>
    <w:p w:rsidR="0066384D" w:rsidRPr="00573A40" w:rsidRDefault="0066384D" w:rsidP="0066384D">
      <w:pPr>
        <w:numPr>
          <w:ilvl w:val="0"/>
          <w:numId w:val="41"/>
        </w:numPr>
        <w:rPr>
          <w:highlight w:val="lightGray"/>
        </w:rPr>
      </w:pPr>
      <w:r w:rsidRPr="00573A40">
        <w:rPr>
          <w:highlight w:val="lightGray"/>
        </w:rPr>
        <w:t xml:space="preserve">Hardware and Software security : </w:t>
      </w:r>
      <w:r>
        <w:rPr>
          <w:highlight w:val="lightGray"/>
        </w:rPr>
        <w:t xml:space="preserve">fault tolerance, </w:t>
      </w:r>
      <w:r w:rsidRPr="00573A40">
        <w:rPr>
          <w:highlight w:val="lightGray"/>
        </w:rPr>
        <w:t>redondancy, emergency stop, recovery after crash …</w:t>
      </w:r>
    </w:p>
    <w:p w:rsidR="0066384D" w:rsidRPr="00573A40" w:rsidRDefault="0066384D" w:rsidP="0066384D">
      <w:pPr>
        <w:numPr>
          <w:ilvl w:val="0"/>
          <w:numId w:val="41"/>
        </w:numPr>
        <w:rPr>
          <w:highlight w:val="lightGray"/>
        </w:rPr>
      </w:pPr>
      <w:r w:rsidRPr="00573A40">
        <w:rPr>
          <w:highlight w:val="lightGray"/>
        </w:rPr>
        <w:t>Administration,</w:t>
      </w:r>
    </w:p>
    <w:p w:rsidR="0066384D" w:rsidRPr="00573A40" w:rsidRDefault="0066384D" w:rsidP="0066384D">
      <w:pPr>
        <w:numPr>
          <w:ilvl w:val="0"/>
          <w:numId w:val="41"/>
        </w:numPr>
        <w:rPr>
          <w:highlight w:val="lightGray"/>
        </w:rPr>
      </w:pPr>
      <w:r w:rsidRPr="00573A40">
        <w:rPr>
          <w:highlight w:val="lightGray"/>
        </w:rPr>
        <w:t>Monitoring, audit</w:t>
      </w:r>
    </w:p>
    <w:p w:rsidR="0066384D" w:rsidRDefault="0066384D" w:rsidP="0066384D">
      <w:pPr>
        <w:numPr>
          <w:ilvl w:val="0"/>
          <w:numId w:val="41"/>
        </w:numPr>
        <w:rPr>
          <w:highlight w:val="lightGray"/>
        </w:rPr>
      </w:pPr>
      <w:r w:rsidRPr="00573A40">
        <w:rPr>
          <w:highlight w:val="lightGray"/>
        </w:rPr>
        <w:t>Internationalization</w:t>
      </w:r>
    </w:p>
    <w:p w:rsidR="0066384D" w:rsidRPr="003E64FA" w:rsidRDefault="0066384D" w:rsidP="0066384D"/>
    <w:p w:rsidR="0066384D" w:rsidRDefault="0066384D" w:rsidP="0066384D">
      <w:pPr>
        <w:pStyle w:val="Heading2"/>
      </w:pPr>
      <w:bookmarkStart w:id="39" w:name="_Toc188532868"/>
      <w:r>
        <w:t>Network architecture capabilities</w:t>
      </w:r>
      <w:bookmarkEnd w:id="39"/>
    </w:p>
    <w:p w:rsidR="0066384D" w:rsidRPr="005C7433" w:rsidRDefault="0066384D" w:rsidP="0066384D">
      <w:r>
        <w:rPr>
          <w:highlight w:val="lightGray"/>
        </w:rPr>
        <w:t>If the medical device uses/has a network, d</w:t>
      </w:r>
      <w:r w:rsidRPr="005C7433">
        <w:rPr>
          <w:highlight w:val="lightGray"/>
        </w:rPr>
        <w:t xml:space="preserve">escribe here the rationale of the hardware / network </w:t>
      </w:r>
      <w:r w:rsidR="006505EE" w:rsidRPr="005C7433">
        <w:rPr>
          <w:highlight w:val="lightGray"/>
        </w:rPr>
        <w:t>architecture</w:t>
      </w:r>
      <w:r w:rsidR="006505EE">
        <w:rPr>
          <w:highlight w:val="lightGray"/>
        </w:rPr>
        <w:t>:</w:t>
      </w:r>
    </w:p>
    <w:p w:rsidR="0066384D" w:rsidRDefault="0066384D" w:rsidP="0066384D">
      <w:pPr>
        <w:numPr>
          <w:ilvl w:val="0"/>
          <w:numId w:val="41"/>
        </w:numPr>
        <w:rPr>
          <w:highlight w:val="lightGray"/>
        </w:rPr>
      </w:pPr>
      <w:r>
        <w:rPr>
          <w:highlight w:val="lightGray"/>
        </w:rPr>
        <w:t>Bandwidth</w:t>
      </w:r>
    </w:p>
    <w:p w:rsidR="0066384D" w:rsidRDefault="0066384D" w:rsidP="0066384D">
      <w:pPr>
        <w:numPr>
          <w:ilvl w:val="0"/>
          <w:numId w:val="41"/>
        </w:numPr>
        <w:rPr>
          <w:highlight w:val="lightGray"/>
        </w:rPr>
      </w:pPr>
      <w:r>
        <w:rPr>
          <w:highlight w:val="lightGray"/>
        </w:rPr>
        <w:t>Network failures</w:t>
      </w:r>
    </w:p>
    <w:p w:rsidR="0066384D" w:rsidRDefault="0066384D" w:rsidP="0066384D">
      <w:pPr>
        <w:numPr>
          <w:ilvl w:val="0"/>
          <w:numId w:val="41"/>
        </w:numPr>
        <w:rPr>
          <w:highlight w:val="lightGray"/>
        </w:rPr>
      </w:pPr>
      <w:r>
        <w:rPr>
          <w:highlight w:val="lightGray"/>
        </w:rPr>
        <w:t>Loss of data</w:t>
      </w:r>
    </w:p>
    <w:p w:rsidR="0066384D" w:rsidRDefault="0066384D" w:rsidP="0066384D">
      <w:pPr>
        <w:numPr>
          <w:ilvl w:val="0"/>
          <w:numId w:val="41"/>
        </w:numPr>
        <w:rPr>
          <w:highlight w:val="lightGray"/>
        </w:rPr>
      </w:pPr>
      <w:r>
        <w:rPr>
          <w:highlight w:val="lightGray"/>
        </w:rPr>
        <w:t>Inconsistent data</w:t>
      </w:r>
    </w:p>
    <w:p w:rsidR="0066384D" w:rsidRDefault="006505EE" w:rsidP="0066384D">
      <w:pPr>
        <w:numPr>
          <w:ilvl w:val="0"/>
          <w:numId w:val="41"/>
        </w:numPr>
        <w:rPr>
          <w:highlight w:val="lightGray"/>
        </w:rPr>
      </w:pPr>
      <w:r>
        <w:rPr>
          <w:highlight w:val="lightGray"/>
        </w:rPr>
        <w:t>Inconsistent</w:t>
      </w:r>
      <w:r w:rsidR="0066384D">
        <w:rPr>
          <w:highlight w:val="lightGray"/>
        </w:rPr>
        <w:t xml:space="preserve"> timing of data</w:t>
      </w:r>
    </w:p>
    <w:p w:rsidR="0066384D" w:rsidRPr="00573A40" w:rsidRDefault="0066384D" w:rsidP="0066384D">
      <w:pPr>
        <w:numPr>
          <w:ilvl w:val="0"/>
          <w:numId w:val="41"/>
        </w:numPr>
        <w:rPr>
          <w:highlight w:val="lightGray"/>
        </w:rPr>
      </w:pPr>
      <w:r>
        <w:rPr>
          <w:highlight w:val="lightGray"/>
        </w:rPr>
        <w:t>Cyber security (see FDA Guidance on Cyber Security of networked medical devices)</w:t>
      </w:r>
    </w:p>
    <w:p w:rsidR="0066384D" w:rsidRPr="005C7433" w:rsidRDefault="0066384D" w:rsidP="0066384D"/>
    <w:p w:rsidR="0066384D" w:rsidRDefault="0066384D" w:rsidP="0066384D">
      <w:pPr>
        <w:pStyle w:val="Heading2"/>
      </w:pPr>
      <w:bookmarkStart w:id="40" w:name="_Toc188532869"/>
      <w:r>
        <w:t>Risk analysis outputs</w:t>
      </w:r>
      <w:bookmarkEnd w:id="40"/>
    </w:p>
    <w:p w:rsidR="0066384D" w:rsidRDefault="0066384D" w:rsidP="0066384D">
      <w:r w:rsidRPr="00573A40">
        <w:rPr>
          <w:highlight w:val="lightGray"/>
        </w:rPr>
        <w:t>If the results of risk analysis have an impact on the architecture, describe here for each risk analysis output what has been done to mitigate the risk in the architecture.</w:t>
      </w:r>
    </w:p>
    <w:p w:rsidR="0066384D" w:rsidRDefault="0066384D" w:rsidP="0066384D">
      <w:r w:rsidRPr="00573A40">
        <w:rPr>
          <w:highlight w:val="lightGray"/>
        </w:rPr>
        <w:t xml:space="preserve">Use diagrams if necessary, like </w:t>
      </w:r>
      <w:r>
        <w:rPr>
          <w:highlight w:val="lightGray"/>
        </w:rPr>
        <w:t xml:space="preserve">architecture </w:t>
      </w:r>
      <w:r w:rsidRPr="00573A40">
        <w:rPr>
          <w:highlight w:val="lightGray"/>
        </w:rPr>
        <w:t xml:space="preserve">before risk mitigation and </w:t>
      </w:r>
      <w:r>
        <w:rPr>
          <w:highlight w:val="lightGray"/>
        </w:rPr>
        <w:t xml:space="preserve">architecture </w:t>
      </w:r>
      <w:r w:rsidRPr="00573A40">
        <w:rPr>
          <w:highlight w:val="lightGray"/>
        </w:rPr>
        <w:t>after risk mitigation, to explain the choices.</w:t>
      </w:r>
    </w:p>
    <w:p w:rsidR="0066384D" w:rsidRDefault="0066384D" w:rsidP="0066384D"/>
    <w:p w:rsidR="0066384D" w:rsidRDefault="0066384D" w:rsidP="0066384D">
      <w:pPr>
        <w:pStyle w:val="Heading2"/>
      </w:pPr>
      <w:bookmarkStart w:id="41" w:name="_Toc188532870"/>
      <w:r>
        <w:t>Human factors engineering outputs</w:t>
      </w:r>
      <w:bookmarkEnd w:id="41"/>
    </w:p>
    <w:p w:rsidR="0066384D" w:rsidRDefault="0066384D" w:rsidP="0066384D">
      <w:r w:rsidRPr="00573A40">
        <w:rPr>
          <w:highlight w:val="lightGray"/>
        </w:rPr>
        <w:t xml:space="preserve">If the results of </w:t>
      </w:r>
      <w:r>
        <w:rPr>
          <w:highlight w:val="lightGray"/>
        </w:rPr>
        <w:t>human factors</w:t>
      </w:r>
      <w:r w:rsidRPr="00573A40">
        <w:rPr>
          <w:highlight w:val="lightGray"/>
        </w:rPr>
        <w:t xml:space="preserve"> analysis have an impact on the architecture, describe here for each risk </w:t>
      </w:r>
      <w:r>
        <w:rPr>
          <w:highlight w:val="lightGray"/>
        </w:rPr>
        <w:t>human factors</w:t>
      </w:r>
      <w:r w:rsidRPr="00573A40">
        <w:rPr>
          <w:highlight w:val="lightGray"/>
        </w:rPr>
        <w:t xml:space="preserve"> output what has been done to mitigate the risk in the architecture.</w:t>
      </w:r>
    </w:p>
    <w:p w:rsidR="0066384D" w:rsidRDefault="0066384D" w:rsidP="0066384D"/>
    <w:p w:rsidR="00674FCB" w:rsidRDefault="00674FCB" w:rsidP="00674FCB">
      <w:pPr>
        <w:pStyle w:val="Heading2"/>
      </w:pPr>
      <w:r>
        <w:t>SOUP integration</w:t>
      </w:r>
    </w:p>
    <w:p w:rsidR="00674FCB" w:rsidRDefault="00674FCB" w:rsidP="00674FCB">
      <w:r w:rsidRPr="00573A40">
        <w:rPr>
          <w:highlight w:val="lightGray"/>
        </w:rPr>
        <w:t xml:space="preserve">If </w:t>
      </w:r>
      <w:r>
        <w:rPr>
          <w:highlight w:val="lightGray"/>
        </w:rPr>
        <w:t>the software architecture has a particular structure dedicated to SOUP integration, it can be described here</w:t>
      </w:r>
      <w:r w:rsidRPr="00674FCB">
        <w:rPr>
          <w:highlight w:val="lightGray"/>
        </w:rPr>
        <w:t>. For example a wrapper of the SOUP, or an external process + a socket communication, …</w:t>
      </w:r>
    </w:p>
    <w:p w:rsidR="00674FCB" w:rsidRPr="00E55BFD" w:rsidRDefault="00674FCB" w:rsidP="00674FCB"/>
    <w:p w:rsidR="00674FCB" w:rsidRPr="00E55BFD" w:rsidRDefault="00674FCB" w:rsidP="0066384D"/>
    <w:p w:rsidR="0066384D" w:rsidRPr="00FE274B" w:rsidRDefault="0066384D" w:rsidP="0066384D">
      <w:pPr>
        <w:pStyle w:val="Heading1"/>
      </w:pPr>
      <w:bookmarkStart w:id="42" w:name="_Toc511458491"/>
      <w:bookmarkStart w:id="43" w:name="_Toc527540714"/>
      <w:bookmarkStart w:id="44" w:name="_Toc209586392"/>
      <w:bookmarkStart w:id="45" w:name="_Toc220952162"/>
      <w:bookmarkStart w:id="46" w:name="_Toc106612470"/>
      <w:bookmarkStart w:id="47" w:name="_Toc188532871"/>
      <w:r w:rsidRPr="00FE274B">
        <w:lastRenderedPageBreak/>
        <w:t>Requirements traceability</w:t>
      </w:r>
      <w:bookmarkEnd w:id="42"/>
      <w:bookmarkEnd w:id="43"/>
      <w:bookmarkEnd w:id="44"/>
      <w:bookmarkEnd w:id="45"/>
      <w:bookmarkEnd w:id="46"/>
      <w:bookmarkEnd w:id="47"/>
    </w:p>
    <w:p w:rsidR="0066384D" w:rsidRDefault="0066384D" w:rsidP="0066384D">
      <w:r w:rsidRPr="00224FA6">
        <w:rPr>
          <w:highlight w:val="lightGray"/>
        </w:rPr>
        <w:t xml:space="preserve">Add a table with traceability of </w:t>
      </w:r>
      <w:r>
        <w:rPr>
          <w:highlight w:val="lightGray"/>
        </w:rPr>
        <w:t>components</w:t>
      </w:r>
      <w:r w:rsidRPr="00224FA6">
        <w:rPr>
          <w:highlight w:val="lightGray"/>
        </w:rPr>
        <w:t xml:space="preserve"> of this document with functional requirements.</w:t>
      </w:r>
    </w:p>
    <w:p w:rsidR="0066384D" w:rsidRDefault="0066384D" w:rsidP="006638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021"/>
        <w:gridCol w:w="3017"/>
        <w:gridCol w:w="3016"/>
      </w:tblGrid>
      <w:tr w:rsidR="0066384D" w:rsidRPr="00341492">
        <w:tc>
          <w:tcPr>
            <w:tcW w:w="3068" w:type="dxa"/>
          </w:tcPr>
          <w:p w:rsidR="0066384D" w:rsidRPr="00341492" w:rsidRDefault="0066384D" w:rsidP="0066384D">
            <w:r w:rsidRPr="00341492">
              <w:t>Requirement</w:t>
            </w:r>
          </w:p>
        </w:tc>
        <w:tc>
          <w:tcPr>
            <w:tcW w:w="3068" w:type="dxa"/>
          </w:tcPr>
          <w:p w:rsidR="0066384D" w:rsidRPr="00341492" w:rsidRDefault="0066384D" w:rsidP="0066384D">
            <w:r w:rsidRPr="00341492">
              <w:t>Component</w:t>
            </w:r>
          </w:p>
        </w:tc>
        <w:tc>
          <w:tcPr>
            <w:tcW w:w="3068" w:type="dxa"/>
          </w:tcPr>
          <w:p w:rsidR="0066384D" w:rsidRPr="00341492" w:rsidRDefault="0066384D" w:rsidP="0066384D">
            <w:r w:rsidRPr="00341492">
              <w:t>Comment</w:t>
            </w:r>
          </w:p>
        </w:tc>
      </w:tr>
      <w:tr w:rsidR="0066384D" w:rsidRPr="00341492">
        <w:tc>
          <w:tcPr>
            <w:tcW w:w="3068" w:type="dxa"/>
          </w:tcPr>
          <w:p w:rsidR="0066384D" w:rsidRPr="00341492" w:rsidRDefault="0066384D" w:rsidP="0066384D">
            <w:r w:rsidRPr="00341492">
              <w:t>REQ-001</w:t>
            </w:r>
          </w:p>
          <w:p w:rsidR="0066384D" w:rsidRPr="00341492" w:rsidRDefault="0066384D" w:rsidP="0066384D">
            <w:r w:rsidRPr="00341492">
              <w:t>The device shall do foo</w:t>
            </w:r>
          </w:p>
        </w:tc>
        <w:tc>
          <w:tcPr>
            <w:tcW w:w="3068" w:type="dxa"/>
          </w:tcPr>
          <w:p w:rsidR="0066384D" w:rsidRPr="00341492" w:rsidRDefault="0066384D" w:rsidP="0066384D">
            <w:r w:rsidRPr="00341492">
              <w:t>COMPO-001: foo maker</w:t>
            </w:r>
          </w:p>
        </w:tc>
        <w:tc>
          <w:tcPr>
            <w:tcW w:w="3068" w:type="dxa"/>
          </w:tcPr>
          <w:p w:rsidR="0066384D" w:rsidRPr="00341492" w:rsidRDefault="0066384D" w:rsidP="0066384D">
            <w:r w:rsidRPr="00341492">
              <w:t>COMP-001 does foo.</w:t>
            </w:r>
          </w:p>
          <w:p w:rsidR="0066384D" w:rsidRPr="00341492" w:rsidRDefault="0066384D" w:rsidP="0066384D">
            <w:r w:rsidRPr="00341492">
              <w:t>COMP-002 also does verification of foo</w:t>
            </w:r>
            <w:r w:rsidR="006505EE">
              <w:t xml:space="preserve"> result</w:t>
            </w:r>
            <w:r w:rsidRPr="00341492">
              <w:t>.</w:t>
            </w:r>
          </w:p>
        </w:tc>
      </w:tr>
    </w:tbl>
    <w:p w:rsidR="0066384D" w:rsidRDefault="0066384D" w:rsidP="0066384D"/>
    <w:p w:rsidR="0066384D" w:rsidRDefault="0066384D" w:rsidP="0066384D"/>
    <w:p w:rsidR="0066384D" w:rsidRPr="004E20C4" w:rsidRDefault="0066384D" w:rsidP="0066384D">
      <w:r w:rsidRPr="00A64ADD">
        <w:rPr>
          <w:highlight w:val="lightGray"/>
        </w:rPr>
        <w:t>This may be a difficult job. A high level function is usually handled by many components. In this case, quote only the component(s) which has(have) the major role.</w:t>
      </w:r>
    </w:p>
    <w:p w:rsidR="0066384D" w:rsidRPr="004E20C4" w:rsidRDefault="0066384D" w:rsidP="0066384D"/>
    <w:sectPr w:rsidR="0066384D" w:rsidRPr="004E20C4" w:rsidSect="0066384D">
      <w:headerReference w:type="default" r:id="rId7"/>
      <w:footerReference w:type="default" r:id="rId8"/>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9E5" w:rsidRDefault="00A769E5">
      <w:r>
        <w:separator/>
      </w:r>
    </w:p>
  </w:endnote>
  <w:endnote w:type="continuationSeparator" w:id="0">
    <w:p w:rsidR="00A769E5" w:rsidRDefault="00A76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4D" w:rsidRPr="00555268" w:rsidRDefault="0066384D" w:rsidP="0066384D">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9E5" w:rsidRDefault="00A769E5">
      <w:r>
        <w:separator/>
      </w:r>
    </w:p>
  </w:footnote>
  <w:footnote w:type="continuationSeparator" w:id="0">
    <w:p w:rsidR="00A769E5" w:rsidRDefault="00A76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66384D" w:rsidRPr="005D48F0">
      <w:tblPrEx>
        <w:tblCellMar>
          <w:top w:w="0" w:type="dxa"/>
          <w:bottom w:w="0" w:type="dxa"/>
        </w:tblCellMar>
      </w:tblPrEx>
      <w:trPr>
        <w:trHeight w:val="473"/>
      </w:trPr>
      <w:tc>
        <w:tcPr>
          <w:tcW w:w="9356" w:type="dxa"/>
          <w:gridSpan w:val="3"/>
          <w:shd w:val="clear" w:color="auto" w:fill="auto"/>
          <w:vAlign w:val="center"/>
        </w:tcPr>
        <w:p w:rsidR="0066384D" w:rsidRPr="005D48F0" w:rsidRDefault="0066384D" w:rsidP="0066384D">
          <w:pPr>
            <w:jc w:val="center"/>
            <w:rPr>
              <w:b/>
            </w:rPr>
          </w:pPr>
          <w:r>
            <w:rPr>
              <w:b/>
            </w:rPr>
            <w:t>System</w:t>
          </w:r>
          <w:r w:rsidR="00D1582F">
            <w:rPr>
              <w:b/>
            </w:rPr>
            <w:t xml:space="preserve"> Architecture Description of LocAdoc</w:t>
          </w:r>
        </w:p>
      </w:tc>
    </w:tr>
    <w:tr w:rsidR="0066384D" w:rsidRPr="004E5B72">
      <w:tblPrEx>
        <w:tblCellMar>
          <w:top w:w="0" w:type="dxa"/>
          <w:bottom w:w="0" w:type="dxa"/>
        </w:tblCellMar>
      </w:tblPrEx>
      <w:trPr>
        <w:trHeight w:val="428"/>
      </w:trPr>
      <w:tc>
        <w:tcPr>
          <w:tcW w:w="3403" w:type="dxa"/>
          <w:shd w:val="clear" w:color="auto" w:fill="auto"/>
          <w:vAlign w:val="center"/>
        </w:tcPr>
        <w:p w:rsidR="0066384D" w:rsidRPr="004E5B72" w:rsidRDefault="0066384D" w:rsidP="0066384D">
          <w:pPr>
            <w:jc w:val="left"/>
            <w:rPr>
              <w:b/>
              <w:color w:val="C0C0C0"/>
              <w:szCs w:val="22"/>
            </w:rPr>
          </w:pPr>
          <w:r>
            <w:rPr>
              <w:b/>
              <w:color w:val="C0C0C0"/>
              <w:szCs w:val="22"/>
            </w:rPr>
            <w:t>Doc #</w:t>
          </w:r>
        </w:p>
      </w:tc>
      <w:tc>
        <w:tcPr>
          <w:tcW w:w="3402" w:type="dxa"/>
          <w:shd w:val="clear" w:color="auto" w:fill="auto"/>
          <w:vAlign w:val="center"/>
        </w:tcPr>
        <w:p w:rsidR="0066384D" w:rsidRPr="006505EE" w:rsidRDefault="0066384D" w:rsidP="006505EE">
          <w:pPr>
            <w:jc w:val="center"/>
            <w:rPr>
              <w:b/>
            </w:rPr>
          </w:pPr>
          <w:r w:rsidRPr="006505EE">
            <w:rPr>
              <w:b/>
            </w:rPr>
            <w:t xml:space="preserve">Version: </w:t>
          </w:r>
          <w:r w:rsidR="00D1582F">
            <w:rPr>
              <w:b/>
            </w:rPr>
            <w:t>0.1</w:t>
          </w:r>
        </w:p>
      </w:tc>
      <w:tc>
        <w:tcPr>
          <w:tcW w:w="2551" w:type="dxa"/>
          <w:shd w:val="clear" w:color="auto" w:fill="auto"/>
          <w:vAlign w:val="center"/>
        </w:tcPr>
        <w:p w:rsidR="0066384D" w:rsidRPr="004E5B72" w:rsidRDefault="0066384D" w:rsidP="0066384D">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A769E5">
            <w:rPr>
              <w:b/>
              <w:snapToGrid w:val="0"/>
            </w:rPr>
            <w:instrText>PAGE</w:instrText>
          </w:r>
          <w:r w:rsidRPr="004E5B72">
            <w:rPr>
              <w:b/>
              <w:snapToGrid w:val="0"/>
            </w:rPr>
            <w:instrText xml:space="preserve"> </w:instrText>
          </w:r>
          <w:r w:rsidRPr="004E5B72">
            <w:rPr>
              <w:b/>
              <w:snapToGrid w:val="0"/>
            </w:rPr>
            <w:fldChar w:fldCharType="separate"/>
          </w:r>
          <w:r w:rsidR="00D1582F">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A769E5">
            <w:rPr>
              <w:b/>
              <w:snapToGrid w:val="0"/>
            </w:rPr>
            <w:instrText>NUMPAGES</w:instrText>
          </w:r>
          <w:r w:rsidRPr="004E5B72">
            <w:rPr>
              <w:b/>
              <w:snapToGrid w:val="0"/>
            </w:rPr>
            <w:instrText xml:space="preserve"> </w:instrText>
          </w:r>
          <w:r w:rsidRPr="004E5B72">
            <w:rPr>
              <w:b/>
              <w:snapToGrid w:val="0"/>
            </w:rPr>
            <w:fldChar w:fldCharType="separate"/>
          </w:r>
          <w:r w:rsidR="00D1582F">
            <w:rPr>
              <w:b/>
              <w:noProof/>
              <w:snapToGrid w:val="0"/>
            </w:rPr>
            <w:t>8</w:t>
          </w:r>
          <w:r w:rsidRPr="004E5B72">
            <w:rPr>
              <w:b/>
              <w:snapToGrid w:val="0"/>
            </w:rPr>
            <w:fldChar w:fldCharType="end"/>
          </w:r>
        </w:p>
      </w:tc>
    </w:tr>
  </w:tbl>
  <w:p w:rsidR="0066384D" w:rsidRPr="003D38FF" w:rsidRDefault="006638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28"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9" w15:restartNumberingAfterBreak="0">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2"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70634C"/>
    <w:multiLevelType w:val="hybridMultilevel"/>
    <w:tmpl w:val="3620E8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1"/>
  </w:num>
  <w:num w:numId="12">
    <w:abstractNumId w:val="32"/>
  </w:num>
  <w:num w:numId="13">
    <w:abstractNumId w:val="27"/>
  </w:num>
  <w:num w:numId="14">
    <w:abstractNumId w:val="14"/>
  </w:num>
  <w:num w:numId="15">
    <w:abstractNumId w:val="9"/>
  </w:num>
  <w:num w:numId="16">
    <w:abstractNumId w:val="28"/>
  </w:num>
  <w:num w:numId="17">
    <w:abstractNumId w:val="37"/>
  </w:num>
  <w:num w:numId="18">
    <w:abstractNumId w:val="30"/>
  </w:num>
  <w:num w:numId="19">
    <w:abstractNumId w:val="15"/>
  </w:num>
  <w:num w:numId="20">
    <w:abstractNumId w:val="22"/>
  </w:num>
  <w:num w:numId="21">
    <w:abstractNumId w:val="20"/>
  </w:num>
  <w:num w:numId="22">
    <w:abstractNumId w:val="36"/>
  </w:num>
  <w:num w:numId="23">
    <w:abstractNumId w:val="26"/>
  </w:num>
  <w:num w:numId="24">
    <w:abstractNumId w:val="19"/>
  </w:num>
  <w:num w:numId="25">
    <w:abstractNumId w:val="34"/>
  </w:num>
  <w:num w:numId="26">
    <w:abstractNumId w:val="21"/>
  </w:num>
  <w:num w:numId="27">
    <w:abstractNumId w:val="24"/>
  </w:num>
  <w:num w:numId="28">
    <w:abstractNumId w:val="16"/>
  </w:num>
  <w:num w:numId="29">
    <w:abstractNumId w:val="23"/>
  </w:num>
  <w:num w:numId="30">
    <w:abstractNumId w:val="18"/>
  </w:num>
  <w:num w:numId="31">
    <w:abstractNumId w:val="35"/>
  </w:num>
  <w:num w:numId="32">
    <w:abstractNumId w:val="38"/>
  </w:num>
  <w:num w:numId="33">
    <w:abstractNumId w:val="39"/>
  </w:num>
  <w:num w:numId="34">
    <w:abstractNumId w:val="25"/>
  </w:num>
  <w:num w:numId="35">
    <w:abstractNumId w:val="29"/>
  </w:num>
  <w:num w:numId="36">
    <w:abstractNumId w:val="11"/>
  </w:num>
  <w:num w:numId="37">
    <w:abstractNumId w:val="11"/>
  </w:num>
  <w:num w:numId="38">
    <w:abstractNumId w:val="33"/>
  </w:num>
  <w:num w:numId="39">
    <w:abstractNumId w:val="12"/>
  </w:num>
  <w:num w:numId="40">
    <w:abstractNumId w:val="10"/>
  </w:num>
  <w:num w:numId="41">
    <w:abstractNumId w:val="13"/>
  </w:num>
  <w:num w:numId="42">
    <w:abstractNumId w:val="1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3476D3"/>
    <w:rsid w:val="00635451"/>
    <w:rsid w:val="006505EE"/>
    <w:rsid w:val="0066384D"/>
    <w:rsid w:val="00674FCB"/>
    <w:rsid w:val="00864B75"/>
    <w:rsid w:val="009E5C24"/>
    <w:rsid w:val="00A769E5"/>
    <w:rsid w:val="00C85563"/>
    <w:rsid w:val="00D06F00"/>
    <w:rsid w:val="00D1582F"/>
    <w:rsid w:val="00E73789"/>
    <w:rsid w:val="00ED66DD"/>
    <w:rsid w:val="00F748A4"/>
  </w:rsids>
  <m:mathPr>
    <m:mathFont m:val="Cambria Math"/>
    <m:brkBin m:val="before"/>
    <m:brkBinSub m:val="--"/>
    <m:smallFrac m:val="0"/>
    <m:dispDef m:val="0"/>
    <m:lMargin m:val="0"/>
    <m:rMargin m:val="0"/>
    <m:wrapRight/>
    <m:intLim m:val="subSup"/>
    <m:naryLim m:val="subSup"/>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B0BB8BC"/>
  <w14:defaultImageDpi w14:val="300"/>
  <w15:chartTrackingRefBased/>
  <w15:docId w15:val="{0424A59C-FB85-420F-BE02-7736DD38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0C45C2"/>
    <w:pPr>
      <w:jc w:val="both"/>
    </w:pPr>
    <w:rPr>
      <w:rFonts w:ascii="Cambria" w:hAnsi="Cambria"/>
      <w:sz w:val="22"/>
      <w:szCs w:val="24"/>
      <w:lang w:val="en-US"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FE274B"/>
    <w:rPr>
      <w:rFonts w:ascii="Cambria" w:hAnsi="Cambria" w:cs="Arial"/>
      <w:b/>
      <w:bCs/>
      <w:i/>
      <w:iCs/>
      <w:sz w:val="22"/>
      <w:szCs w:val="28"/>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6E1109"/>
    <w:rPr>
      <w:color w:val="0000FF"/>
      <w:u w:val="single"/>
    </w:rPr>
  </w:style>
  <w:style w:type="paragraph" w:styleId="Header">
    <w:name w:val="header"/>
    <w:basedOn w:val="Normal"/>
    <w:link w:val="HeaderChar"/>
    <w:rsid w:val="006505EE"/>
    <w:pPr>
      <w:tabs>
        <w:tab w:val="center" w:pos="4153"/>
        <w:tab w:val="right" w:pos="8306"/>
      </w:tabs>
    </w:pPr>
  </w:style>
  <w:style w:type="character" w:customStyle="1" w:styleId="HeaderChar">
    <w:name w:val="Header Char"/>
    <w:link w:val="Header"/>
    <w:rsid w:val="006505EE"/>
    <w:rPr>
      <w:rFonts w:ascii="Cambria" w:hAnsi="Cambria"/>
      <w:sz w:val="22"/>
      <w:szCs w:val="24"/>
      <w:lang w:val="en-US" w:eastAsia="fr-FR"/>
    </w:rPr>
  </w:style>
  <w:style w:type="paragraph" w:styleId="Footer">
    <w:name w:val="footer"/>
    <w:basedOn w:val="Normal"/>
    <w:link w:val="FooterChar"/>
    <w:rsid w:val="006505EE"/>
    <w:pPr>
      <w:tabs>
        <w:tab w:val="center" w:pos="4153"/>
        <w:tab w:val="right" w:pos="8306"/>
      </w:tabs>
    </w:pPr>
  </w:style>
  <w:style w:type="character" w:customStyle="1" w:styleId="FooterChar">
    <w:name w:val="Footer Char"/>
    <w:link w:val="Footer"/>
    <w:rsid w:val="006505EE"/>
    <w:rPr>
      <w:rFonts w:ascii="Cambria" w:hAnsi="Cambria"/>
      <w:sz w:val="22"/>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1328</Words>
  <Characters>7570</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System Architecture Document Template</vt:lpstr>
      <vt:lpstr>System Architecture Document Template</vt:lpstr>
    </vt:vector>
  </TitlesOfParts>
  <Manager/>
  <Company>www.cm-dm.com</Company>
  <LinksUpToDate>false</LinksUpToDate>
  <CharactersWithSpaces>8881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Document Template</dc:title>
  <dc:subject/>
  <dc:creator>Mitch</dc:creator>
  <cp:keywords>Software System Architecture</cp:keywords>
  <dc:description/>
  <cp:lastModifiedBy>Abhi Jay Krishnan</cp:lastModifiedBy>
  <cp:revision>3</cp:revision>
  <cp:lastPrinted>2011-03-11T03:21:00Z</cp:lastPrinted>
  <dcterms:created xsi:type="dcterms:W3CDTF">2017-08-22T07:28:00Z</dcterms:created>
  <dcterms:modified xsi:type="dcterms:W3CDTF">2017-08-22T08:51:00Z</dcterms:modified>
  <cp:category/>
</cp:coreProperties>
</file>