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Week 5 — Integration Testing and Continuous Deployment Simulation</w:t>
        <w:br/>
        <w:t>YuvaIntern Submission</w:t>
      </w:r>
    </w:p>
    <w:p>
      <w:pPr>
        <w:pStyle w:val="Heading1"/>
      </w:pPr>
      <w:r>
        <w:t>Project Overview</w:t>
      </w:r>
    </w:p>
    <w:p>
      <w:r>
        <w:t>This project extends the inherited FastAPI backend with secure authentication, integration testing, and a local CI/CD simulation. The underlying Week 4 backend was preserved, and the Week 5 work was kept within the isolated Week 5 project directory.</w:t>
      </w:r>
    </w:p>
    <w:p>
      <w:pPr>
        <w:pStyle w:val="Heading1"/>
      </w:pPr>
      <w:r>
        <w:t>Authentication</w:t>
      </w:r>
    </w:p>
    <w:p>
      <w:r>
        <w:t>Registration validates email and password input, stores an Argon2id hash, and returns a sanitized public user representation. Login verifies the credentials and returns a JWT bearer token with required claims and an expiration time. Protected routes require an Authorization header in the format Bearer &lt;token&gt; and reject missing or invalid tokens with HTTP 401 responses.</w:t>
      </w:r>
    </w:p>
    <w:p>
      <w:pPr>
        <w:pStyle w:val="Heading1"/>
      </w:pPr>
      <w:r>
        <w:t>Integration Testing</w:t>
      </w:r>
    </w:p>
    <w:p>
      <w:r>
        <w:t>The integration tests use FastAPI TestClient and an isolated in-memory SQLite database to validate end-to-end HTTP behavior. The tests cover registration, login, duplicate registration, invalid credentials, protected endpoints, token validation, and the task/comment lifecycle. This approach verifies that the route layer, schema validation, database layer, and authentication flow operate together correctly.</w:t>
      </w:r>
    </w:p>
    <w:p>
      <w:pPr>
        <w:pStyle w:val="Heading1"/>
      </w:pPr>
      <w:r>
        <w:t>CI/CD Simulation</w:t>
      </w:r>
    </w:p>
    <w:p>
      <w:r>
        <w:t>The project includes a GitHub Actions workflow for pushes and pull requests to main. It installs dependencies, runs Ruff, executes the full pytest suite, and then triggers a simulated deployment gate only if CI succeeds. The deployment simulation checks required files, imports the app, verifies startup and health behavior, and exits non-zero on failure.</w:t>
      </w:r>
    </w:p>
    <w:p>
      <w:pPr>
        <w:pStyle w:val="Heading1"/>
      </w:pPr>
      <w:r>
        <w:t>Security and Validation</w:t>
      </w:r>
    </w:p>
    <w:p>
      <w:r>
        <w:t>Passwords are not stored in plaintext, JWT secrets are runtime-only, and the repository ignores environment files and local databases. Actual local validation results were captured: Python 3.14.3, 125 passed tests, 17 authentication integration tests passed, 8 regression tests passed, Ruff checks passed, and the simulated deployment passed. GitHub-hosted workflow execution is not claimed because no GitHub remote is configured.</w:t>
      </w:r>
    </w:p>
    <w:p>
      <w:pPr>
        <w:pStyle w:val="Heading1"/>
      </w:pPr>
      <w:r>
        <w:t>Known Limitations</w:t>
      </w:r>
    </w:p>
    <w:p>
      <w:r>
        <w:t>No GitHub remote is configured, so hosted GitHub Actions execution and remote validation remain unverified. The deployment simulation is intentionally non-production and does not contact cloud infrastructure or deploy live services. The Week 4 performance/load project remains preserved as historical evidence and was not re-run.</w:t>
      </w:r>
    </w:p>
    <w:p>
      <w:pPr>
        <w:pStyle w:val="Heading1"/>
      </w:pPr>
      <w:r>
        <w:t>Conclusion</w:t>
      </w:r>
    </w:p>
    <w:p>
      <w:r>
        <w:t>This submission provides measured local evidence for the required Week 5 objectives without overstating deployment or GitHub execution claims. It demonstrates secure authentication, integration testing, CI gate enforcement, and a simulated deployment flow that is safe, reproducible, and aligned with the actual validation performed in the project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