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Dataset characteristics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=========================================</w:t>
        <w:tab/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day.csv have the following fields: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instant: record index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dteday : date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season : season (1:spring, 2:summer, 3:fall, 4:winter)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yr : year (0: 2018, 1:2019)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mnth : month ( 1 to 12)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holiday : weather day is a holiday or not (extracted from http://dchr.dc.gov/page/holiday-schedule)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weekday : day of the week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workingday : if day is neither weekend nor holiday is 1, otherwise is 0.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+ weathersit :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  <w:tab/>
        <w:t xml:space="preserve">- 1: Clear, Few clouds, Partly cloudy, Partly cloudy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  <w:tab/>
        <w:t xml:space="preserve">- 2: Mist + Cloudy, Mist + Broken clouds, Mist + Few clouds, Mist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  <w:tab/>
        <w:t xml:space="preserve">- 3: Light Snow, Light Rain + Thunderstorm + Scattered clouds, Light Rain + Scattered clouds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  <w:tab/>
        <w:t xml:space="preserve">- 4: Heavy Rain + Ice Pallets + Thunderstorm + Mist, Snow + Fog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temp : temperature in Celsius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atemp: feeling temperature in Celsius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hum: humidity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windspeed: wind speed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casual: count of casual users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registered: count of registered users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- cnt: count of total rental bikes including both casual and registered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License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Use of this dataset in publications must be cited to the following publication: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[1] Fanaee-T, Hadi, and Gama, Joao, "Event labeling combining ensemble detectors and background knowledge", Progress in Artificial Intelligence (2013): pp. 1-15, Springer Berlin Heidelberg, doi:10.1007/s13748-013-0040-3.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@article{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year={2013},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issn={2192-6352},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journal={Progress in Artificial Intelligence},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doi={10.1007/s13748-013-0040-3},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title={Event labeling combining ensemble detectors and background knowledge},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url={http://dx.doi.org/10.1007/s13748-013-0040-3},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publisher={Springer Berlin Heidelberg},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keywords={Event labeling; Event detection; Ensemble learning; Background knowledge},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author={Fanaee-T, Hadi and Gama, Joao},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>pages={1-15}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Contact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For further information about this dataset please contact Hadi Fanaee-T (hadi.fanaee@fe.up.pt)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