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2ED55" w14:textId="49E5F09F" w:rsidR="00056F7D" w:rsidRPr="00056F7D" w:rsidRDefault="00056F7D" w:rsidP="00056F7D">
      <w:pPr>
        <w:spacing w:after="0" w:line="240" w:lineRule="auto"/>
        <w:ind w:left="-270" w:hanging="450"/>
        <w:rPr>
          <w:rFonts w:ascii="Calibri" w:hAnsi="Calibri" w:cs="Calibri"/>
          <w:b/>
          <w:bCs/>
          <w:color w:val="25313D"/>
          <w:sz w:val="22"/>
          <w:szCs w:val="22"/>
        </w:rPr>
      </w:pPr>
      <w:r w:rsidRPr="00056F7D">
        <w:rPr>
          <w:rFonts w:ascii="Calibri" w:hAnsi="Calibri" w:cs="Calibri"/>
          <w:b/>
          <w:bCs/>
          <w:noProof/>
          <w:color w:val="25313D"/>
          <w:sz w:val="22"/>
          <w:szCs w:val="22"/>
        </w:rPr>
        <w:drawing>
          <wp:anchor distT="0" distB="0" distL="114300" distR="114300" simplePos="0" relativeHeight="251659264" behindDoc="0" locked="0" layoutInCell="1" allowOverlap="1" wp14:anchorId="5A67DC26" wp14:editId="2FDECB3B">
            <wp:simplePos x="0" y="0"/>
            <wp:positionH relativeFrom="margin">
              <wp:posOffset>5270500</wp:posOffset>
            </wp:positionH>
            <wp:positionV relativeFrom="paragraph">
              <wp:posOffset>4445</wp:posOffset>
            </wp:positionV>
            <wp:extent cx="1009650" cy="812800"/>
            <wp:effectExtent l="0" t="0" r="0" b="6350"/>
            <wp:wrapSquare wrapText="bothSides"/>
            <wp:docPr id="1800790946" name="Picture 3"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90946" name="Picture 3" descr="A blue hexagon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812800"/>
                    </a:xfrm>
                    <a:prstGeom prst="rect">
                      <a:avLst/>
                    </a:prstGeom>
                  </pic:spPr>
                </pic:pic>
              </a:graphicData>
            </a:graphic>
            <wp14:sizeRelH relativeFrom="margin">
              <wp14:pctWidth>0</wp14:pctWidth>
            </wp14:sizeRelH>
            <wp14:sizeRelV relativeFrom="margin">
              <wp14:pctHeight>0</wp14:pctHeight>
            </wp14:sizeRelV>
          </wp:anchor>
        </w:drawing>
      </w:r>
      <w:r w:rsidRPr="00056F7D">
        <w:rPr>
          <w:rFonts w:ascii="Calibri" w:hAnsi="Calibri" w:cs="Calibri"/>
          <w:b/>
          <w:bCs/>
          <w:noProof/>
          <w:color w:val="25313D"/>
          <w:sz w:val="22"/>
          <w:szCs w:val="22"/>
        </w:rPr>
        <w:drawing>
          <wp:inline distT="0" distB="0" distL="0" distR="0" wp14:anchorId="015BA583" wp14:editId="568621A9">
            <wp:extent cx="641350" cy="688340"/>
            <wp:effectExtent l="0" t="0" r="6350" b="0"/>
            <wp:docPr id="1610390300" name="Picture 1" descr="CompTIA Security+ ce Certification badge image. Issued by Comp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90300" name="Picture 1" descr="CompTIA Security+ ce Certification badge image. Issued by CompTIA"/>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0800000" flipH="1" flipV="1">
                      <a:off x="0" y="0"/>
                      <a:ext cx="641350" cy="688340"/>
                    </a:xfrm>
                    <a:prstGeom prst="rect">
                      <a:avLst/>
                    </a:prstGeom>
                    <a:noFill/>
                    <a:ln>
                      <a:noFill/>
                    </a:ln>
                  </pic:spPr>
                </pic:pic>
              </a:graphicData>
            </a:graphic>
          </wp:inline>
        </w:drawing>
      </w:r>
      <w:r w:rsidRPr="00056F7D">
        <w:rPr>
          <w:rFonts w:ascii="Calibri" w:hAnsi="Calibri" w:cs="Calibri"/>
          <w:b/>
          <w:bCs/>
          <w:noProof/>
          <w:color w:val="25313D"/>
          <w:sz w:val="22"/>
          <w:szCs w:val="22"/>
        </w:rPr>
        <w:drawing>
          <wp:inline distT="0" distB="0" distL="0" distR="0" wp14:anchorId="1440ADBC" wp14:editId="72C62463">
            <wp:extent cx="723398" cy="730250"/>
            <wp:effectExtent l="0" t="0" r="0" b="0"/>
            <wp:docPr id="1399181094" name="Picture 2" descr="A white circle with red text and a red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81094" name="Picture 2" descr="A white circle with red text and a red strip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4846" cy="751901"/>
                    </a:xfrm>
                    <a:prstGeom prst="rect">
                      <a:avLst/>
                    </a:prstGeom>
                  </pic:spPr>
                </pic:pic>
              </a:graphicData>
            </a:graphic>
          </wp:inline>
        </w:drawing>
      </w:r>
      <w:r w:rsidR="00B8572A">
        <w:rPr>
          <w:rFonts w:ascii="Calibri" w:hAnsi="Calibri" w:cs="Calibri"/>
          <w:b/>
          <w:bCs/>
          <w:color w:val="25313D"/>
          <w:sz w:val="22"/>
          <w:szCs w:val="22"/>
        </w:rPr>
        <w:tab/>
      </w:r>
      <w:r w:rsidR="00B8572A">
        <w:rPr>
          <w:rFonts w:ascii="Calibri" w:hAnsi="Calibri" w:cs="Calibri"/>
          <w:b/>
          <w:bCs/>
          <w:color w:val="25313D"/>
          <w:sz w:val="22"/>
          <w:szCs w:val="22"/>
        </w:rPr>
        <w:tab/>
      </w:r>
      <w:r w:rsidR="00742457">
        <w:rPr>
          <w:rFonts w:ascii="Calibri" w:hAnsi="Calibri" w:cs="Calibri"/>
          <w:b/>
          <w:bCs/>
          <w:color w:val="25313D"/>
          <w:sz w:val="22"/>
          <w:szCs w:val="22"/>
        </w:rPr>
        <w:tab/>
      </w:r>
      <w:r w:rsidR="00B8572A">
        <w:rPr>
          <w:rFonts w:ascii="Calibri" w:hAnsi="Calibri" w:cs="Calibri"/>
          <w:b/>
          <w:bCs/>
          <w:color w:val="25313D"/>
          <w:sz w:val="22"/>
          <w:szCs w:val="22"/>
        </w:rPr>
        <w:t>AKHIL KRISHNA SHEELAM</w:t>
      </w:r>
    </w:p>
    <w:p w14:paraId="258DB9A4" w14:textId="03D9D1CD" w:rsidR="001C788A" w:rsidRDefault="001C788A" w:rsidP="001E6099">
      <w:pPr>
        <w:spacing w:after="0" w:line="240" w:lineRule="auto"/>
        <w:ind w:left="-270" w:hanging="450"/>
        <w:rPr>
          <w:rFonts w:ascii="Calibri" w:hAnsi="Calibri" w:cs="Calibri"/>
          <w:b/>
          <w:bCs/>
          <w:color w:val="25313D"/>
          <w:sz w:val="22"/>
          <w:szCs w:val="22"/>
        </w:rPr>
      </w:pPr>
    </w:p>
    <w:p w14:paraId="56EE38CA" w14:textId="517E4195" w:rsidR="001E6099" w:rsidRDefault="001E6099" w:rsidP="001E6099">
      <w:pPr>
        <w:spacing w:after="0" w:line="240" w:lineRule="auto"/>
        <w:ind w:left="-270" w:hanging="450"/>
        <w:rPr>
          <w:rFonts w:ascii="Calibri" w:hAnsi="Calibri" w:cs="Calibri"/>
          <w:b/>
          <w:bCs/>
          <w:color w:val="25313D"/>
          <w:sz w:val="22"/>
          <w:szCs w:val="22"/>
        </w:rPr>
      </w:pPr>
      <w:r w:rsidRPr="00794736">
        <w:rPr>
          <w:rFonts w:ascii="Calibri" w:hAnsi="Calibri" w:cs="Calibri"/>
          <w:b/>
          <w:bCs/>
          <w:color w:val="25313D"/>
          <w:sz w:val="22"/>
          <w:szCs w:val="22"/>
        </w:rPr>
        <w:t>Email:</w:t>
      </w:r>
      <w:r>
        <w:rPr>
          <w:rFonts w:ascii="Calibri" w:hAnsi="Calibri" w:cs="Calibri"/>
          <w:b/>
          <w:bCs/>
          <w:color w:val="25313D"/>
          <w:sz w:val="22"/>
          <w:szCs w:val="22"/>
        </w:rPr>
        <w:t xml:space="preserve"> akhilksheelam07@gmail.com</w:t>
      </w:r>
      <w:r w:rsidR="00C33FD9">
        <w:rPr>
          <w:rFonts w:ascii="Calibri" w:hAnsi="Calibri" w:cs="Calibri"/>
          <w:b/>
          <w:bCs/>
          <w:color w:val="25313D"/>
          <w:sz w:val="22"/>
          <w:szCs w:val="22"/>
        </w:rPr>
        <w:t xml:space="preserve"> </w:t>
      </w:r>
      <w:r w:rsidR="00794736" w:rsidRPr="00794736">
        <w:rPr>
          <w:rFonts w:ascii="Calibri" w:hAnsi="Calibri" w:cs="Calibri"/>
          <w:b/>
          <w:bCs/>
          <w:color w:val="25313D"/>
          <w:sz w:val="22"/>
          <w:szCs w:val="22"/>
        </w:rPr>
        <w:t xml:space="preserve"> </w:t>
      </w:r>
    </w:p>
    <w:p w14:paraId="4FB6272E" w14:textId="4D9E52AC" w:rsidR="001E6099" w:rsidRDefault="00794736" w:rsidP="001E6099">
      <w:pPr>
        <w:spacing w:after="0" w:line="240" w:lineRule="auto"/>
        <w:ind w:left="-270" w:hanging="450"/>
        <w:rPr>
          <w:rFonts w:ascii="Calibri" w:hAnsi="Calibri" w:cs="Calibri"/>
          <w:b/>
          <w:bCs/>
          <w:color w:val="25313D"/>
          <w:sz w:val="22"/>
          <w:szCs w:val="22"/>
        </w:rPr>
      </w:pPr>
      <w:r w:rsidRPr="00794736">
        <w:rPr>
          <w:rFonts w:ascii="Calibri" w:hAnsi="Calibri" w:cs="Calibri"/>
          <w:b/>
          <w:bCs/>
          <w:color w:val="25313D"/>
          <w:sz w:val="22"/>
          <w:szCs w:val="22"/>
        </w:rPr>
        <w:t>Phone:</w:t>
      </w:r>
      <w:r w:rsidR="00C33FD9">
        <w:rPr>
          <w:rFonts w:ascii="Calibri" w:hAnsi="Calibri" w:cs="Calibri"/>
          <w:b/>
          <w:bCs/>
          <w:color w:val="25313D"/>
          <w:sz w:val="22"/>
          <w:szCs w:val="22"/>
        </w:rPr>
        <w:t xml:space="preserve"> 614-</w:t>
      </w:r>
      <w:r w:rsidR="00B06594">
        <w:rPr>
          <w:rFonts w:ascii="Calibri" w:hAnsi="Calibri" w:cs="Calibri"/>
          <w:b/>
          <w:bCs/>
          <w:color w:val="25313D"/>
          <w:sz w:val="22"/>
          <w:szCs w:val="22"/>
        </w:rPr>
        <w:t>636</w:t>
      </w:r>
      <w:r w:rsidR="00C33FD9">
        <w:rPr>
          <w:rFonts w:ascii="Calibri" w:hAnsi="Calibri" w:cs="Calibri"/>
          <w:b/>
          <w:bCs/>
          <w:color w:val="25313D"/>
          <w:sz w:val="22"/>
          <w:szCs w:val="22"/>
        </w:rPr>
        <w:t>-</w:t>
      </w:r>
      <w:r w:rsidR="005C43D4">
        <w:rPr>
          <w:rFonts w:ascii="Calibri" w:hAnsi="Calibri" w:cs="Calibri"/>
          <w:b/>
          <w:bCs/>
          <w:color w:val="25313D"/>
          <w:sz w:val="22"/>
          <w:szCs w:val="22"/>
        </w:rPr>
        <w:t>5920</w:t>
      </w:r>
      <w:r w:rsidR="00C33FD9">
        <w:rPr>
          <w:rFonts w:ascii="Calibri" w:hAnsi="Calibri" w:cs="Calibri"/>
          <w:b/>
          <w:bCs/>
          <w:color w:val="25313D"/>
          <w:sz w:val="22"/>
          <w:szCs w:val="22"/>
        </w:rPr>
        <w:t xml:space="preserve"> </w:t>
      </w:r>
      <w:r w:rsidRPr="00794736">
        <w:rPr>
          <w:rFonts w:ascii="Calibri" w:hAnsi="Calibri" w:cs="Calibri"/>
          <w:b/>
          <w:bCs/>
          <w:color w:val="25313D"/>
          <w:sz w:val="22"/>
          <w:szCs w:val="22"/>
        </w:rPr>
        <w:t xml:space="preserve"> </w:t>
      </w:r>
    </w:p>
    <w:p w14:paraId="1C0FFDD0" w14:textId="52BD01CD" w:rsidR="00742457" w:rsidRDefault="00794736" w:rsidP="00742457">
      <w:pPr>
        <w:spacing w:after="0" w:line="240" w:lineRule="auto"/>
        <w:ind w:left="-270" w:hanging="450"/>
        <w:rPr>
          <w:rFonts w:ascii="Calibri" w:hAnsi="Calibri" w:cs="Calibri"/>
          <w:b/>
          <w:bCs/>
          <w:color w:val="25313D"/>
          <w:sz w:val="22"/>
          <w:szCs w:val="22"/>
        </w:rPr>
      </w:pPr>
      <w:r w:rsidRPr="00794736">
        <w:rPr>
          <w:rFonts w:ascii="Calibri" w:hAnsi="Calibri" w:cs="Calibri"/>
          <w:b/>
          <w:bCs/>
          <w:color w:val="25313D"/>
          <w:sz w:val="22"/>
          <w:szCs w:val="22"/>
        </w:rPr>
        <w:t>LinkedIn:</w:t>
      </w:r>
      <w:r>
        <w:rPr>
          <w:rFonts w:ascii="Calibri" w:hAnsi="Calibri" w:cs="Calibri"/>
          <w:b/>
          <w:bCs/>
          <w:color w:val="25313D"/>
          <w:sz w:val="22"/>
          <w:szCs w:val="22"/>
        </w:rPr>
        <w:t xml:space="preserve"> </w:t>
      </w:r>
      <w:hyperlink r:id="rId11" w:history="1">
        <w:r w:rsidR="00742457" w:rsidRPr="008C4967">
          <w:rPr>
            <w:rStyle w:val="Hyperlink"/>
            <w:rFonts w:ascii="Calibri" w:hAnsi="Calibri" w:cs="Calibri"/>
            <w:b/>
            <w:bCs/>
            <w:sz w:val="22"/>
            <w:szCs w:val="22"/>
          </w:rPr>
          <w:t>linkedin.com/in/akhilksheelam-infosec/</w:t>
        </w:r>
      </w:hyperlink>
    </w:p>
    <w:p w14:paraId="4F61253B" w14:textId="3B60D3CB" w:rsidR="00794736" w:rsidRPr="00794736" w:rsidRDefault="00983659" w:rsidP="00794736">
      <w:pPr>
        <w:spacing w:after="0" w:line="240" w:lineRule="auto"/>
        <w:ind w:left="-270" w:hanging="450"/>
        <w:jc w:val="center"/>
        <w:rPr>
          <w:rFonts w:ascii="Calibri" w:hAnsi="Calibri" w:cs="Calibri"/>
          <w:b/>
          <w:bCs/>
          <w:color w:val="25313D"/>
          <w:sz w:val="22"/>
          <w:szCs w:val="22"/>
        </w:rPr>
      </w:pPr>
      <w:r>
        <w:rPr>
          <w:rFonts w:ascii="Calibri" w:hAnsi="Calibri" w:cs="Calibri"/>
          <w:b/>
          <w:bCs/>
          <w:noProof/>
          <w:color w:val="25313D"/>
          <w:sz w:val="22"/>
          <w:szCs w:val="22"/>
        </w:rPr>
        <w:pict w14:anchorId="0CA9F01C">
          <v:rect id="_x0000_i1025" alt="" style="width:451.3pt;height:.05pt;mso-width-percent:0;mso-height-percent:0;mso-width-percent:0;mso-height-percent:0" o:hralign="center" o:hrstd="t" o:hr="t" fillcolor="#a0a0a0" stroked="f"/>
        </w:pict>
      </w:r>
    </w:p>
    <w:p w14:paraId="042E3E28" w14:textId="52F7F085" w:rsidR="00880D25" w:rsidRPr="00880D25" w:rsidRDefault="00880D25" w:rsidP="00FB2FFA">
      <w:pPr>
        <w:spacing w:before="240" w:line="240" w:lineRule="auto"/>
        <w:ind w:left="-270" w:hanging="450"/>
        <w:jc w:val="both"/>
        <w:rPr>
          <w:rFonts w:ascii="Calibri" w:eastAsia="Times New Roman" w:hAnsi="Calibri" w:cs="Calibri"/>
          <w:kern w:val="0"/>
          <w:sz w:val="22"/>
          <w:szCs w:val="22"/>
          <w14:ligatures w14:val="none"/>
        </w:rPr>
      </w:pPr>
      <w:r w:rsidRPr="00880D25">
        <w:rPr>
          <w:rFonts w:ascii="Calibri" w:eastAsia="Times New Roman" w:hAnsi="Calibri" w:cs="Calibri"/>
          <w:b/>
          <w:bCs/>
          <w:color w:val="000000"/>
          <w:kern w:val="0"/>
          <w:sz w:val="22"/>
          <w:szCs w:val="22"/>
          <w:u w:val="single"/>
          <w14:ligatures w14:val="none"/>
        </w:rPr>
        <w:t>SUMMARY</w:t>
      </w:r>
    </w:p>
    <w:p w14:paraId="68585DAF" w14:textId="0F181827" w:rsidR="008E7D76" w:rsidRPr="008E7D76" w:rsidRDefault="00FB2FFA" w:rsidP="008E7D76">
      <w:pPr>
        <w:numPr>
          <w:ilvl w:val="0"/>
          <w:numId w:val="2"/>
        </w:numPr>
        <w:spacing w:after="0" w:line="240" w:lineRule="auto"/>
        <w:ind w:left="-270" w:hanging="450"/>
        <w:jc w:val="both"/>
        <w:rPr>
          <w:rFonts w:ascii="Calibri" w:eastAsia="Times New Roman" w:hAnsi="Calibri" w:cs="Calibri"/>
          <w:kern w:val="0"/>
          <w:sz w:val="22"/>
          <w:szCs w:val="22"/>
          <w14:ligatures w14:val="none"/>
        </w:rPr>
      </w:pPr>
      <w:r w:rsidRPr="00794736">
        <w:rPr>
          <w:rFonts w:ascii="Calibri" w:eastAsia="Times New Roman" w:hAnsi="Calibri" w:cs="Calibri"/>
          <w:kern w:val="0"/>
          <w:sz w:val="22"/>
          <w:szCs w:val="22"/>
          <w14:ligatures w14:val="none"/>
        </w:rPr>
        <w:t>Ove</w:t>
      </w:r>
      <w:r w:rsidR="008E7D76">
        <w:rPr>
          <w:rFonts w:ascii="Calibri" w:eastAsia="Times New Roman" w:hAnsi="Calibri" w:cs="Calibri"/>
          <w:kern w:val="0"/>
          <w:sz w:val="22"/>
          <w:szCs w:val="22"/>
          <w14:ligatures w14:val="none"/>
        </w:rPr>
        <w:t>r</w:t>
      </w:r>
      <w:r w:rsidR="008E7D76" w:rsidRPr="008E7D76">
        <w:rPr>
          <w:rFonts w:ascii="Calibri" w:eastAsia="Times New Roman" w:hAnsi="Calibri" w:cs="Calibri"/>
          <w:kern w:val="0"/>
          <w:sz w:val="22"/>
          <w:szCs w:val="22"/>
          <w14:ligatures w14:val="none"/>
        </w:rPr>
        <w:t xml:space="preserve"> 7+ years of experience in </w:t>
      </w:r>
      <w:r w:rsidR="008E7D76" w:rsidRPr="008E7D76">
        <w:rPr>
          <w:rFonts w:ascii="Calibri" w:eastAsia="Times New Roman" w:hAnsi="Calibri" w:cs="Calibri"/>
          <w:b/>
          <w:bCs/>
          <w:kern w:val="0"/>
          <w:sz w:val="22"/>
          <w:szCs w:val="22"/>
          <w14:ligatures w14:val="none"/>
        </w:rPr>
        <w:t>cybersecurity operations</w:t>
      </w:r>
      <w:r w:rsidR="008E7D76" w:rsidRPr="008E7D76">
        <w:rPr>
          <w:rFonts w:ascii="Calibri" w:eastAsia="Times New Roman" w:hAnsi="Calibri" w:cs="Calibri"/>
          <w:kern w:val="0"/>
          <w:sz w:val="22"/>
          <w:szCs w:val="22"/>
          <w14:ligatures w14:val="none"/>
        </w:rPr>
        <w:t xml:space="preserve">, </w:t>
      </w:r>
      <w:r w:rsidR="008E7D76" w:rsidRPr="008E7D76">
        <w:rPr>
          <w:rFonts w:ascii="Calibri" w:eastAsia="Times New Roman" w:hAnsi="Calibri" w:cs="Calibri"/>
          <w:b/>
          <w:bCs/>
          <w:kern w:val="0"/>
          <w:sz w:val="22"/>
          <w:szCs w:val="22"/>
          <w14:ligatures w14:val="none"/>
        </w:rPr>
        <w:t>threat detection</w:t>
      </w:r>
      <w:r w:rsidR="008E7D76" w:rsidRPr="008E7D76">
        <w:rPr>
          <w:rFonts w:ascii="Calibri" w:eastAsia="Times New Roman" w:hAnsi="Calibri" w:cs="Calibri"/>
          <w:kern w:val="0"/>
          <w:sz w:val="22"/>
          <w:szCs w:val="22"/>
          <w14:ligatures w14:val="none"/>
        </w:rPr>
        <w:t xml:space="preserve">, </w:t>
      </w:r>
      <w:r w:rsidR="008E7D76" w:rsidRPr="008E7D76">
        <w:rPr>
          <w:rFonts w:ascii="Calibri" w:eastAsia="Times New Roman" w:hAnsi="Calibri" w:cs="Calibri"/>
          <w:b/>
          <w:bCs/>
          <w:kern w:val="0"/>
          <w:sz w:val="22"/>
          <w:szCs w:val="22"/>
          <w14:ligatures w14:val="none"/>
        </w:rPr>
        <w:t>incident response</w:t>
      </w:r>
      <w:r w:rsidR="008E7D76" w:rsidRPr="008E7D76">
        <w:rPr>
          <w:rFonts w:ascii="Calibri" w:eastAsia="Times New Roman" w:hAnsi="Calibri" w:cs="Calibri"/>
          <w:kern w:val="0"/>
          <w:sz w:val="22"/>
          <w:szCs w:val="22"/>
          <w14:ligatures w14:val="none"/>
        </w:rPr>
        <w:t xml:space="preserve">, </w:t>
      </w:r>
      <w:r w:rsidR="008E7D76" w:rsidRPr="008E7D76">
        <w:rPr>
          <w:rFonts w:ascii="Calibri" w:eastAsia="Times New Roman" w:hAnsi="Calibri" w:cs="Calibri"/>
          <w:b/>
          <w:bCs/>
          <w:kern w:val="0"/>
          <w:sz w:val="22"/>
          <w:szCs w:val="22"/>
          <w14:ligatures w14:val="none"/>
        </w:rPr>
        <w:t>vulnerability management</w:t>
      </w:r>
      <w:r w:rsidR="008E7D76" w:rsidRPr="008E7D76">
        <w:rPr>
          <w:rFonts w:ascii="Calibri" w:eastAsia="Times New Roman" w:hAnsi="Calibri" w:cs="Calibri"/>
          <w:kern w:val="0"/>
          <w:sz w:val="22"/>
          <w:szCs w:val="22"/>
          <w14:ligatures w14:val="none"/>
        </w:rPr>
        <w:t xml:space="preserve">, and </w:t>
      </w:r>
      <w:r w:rsidR="008E7D76" w:rsidRPr="008E7D76">
        <w:rPr>
          <w:rFonts w:ascii="Calibri" w:eastAsia="Times New Roman" w:hAnsi="Calibri" w:cs="Calibri"/>
          <w:b/>
          <w:bCs/>
          <w:kern w:val="0"/>
          <w:sz w:val="22"/>
          <w:szCs w:val="22"/>
          <w14:ligatures w14:val="none"/>
        </w:rPr>
        <w:t>cloud security</w:t>
      </w:r>
      <w:r w:rsidR="008E7D76" w:rsidRPr="008E7D76">
        <w:rPr>
          <w:rFonts w:ascii="Calibri" w:eastAsia="Times New Roman" w:hAnsi="Calibri" w:cs="Calibri"/>
          <w:kern w:val="0"/>
          <w:sz w:val="22"/>
          <w:szCs w:val="22"/>
          <w14:ligatures w14:val="none"/>
        </w:rPr>
        <w:t xml:space="preserve"> across </w:t>
      </w:r>
      <w:r w:rsidR="008E7D76" w:rsidRPr="008E7D76">
        <w:rPr>
          <w:rFonts w:ascii="Calibri" w:eastAsia="Times New Roman" w:hAnsi="Calibri" w:cs="Calibri"/>
          <w:b/>
          <w:bCs/>
          <w:kern w:val="0"/>
          <w:sz w:val="22"/>
          <w:szCs w:val="22"/>
          <w14:ligatures w14:val="none"/>
        </w:rPr>
        <w:t>finance</w:t>
      </w:r>
      <w:r w:rsidR="008E7D76" w:rsidRPr="008E7D76">
        <w:rPr>
          <w:rFonts w:ascii="Calibri" w:eastAsia="Times New Roman" w:hAnsi="Calibri" w:cs="Calibri"/>
          <w:kern w:val="0"/>
          <w:sz w:val="22"/>
          <w:szCs w:val="22"/>
          <w14:ligatures w14:val="none"/>
        </w:rPr>
        <w:t xml:space="preserve">, </w:t>
      </w:r>
      <w:r w:rsidR="008E7D76" w:rsidRPr="008E7D76">
        <w:rPr>
          <w:rFonts w:ascii="Calibri" w:eastAsia="Times New Roman" w:hAnsi="Calibri" w:cs="Calibri"/>
          <w:b/>
          <w:bCs/>
          <w:kern w:val="0"/>
          <w:sz w:val="22"/>
          <w:szCs w:val="22"/>
          <w14:ligatures w14:val="none"/>
        </w:rPr>
        <w:t>healthcare</w:t>
      </w:r>
      <w:r w:rsidR="008E7D76" w:rsidRPr="008E7D76">
        <w:rPr>
          <w:rFonts w:ascii="Calibri" w:eastAsia="Times New Roman" w:hAnsi="Calibri" w:cs="Calibri"/>
          <w:kern w:val="0"/>
          <w:sz w:val="22"/>
          <w:szCs w:val="22"/>
          <w14:ligatures w14:val="none"/>
        </w:rPr>
        <w:t xml:space="preserve">, and </w:t>
      </w:r>
      <w:r w:rsidR="008E7D76" w:rsidRPr="008E7D76">
        <w:rPr>
          <w:rFonts w:ascii="Calibri" w:eastAsia="Times New Roman" w:hAnsi="Calibri" w:cs="Calibri"/>
          <w:b/>
          <w:bCs/>
          <w:kern w:val="0"/>
          <w:sz w:val="22"/>
          <w:szCs w:val="22"/>
          <w14:ligatures w14:val="none"/>
        </w:rPr>
        <w:t>retail</w:t>
      </w:r>
      <w:r w:rsidR="008E7D76" w:rsidRPr="008E7D76">
        <w:rPr>
          <w:rFonts w:ascii="Calibri" w:eastAsia="Times New Roman" w:hAnsi="Calibri" w:cs="Calibri"/>
          <w:kern w:val="0"/>
          <w:sz w:val="22"/>
          <w:szCs w:val="22"/>
          <w14:ligatures w14:val="none"/>
        </w:rPr>
        <w:t xml:space="preserve"> industries.</w:t>
      </w:r>
    </w:p>
    <w:p w14:paraId="210F022E" w14:textId="77777777" w:rsidR="008E7D76" w:rsidRPr="008E7D76" w:rsidRDefault="008E7D76" w:rsidP="008E7D76">
      <w:pPr>
        <w:numPr>
          <w:ilvl w:val="0"/>
          <w:numId w:val="2"/>
        </w:numPr>
        <w:spacing w:after="0" w:line="240" w:lineRule="auto"/>
        <w:ind w:left="-270" w:hanging="450"/>
        <w:jc w:val="both"/>
        <w:rPr>
          <w:rFonts w:ascii="Calibri" w:eastAsia="Times New Roman" w:hAnsi="Calibri" w:cs="Calibri"/>
          <w:kern w:val="0"/>
          <w:sz w:val="22"/>
          <w:szCs w:val="22"/>
          <w14:ligatures w14:val="none"/>
        </w:rPr>
      </w:pPr>
      <w:r w:rsidRPr="008E7D76">
        <w:rPr>
          <w:rFonts w:ascii="Calibri" w:eastAsia="Times New Roman" w:hAnsi="Calibri" w:cs="Calibri"/>
          <w:kern w:val="0"/>
          <w:sz w:val="22"/>
          <w:szCs w:val="22"/>
          <w14:ligatures w14:val="none"/>
        </w:rPr>
        <w:t xml:space="preserve">Proficient in </w:t>
      </w:r>
      <w:r w:rsidRPr="008E7D76">
        <w:rPr>
          <w:rFonts w:ascii="Calibri" w:eastAsia="Times New Roman" w:hAnsi="Calibri" w:cs="Calibri"/>
          <w:b/>
          <w:bCs/>
          <w:kern w:val="0"/>
          <w:sz w:val="22"/>
          <w:szCs w:val="22"/>
          <w14:ligatures w14:val="none"/>
        </w:rPr>
        <w:t>SIEM &amp; SOAR</w:t>
      </w:r>
      <w:r w:rsidRPr="008E7D76">
        <w:rPr>
          <w:rFonts w:ascii="Calibri" w:eastAsia="Times New Roman" w:hAnsi="Calibri" w:cs="Calibri"/>
          <w:kern w:val="0"/>
          <w:sz w:val="22"/>
          <w:szCs w:val="22"/>
          <w14:ligatures w14:val="none"/>
        </w:rPr>
        <w:t xml:space="preserve"> platforms (</w:t>
      </w:r>
      <w:r w:rsidRPr="008E7D76">
        <w:rPr>
          <w:rFonts w:ascii="Calibri" w:eastAsia="Times New Roman" w:hAnsi="Calibri" w:cs="Calibri"/>
          <w:b/>
          <w:bCs/>
          <w:kern w:val="0"/>
          <w:sz w:val="22"/>
          <w:szCs w:val="22"/>
          <w14:ligatures w14:val="none"/>
        </w:rPr>
        <w:t>Splunk</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ArcSight</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Azure Sentinel</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Google Chronicle</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Splunk Phantom</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Cortex XSOAR</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Swimlane</w:t>
      </w:r>
      <w:r w:rsidRPr="008E7D76">
        <w:rPr>
          <w:rFonts w:ascii="Calibri" w:eastAsia="Times New Roman" w:hAnsi="Calibri" w:cs="Calibri"/>
          <w:kern w:val="0"/>
          <w:sz w:val="22"/>
          <w:szCs w:val="22"/>
          <w14:ligatures w14:val="none"/>
        </w:rPr>
        <w:t>) for real-time monitoring, log correlation, and automated response.</w:t>
      </w:r>
    </w:p>
    <w:p w14:paraId="57D35F00" w14:textId="77777777" w:rsidR="008E7D76" w:rsidRPr="008E7D76" w:rsidRDefault="008E7D76" w:rsidP="008E7D76">
      <w:pPr>
        <w:numPr>
          <w:ilvl w:val="0"/>
          <w:numId w:val="2"/>
        </w:numPr>
        <w:spacing w:after="0" w:line="240" w:lineRule="auto"/>
        <w:ind w:left="-270" w:hanging="450"/>
        <w:jc w:val="both"/>
        <w:rPr>
          <w:rFonts w:ascii="Calibri" w:eastAsia="Times New Roman" w:hAnsi="Calibri" w:cs="Calibri"/>
          <w:kern w:val="0"/>
          <w:sz w:val="22"/>
          <w:szCs w:val="22"/>
          <w14:ligatures w14:val="none"/>
        </w:rPr>
      </w:pPr>
      <w:r w:rsidRPr="008E7D76">
        <w:rPr>
          <w:rFonts w:ascii="Calibri" w:eastAsia="Times New Roman" w:hAnsi="Calibri" w:cs="Calibri"/>
          <w:kern w:val="0"/>
          <w:sz w:val="22"/>
          <w:szCs w:val="22"/>
          <w14:ligatures w14:val="none"/>
        </w:rPr>
        <w:t xml:space="preserve">Skilled in </w:t>
      </w:r>
      <w:r w:rsidRPr="008E7D76">
        <w:rPr>
          <w:rFonts w:ascii="Calibri" w:eastAsia="Times New Roman" w:hAnsi="Calibri" w:cs="Calibri"/>
          <w:b/>
          <w:bCs/>
          <w:kern w:val="0"/>
          <w:sz w:val="22"/>
          <w:szCs w:val="22"/>
          <w14:ligatures w14:val="none"/>
        </w:rPr>
        <w:t>penetration testing</w:t>
      </w:r>
      <w:r w:rsidRPr="008E7D76">
        <w:rPr>
          <w:rFonts w:ascii="Calibri" w:eastAsia="Times New Roman" w:hAnsi="Calibri" w:cs="Calibri"/>
          <w:kern w:val="0"/>
          <w:sz w:val="22"/>
          <w:szCs w:val="22"/>
          <w14:ligatures w14:val="none"/>
        </w:rPr>
        <w:t xml:space="preserve"> and </w:t>
      </w:r>
      <w:r w:rsidRPr="008E7D76">
        <w:rPr>
          <w:rFonts w:ascii="Calibri" w:eastAsia="Times New Roman" w:hAnsi="Calibri" w:cs="Calibri"/>
          <w:b/>
          <w:bCs/>
          <w:kern w:val="0"/>
          <w:sz w:val="22"/>
          <w:szCs w:val="22"/>
          <w14:ligatures w14:val="none"/>
        </w:rPr>
        <w:t>secure code reviews</w:t>
      </w:r>
      <w:r w:rsidRPr="008E7D76">
        <w:rPr>
          <w:rFonts w:ascii="Calibri" w:eastAsia="Times New Roman" w:hAnsi="Calibri" w:cs="Calibri"/>
          <w:kern w:val="0"/>
          <w:sz w:val="22"/>
          <w:szCs w:val="22"/>
          <w14:ligatures w14:val="none"/>
        </w:rPr>
        <w:t xml:space="preserve"> using tools like </w:t>
      </w:r>
      <w:r w:rsidRPr="008E7D76">
        <w:rPr>
          <w:rFonts w:ascii="Calibri" w:eastAsia="Times New Roman" w:hAnsi="Calibri" w:cs="Calibri"/>
          <w:b/>
          <w:bCs/>
          <w:kern w:val="0"/>
          <w:sz w:val="22"/>
          <w:szCs w:val="22"/>
          <w14:ligatures w14:val="none"/>
        </w:rPr>
        <w:t>Burp Suite</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OWASP ZAP</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Qualys</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Nessus</w:t>
      </w:r>
      <w:r w:rsidRPr="008E7D76">
        <w:rPr>
          <w:rFonts w:ascii="Calibri" w:eastAsia="Times New Roman" w:hAnsi="Calibri" w:cs="Calibri"/>
          <w:kern w:val="0"/>
          <w:sz w:val="22"/>
          <w:szCs w:val="22"/>
          <w14:ligatures w14:val="none"/>
        </w:rPr>
        <w:t xml:space="preserve">, aligned with </w:t>
      </w:r>
      <w:r w:rsidRPr="008E7D76">
        <w:rPr>
          <w:rFonts w:ascii="Calibri" w:eastAsia="Times New Roman" w:hAnsi="Calibri" w:cs="Calibri"/>
          <w:b/>
          <w:bCs/>
          <w:kern w:val="0"/>
          <w:sz w:val="22"/>
          <w:szCs w:val="22"/>
          <w14:ligatures w14:val="none"/>
        </w:rPr>
        <w:t>OWASP Top 10</w:t>
      </w:r>
      <w:r w:rsidRPr="008E7D76">
        <w:rPr>
          <w:rFonts w:ascii="Calibri" w:eastAsia="Times New Roman" w:hAnsi="Calibri" w:cs="Calibri"/>
          <w:kern w:val="0"/>
          <w:sz w:val="22"/>
          <w:szCs w:val="22"/>
          <w14:ligatures w14:val="none"/>
        </w:rPr>
        <w:t xml:space="preserve"> and </w:t>
      </w:r>
      <w:r w:rsidRPr="008E7D76">
        <w:rPr>
          <w:rFonts w:ascii="Calibri" w:eastAsia="Times New Roman" w:hAnsi="Calibri" w:cs="Calibri"/>
          <w:b/>
          <w:bCs/>
          <w:kern w:val="0"/>
          <w:sz w:val="22"/>
          <w:szCs w:val="22"/>
          <w14:ligatures w14:val="none"/>
        </w:rPr>
        <w:t>SANS CWE Top 25</w:t>
      </w:r>
      <w:r w:rsidRPr="008E7D76">
        <w:rPr>
          <w:rFonts w:ascii="Calibri" w:eastAsia="Times New Roman" w:hAnsi="Calibri" w:cs="Calibri"/>
          <w:kern w:val="0"/>
          <w:sz w:val="22"/>
          <w:szCs w:val="22"/>
          <w14:ligatures w14:val="none"/>
        </w:rPr>
        <w:t xml:space="preserve"> standards.</w:t>
      </w:r>
    </w:p>
    <w:p w14:paraId="62F056FE" w14:textId="77777777" w:rsidR="008E7D76" w:rsidRPr="008E7D76" w:rsidRDefault="008E7D76" w:rsidP="008E7D76">
      <w:pPr>
        <w:numPr>
          <w:ilvl w:val="0"/>
          <w:numId w:val="2"/>
        </w:numPr>
        <w:spacing w:after="0" w:line="240" w:lineRule="auto"/>
        <w:ind w:left="-270" w:hanging="450"/>
        <w:jc w:val="both"/>
        <w:rPr>
          <w:rFonts w:ascii="Calibri" w:eastAsia="Times New Roman" w:hAnsi="Calibri" w:cs="Calibri"/>
          <w:kern w:val="0"/>
          <w:sz w:val="22"/>
          <w:szCs w:val="22"/>
          <w14:ligatures w14:val="none"/>
        </w:rPr>
      </w:pPr>
      <w:r w:rsidRPr="008E7D76">
        <w:rPr>
          <w:rFonts w:ascii="Calibri" w:eastAsia="Times New Roman" w:hAnsi="Calibri" w:cs="Calibri"/>
          <w:kern w:val="0"/>
          <w:sz w:val="22"/>
          <w:szCs w:val="22"/>
          <w14:ligatures w14:val="none"/>
        </w:rPr>
        <w:t xml:space="preserve">Hands-on with </w:t>
      </w:r>
      <w:r w:rsidRPr="008E7D76">
        <w:rPr>
          <w:rFonts w:ascii="Calibri" w:eastAsia="Times New Roman" w:hAnsi="Calibri" w:cs="Calibri"/>
          <w:b/>
          <w:bCs/>
          <w:kern w:val="0"/>
          <w:sz w:val="22"/>
          <w:szCs w:val="22"/>
          <w14:ligatures w14:val="none"/>
        </w:rPr>
        <w:t>cloud security</w:t>
      </w:r>
      <w:r w:rsidRPr="008E7D76">
        <w:rPr>
          <w:rFonts w:ascii="Calibri" w:eastAsia="Times New Roman" w:hAnsi="Calibri" w:cs="Calibri"/>
          <w:kern w:val="0"/>
          <w:sz w:val="22"/>
          <w:szCs w:val="22"/>
          <w14:ligatures w14:val="none"/>
        </w:rPr>
        <w:t xml:space="preserve"> in </w:t>
      </w:r>
      <w:r w:rsidRPr="008E7D76">
        <w:rPr>
          <w:rFonts w:ascii="Calibri" w:eastAsia="Times New Roman" w:hAnsi="Calibri" w:cs="Calibri"/>
          <w:b/>
          <w:bCs/>
          <w:kern w:val="0"/>
          <w:sz w:val="22"/>
          <w:szCs w:val="22"/>
          <w14:ligatures w14:val="none"/>
        </w:rPr>
        <w:t>AWS</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Azure</w:t>
      </w:r>
      <w:r w:rsidRPr="008E7D76">
        <w:rPr>
          <w:rFonts w:ascii="Calibri" w:eastAsia="Times New Roman" w:hAnsi="Calibri" w:cs="Calibri"/>
          <w:kern w:val="0"/>
          <w:sz w:val="22"/>
          <w:szCs w:val="22"/>
          <w14:ligatures w14:val="none"/>
        </w:rPr>
        <w:t xml:space="preserve">, and </w:t>
      </w:r>
      <w:r w:rsidRPr="008E7D76">
        <w:rPr>
          <w:rFonts w:ascii="Calibri" w:eastAsia="Times New Roman" w:hAnsi="Calibri" w:cs="Calibri"/>
          <w:b/>
          <w:bCs/>
          <w:kern w:val="0"/>
          <w:sz w:val="22"/>
          <w:szCs w:val="22"/>
          <w14:ligatures w14:val="none"/>
        </w:rPr>
        <w:t>GCP</w:t>
      </w:r>
      <w:r w:rsidRPr="008E7D76">
        <w:rPr>
          <w:rFonts w:ascii="Calibri" w:eastAsia="Times New Roman" w:hAnsi="Calibri" w:cs="Calibri"/>
          <w:kern w:val="0"/>
          <w:sz w:val="22"/>
          <w:szCs w:val="22"/>
          <w14:ligatures w14:val="none"/>
        </w:rPr>
        <w:t xml:space="preserve">, including </w:t>
      </w:r>
      <w:r w:rsidRPr="008E7D76">
        <w:rPr>
          <w:rFonts w:ascii="Calibri" w:eastAsia="Times New Roman" w:hAnsi="Calibri" w:cs="Calibri"/>
          <w:b/>
          <w:bCs/>
          <w:kern w:val="0"/>
          <w:sz w:val="22"/>
          <w:szCs w:val="22"/>
          <w14:ligatures w14:val="none"/>
        </w:rPr>
        <w:t>IAM</w:t>
      </w:r>
      <w:r w:rsidRPr="008E7D76">
        <w:rPr>
          <w:rFonts w:ascii="Calibri" w:eastAsia="Times New Roman" w:hAnsi="Calibri" w:cs="Calibri"/>
          <w:kern w:val="0"/>
          <w:sz w:val="22"/>
          <w:szCs w:val="22"/>
          <w14:ligatures w14:val="none"/>
        </w:rPr>
        <w:t xml:space="preserve">, encryption, VPC security, and </w:t>
      </w:r>
      <w:r w:rsidRPr="008E7D76">
        <w:rPr>
          <w:rFonts w:ascii="Calibri" w:eastAsia="Times New Roman" w:hAnsi="Calibri" w:cs="Calibri"/>
          <w:b/>
          <w:bCs/>
          <w:kern w:val="0"/>
          <w:sz w:val="22"/>
          <w:szCs w:val="22"/>
          <w14:ligatures w14:val="none"/>
        </w:rPr>
        <w:t>DevSecOps</w:t>
      </w:r>
      <w:r w:rsidRPr="008E7D76">
        <w:rPr>
          <w:rFonts w:ascii="Calibri" w:eastAsia="Times New Roman" w:hAnsi="Calibri" w:cs="Calibri"/>
          <w:kern w:val="0"/>
          <w:sz w:val="22"/>
          <w:szCs w:val="22"/>
          <w14:ligatures w14:val="none"/>
        </w:rPr>
        <w:t xml:space="preserve"> using </w:t>
      </w:r>
      <w:r w:rsidRPr="008E7D76">
        <w:rPr>
          <w:rFonts w:ascii="Calibri" w:eastAsia="Times New Roman" w:hAnsi="Calibri" w:cs="Calibri"/>
          <w:b/>
          <w:bCs/>
          <w:kern w:val="0"/>
          <w:sz w:val="22"/>
          <w:szCs w:val="22"/>
          <w14:ligatures w14:val="none"/>
        </w:rPr>
        <w:t>Terraform</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CloudFormation</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Kubernetes</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Jenkins</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GitHub Actions</w:t>
      </w:r>
      <w:r w:rsidRPr="008E7D76">
        <w:rPr>
          <w:rFonts w:ascii="Calibri" w:eastAsia="Times New Roman" w:hAnsi="Calibri" w:cs="Calibri"/>
          <w:kern w:val="0"/>
          <w:sz w:val="22"/>
          <w:szCs w:val="22"/>
          <w14:ligatures w14:val="none"/>
        </w:rPr>
        <w:t>.</w:t>
      </w:r>
    </w:p>
    <w:p w14:paraId="39463FDE" w14:textId="77777777" w:rsidR="008E7D76" w:rsidRPr="008E7D76" w:rsidRDefault="008E7D76" w:rsidP="008E7D76">
      <w:pPr>
        <w:numPr>
          <w:ilvl w:val="0"/>
          <w:numId w:val="2"/>
        </w:numPr>
        <w:spacing w:after="0" w:line="240" w:lineRule="auto"/>
        <w:ind w:left="-270" w:hanging="450"/>
        <w:jc w:val="both"/>
        <w:rPr>
          <w:rFonts w:ascii="Calibri" w:eastAsia="Times New Roman" w:hAnsi="Calibri" w:cs="Calibri"/>
          <w:kern w:val="0"/>
          <w:sz w:val="22"/>
          <w:szCs w:val="22"/>
          <w14:ligatures w14:val="none"/>
        </w:rPr>
      </w:pPr>
      <w:r w:rsidRPr="008E7D76">
        <w:rPr>
          <w:rFonts w:ascii="Calibri" w:eastAsia="Times New Roman" w:hAnsi="Calibri" w:cs="Calibri"/>
          <w:kern w:val="0"/>
          <w:sz w:val="22"/>
          <w:szCs w:val="22"/>
          <w14:ligatures w14:val="none"/>
        </w:rPr>
        <w:t xml:space="preserve">Strong expertise in </w:t>
      </w:r>
      <w:r w:rsidRPr="008E7D76">
        <w:rPr>
          <w:rFonts w:ascii="Calibri" w:eastAsia="Times New Roman" w:hAnsi="Calibri" w:cs="Calibri"/>
          <w:b/>
          <w:bCs/>
          <w:kern w:val="0"/>
          <w:sz w:val="22"/>
          <w:szCs w:val="22"/>
          <w14:ligatures w14:val="none"/>
        </w:rPr>
        <w:t>Identity &amp; Access Management (IAM)</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Okta SSO</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Azure AD</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SAML</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OAuth 2.0</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MFA</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Conditional Access</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MIM</w:t>
      </w:r>
      <w:r w:rsidRPr="008E7D76">
        <w:rPr>
          <w:rFonts w:ascii="Calibri" w:eastAsia="Times New Roman" w:hAnsi="Calibri" w:cs="Calibri"/>
          <w:kern w:val="0"/>
          <w:sz w:val="22"/>
          <w:szCs w:val="22"/>
          <w14:ligatures w14:val="none"/>
        </w:rPr>
        <w:t xml:space="preserve">, and </w:t>
      </w:r>
      <w:r w:rsidRPr="008E7D76">
        <w:rPr>
          <w:rFonts w:ascii="Calibri" w:eastAsia="Times New Roman" w:hAnsi="Calibri" w:cs="Calibri"/>
          <w:b/>
          <w:bCs/>
          <w:kern w:val="0"/>
          <w:sz w:val="22"/>
          <w:szCs w:val="22"/>
          <w14:ligatures w14:val="none"/>
        </w:rPr>
        <w:t>FIM</w:t>
      </w:r>
      <w:r w:rsidRPr="008E7D76">
        <w:rPr>
          <w:rFonts w:ascii="Calibri" w:eastAsia="Times New Roman" w:hAnsi="Calibri" w:cs="Calibri"/>
          <w:kern w:val="0"/>
          <w:sz w:val="22"/>
          <w:szCs w:val="22"/>
          <w14:ligatures w14:val="none"/>
        </w:rPr>
        <w:t xml:space="preserve">, securing integrations with </w:t>
      </w:r>
      <w:r w:rsidRPr="008E7D76">
        <w:rPr>
          <w:rFonts w:ascii="Calibri" w:eastAsia="Times New Roman" w:hAnsi="Calibri" w:cs="Calibri"/>
          <w:b/>
          <w:bCs/>
          <w:kern w:val="0"/>
          <w:sz w:val="22"/>
          <w:szCs w:val="22"/>
          <w14:ligatures w14:val="none"/>
        </w:rPr>
        <w:t>Salesforce</w:t>
      </w:r>
      <w:r w:rsidRPr="008E7D76">
        <w:rPr>
          <w:rFonts w:ascii="Calibri" w:eastAsia="Times New Roman" w:hAnsi="Calibri" w:cs="Calibri"/>
          <w:kern w:val="0"/>
          <w:sz w:val="22"/>
          <w:szCs w:val="22"/>
          <w14:ligatures w14:val="none"/>
        </w:rPr>
        <w:t xml:space="preserve"> and </w:t>
      </w:r>
      <w:r w:rsidRPr="008E7D76">
        <w:rPr>
          <w:rFonts w:ascii="Calibri" w:eastAsia="Times New Roman" w:hAnsi="Calibri" w:cs="Calibri"/>
          <w:b/>
          <w:bCs/>
          <w:kern w:val="0"/>
          <w:sz w:val="22"/>
          <w:szCs w:val="22"/>
          <w14:ligatures w14:val="none"/>
        </w:rPr>
        <w:t>SharePoint</w:t>
      </w:r>
      <w:r w:rsidRPr="008E7D76">
        <w:rPr>
          <w:rFonts w:ascii="Calibri" w:eastAsia="Times New Roman" w:hAnsi="Calibri" w:cs="Calibri"/>
          <w:kern w:val="0"/>
          <w:sz w:val="22"/>
          <w:szCs w:val="22"/>
          <w14:ligatures w14:val="none"/>
        </w:rPr>
        <w:t>.</w:t>
      </w:r>
    </w:p>
    <w:p w14:paraId="570CE936" w14:textId="77777777" w:rsidR="008E7D76" w:rsidRPr="008E7D76" w:rsidRDefault="008E7D76" w:rsidP="008E7D76">
      <w:pPr>
        <w:numPr>
          <w:ilvl w:val="0"/>
          <w:numId w:val="2"/>
        </w:numPr>
        <w:spacing w:after="0" w:line="240" w:lineRule="auto"/>
        <w:ind w:left="-270" w:hanging="450"/>
        <w:jc w:val="both"/>
        <w:rPr>
          <w:rFonts w:ascii="Calibri" w:eastAsia="Times New Roman" w:hAnsi="Calibri" w:cs="Calibri"/>
          <w:kern w:val="0"/>
          <w:sz w:val="22"/>
          <w:szCs w:val="22"/>
          <w14:ligatures w14:val="none"/>
        </w:rPr>
      </w:pPr>
      <w:r w:rsidRPr="008E7D76">
        <w:rPr>
          <w:rFonts w:ascii="Calibri" w:eastAsia="Times New Roman" w:hAnsi="Calibri" w:cs="Calibri"/>
          <w:kern w:val="0"/>
          <w:sz w:val="22"/>
          <w:szCs w:val="22"/>
          <w14:ligatures w14:val="none"/>
        </w:rPr>
        <w:t xml:space="preserve">Led investigations and </w:t>
      </w:r>
      <w:r w:rsidRPr="008E7D76">
        <w:rPr>
          <w:rFonts w:ascii="Calibri" w:eastAsia="Times New Roman" w:hAnsi="Calibri" w:cs="Calibri"/>
          <w:b/>
          <w:bCs/>
          <w:kern w:val="0"/>
          <w:sz w:val="22"/>
          <w:szCs w:val="22"/>
          <w14:ligatures w14:val="none"/>
        </w:rPr>
        <w:t>forensic analysis</w:t>
      </w:r>
      <w:r w:rsidRPr="008E7D76">
        <w:rPr>
          <w:rFonts w:ascii="Calibri" w:eastAsia="Times New Roman" w:hAnsi="Calibri" w:cs="Calibri"/>
          <w:kern w:val="0"/>
          <w:sz w:val="22"/>
          <w:szCs w:val="22"/>
          <w14:ligatures w14:val="none"/>
        </w:rPr>
        <w:t xml:space="preserve"> using </w:t>
      </w:r>
      <w:r w:rsidRPr="008E7D76">
        <w:rPr>
          <w:rFonts w:ascii="Calibri" w:eastAsia="Times New Roman" w:hAnsi="Calibri" w:cs="Calibri"/>
          <w:b/>
          <w:bCs/>
          <w:kern w:val="0"/>
          <w:sz w:val="22"/>
          <w:szCs w:val="22"/>
          <w14:ligatures w14:val="none"/>
        </w:rPr>
        <w:t>Wireshark</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EnCase</w:t>
      </w:r>
      <w:r w:rsidRPr="008E7D76">
        <w:rPr>
          <w:rFonts w:ascii="Calibri" w:eastAsia="Times New Roman" w:hAnsi="Calibri" w:cs="Calibri"/>
          <w:kern w:val="0"/>
          <w:sz w:val="22"/>
          <w:szCs w:val="22"/>
          <w14:ligatures w14:val="none"/>
        </w:rPr>
        <w:t xml:space="preserve">, and </w:t>
      </w:r>
      <w:r w:rsidRPr="008E7D76">
        <w:rPr>
          <w:rFonts w:ascii="Calibri" w:eastAsia="Times New Roman" w:hAnsi="Calibri" w:cs="Calibri"/>
          <w:b/>
          <w:bCs/>
          <w:kern w:val="0"/>
          <w:sz w:val="22"/>
          <w:szCs w:val="22"/>
          <w14:ligatures w14:val="none"/>
        </w:rPr>
        <w:t>Fiddler</w:t>
      </w:r>
      <w:r w:rsidRPr="008E7D76">
        <w:rPr>
          <w:rFonts w:ascii="Calibri" w:eastAsia="Times New Roman" w:hAnsi="Calibri" w:cs="Calibri"/>
          <w:kern w:val="0"/>
          <w:sz w:val="22"/>
          <w:szCs w:val="22"/>
          <w14:ligatures w14:val="none"/>
        </w:rPr>
        <w:t xml:space="preserve">; conducted </w:t>
      </w:r>
      <w:r w:rsidRPr="008E7D76">
        <w:rPr>
          <w:rFonts w:ascii="Calibri" w:eastAsia="Times New Roman" w:hAnsi="Calibri" w:cs="Calibri"/>
          <w:b/>
          <w:bCs/>
          <w:kern w:val="0"/>
          <w:sz w:val="22"/>
          <w:szCs w:val="22"/>
          <w14:ligatures w14:val="none"/>
        </w:rPr>
        <w:t>Root Cause Analysis (RCA)</w:t>
      </w:r>
      <w:r w:rsidRPr="008E7D76">
        <w:rPr>
          <w:rFonts w:ascii="Calibri" w:eastAsia="Times New Roman" w:hAnsi="Calibri" w:cs="Calibri"/>
          <w:kern w:val="0"/>
          <w:sz w:val="22"/>
          <w:szCs w:val="22"/>
          <w14:ligatures w14:val="none"/>
        </w:rPr>
        <w:t xml:space="preserve"> and implemented mitigation strategies.</w:t>
      </w:r>
    </w:p>
    <w:p w14:paraId="255B93FC" w14:textId="77777777" w:rsidR="008E7D76" w:rsidRPr="008E7D76" w:rsidRDefault="008E7D76" w:rsidP="008E7D76">
      <w:pPr>
        <w:numPr>
          <w:ilvl w:val="0"/>
          <w:numId w:val="2"/>
        </w:numPr>
        <w:spacing w:after="0" w:line="240" w:lineRule="auto"/>
        <w:ind w:left="-270" w:hanging="450"/>
        <w:jc w:val="both"/>
        <w:rPr>
          <w:rFonts w:ascii="Calibri" w:eastAsia="Times New Roman" w:hAnsi="Calibri" w:cs="Calibri"/>
          <w:kern w:val="0"/>
          <w:sz w:val="22"/>
          <w:szCs w:val="22"/>
          <w14:ligatures w14:val="none"/>
        </w:rPr>
      </w:pPr>
      <w:r w:rsidRPr="008E7D76">
        <w:rPr>
          <w:rFonts w:ascii="Calibri" w:eastAsia="Times New Roman" w:hAnsi="Calibri" w:cs="Calibri"/>
          <w:kern w:val="0"/>
          <w:sz w:val="22"/>
          <w:szCs w:val="22"/>
          <w14:ligatures w14:val="none"/>
        </w:rPr>
        <w:t xml:space="preserve">Designed and implemented </w:t>
      </w:r>
      <w:r w:rsidRPr="008E7D76">
        <w:rPr>
          <w:rFonts w:ascii="Calibri" w:eastAsia="Times New Roman" w:hAnsi="Calibri" w:cs="Calibri"/>
          <w:b/>
          <w:bCs/>
          <w:kern w:val="0"/>
          <w:sz w:val="22"/>
          <w:szCs w:val="22"/>
          <w14:ligatures w14:val="none"/>
        </w:rPr>
        <w:t>Data Loss Prevention (DLP)</w:t>
      </w:r>
      <w:r w:rsidRPr="008E7D76">
        <w:rPr>
          <w:rFonts w:ascii="Calibri" w:eastAsia="Times New Roman" w:hAnsi="Calibri" w:cs="Calibri"/>
          <w:kern w:val="0"/>
          <w:sz w:val="22"/>
          <w:szCs w:val="22"/>
          <w14:ligatures w14:val="none"/>
        </w:rPr>
        <w:t xml:space="preserve"> solutions using </w:t>
      </w:r>
      <w:r w:rsidRPr="008E7D76">
        <w:rPr>
          <w:rFonts w:ascii="Calibri" w:eastAsia="Times New Roman" w:hAnsi="Calibri" w:cs="Calibri"/>
          <w:b/>
          <w:bCs/>
          <w:kern w:val="0"/>
          <w:sz w:val="22"/>
          <w:szCs w:val="22"/>
          <w14:ligatures w14:val="none"/>
        </w:rPr>
        <w:t>Microsoft Purview</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Forcepoint</w:t>
      </w:r>
      <w:r w:rsidRPr="008E7D76">
        <w:rPr>
          <w:rFonts w:ascii="Calibri" w:eastAsia="Times New Roman" w:hAnsi="Calibri" w:cs="Calibri"/>
          <w:kern w:val="0"/>
          <w:sz w:val="22"/>
          <w:szCs w:val="22"/>
          <w14:ligatures w14:val="none"/>
        </w:rPr>
        <w:t xml:space="preserve">, and </w:t>
      </w:r>
      <w:r w:rsidRPr="008E7D76">
        <w:rPr>
          <w:rFonts w:ascii="Calibri" w:eastAsia="Times New Roman" w:hAnsi="Calibri" w:cs="Calibri"/>
          <w:b/>
          <w:bCs/>
          <w:kern w:val="0"/>
          <w:sz w:val="22"/>
          <w:szCs w:val="22"/>
          <w14:ligatures w14:val="none"/>
        </w:rPr>
        <w:t>Proofpoint</w:t>
      </w:r>
      <w:r w:rsidRPr="008E7D76">
        <w:rPr>
          <w:rFonts w:ascii="Calibri" w:eastAsia="Times New Roman" w:hAnsi="Calibri" w:cs="Calibri"/>
          <w:kern w:val="0"/>
          <w:sz w:val="22"/>
          <w:szCs w:val="22"/>
          <w14:ligatures w14:val="none"/>
        </w:rPr>
        <w:t xml:space="preserve">, and evaluated </w:t>
      </w:r>
      <w:r w:rsidRPr="008E7D76">
        <w:rPr>
          <w:rFonts w:ascii="Calibri" w:eastAsia="Times New Roman" w:hAnsi="Calibri" w:cs="Calibri"/>
          <w:b/>
          <w:bCs/>
          <w:kern w:val="0"/>
          <w:sz w:val="22"/>
          <w:szCs w:val="22"/>
          <w14:ligatures w14:val="none"/>
        </w:rPr>
        <w:t>CNAPP</w:t>
      </w:r>
      <w:r w:rsidRPr="008E7D76">
        <w:rPr>
          <w:rFonts w:ascii="Calibri" w:eastAsia="Times New Roman" w:hAnsi="Calibri" w:cs="Calibri"/>
          <w:kern w:val="0"/>
          <w:sz w:val="22"/>
          <w:szCs w:val="22"/>
          <w14:ligatures w14:val="none"/>
        </w:rPr>
        <w:t xml:space="preserve"> tools like </w:t>
      </w:r>
      <w:r w:rsidRPr="008E7D76">
        <w:rPr>
          <w:rFonts w:ascii="Calibri" w:eastAsia="Times New Roman" w:hAnsi="Calibri" w:cs="Calibri"/>
          <w:b/>
          <w:bCs/>
          <w:kern w:val="0"/>
          <w:sz w:val="22"/>
          <w:szCs w:val="22"/>
          <w14:ligatures w14:val="none"/>
        </w:rPr>
        <w:t>Wiz</w:t>
      </w:r>
      <w:r w:rsidRPr="008E7D76">
        <w:rPr>
          <w:rFonts w:ascii="Calibri" w:eastAsia="Times New Roman" w:hAnsi="Calibri" w:cs="Calibri"/>
          <w:kern w:val="0"/>
          <w:sz w:val="22"/>
          <w:szCs w:val="22"/>
          <w14:ligatures w14:val="none"/>
        </w:rPr>
        <w:t xml:space="preserve"> and </w:t>
      </w:r>
      <w:r w:rsidRPr="008E7D76">
        <w:rPr>
          <w:rFonts w:ascii="Calibri" w:eastAsia="Times New Roman" w:hAnsi="Calibri" w:cs="Calibri"/>
          <w:b/>
          <w:bCs/>
          <w:kern w:val="0"/>
          <w:sz w:val="22"/>
          <w:szCs w:val="22"/>
          <w14:ligatures w14:val="none"/>
        </w:rPr>
        <w:t>Prisma Cloud</w:t>
      </w:r>
      <w:r w:rsidRPr="008E7D76">
        <w:rPr>
          <w:rFonts w:ascii="Calibri" w:eastAsia="Times New Roman" w:hAnsi="Calibri" w:cs="Calibri"/>
          <w:kern w:val="0"/>
          <w:sz w:val="22"/>
          <w:szCs w:val="22"/>
          <w14:ligatures w14:val="none"/>
        </w:rPr>
        <w:t>.</w:t>
      </w:r>
    </w:p>
    <w:p w14:paraId="4548FC72" w14:textId="77777777" w:rsidR="008E7D76" w:rsidRPr="008E7D76" w:rsidRDefault="008E7D76" w:rsidP="008E7D76">
      <w:pPr>
        <w:numPr>
          <w:ilvl w:val="0"/>
          <w:numId w:val="2"/>
        </w:numPr>
        <w:spacing w:after="0" w:line="240" w:lineRule="auto"/>
        <w:ind w:left="-270" w:hanging="450"/>
        <w:jc w:val="both"/>
        <w:rPr>
          <w:rFonts w:ascii="Calibri" w:eastAsia="Times New Roman" w:hAnsi="Calibri" w:cs="Calibri"/>
          <w:kern w:val="0"/>
          <w:sz w:val="22"/>
          <w:szCs w:val="22"/>
          <w14:ligatures w14:val="none"/>
        </w:rPr>
      </w:pPr>
      <w:r w:rsidRPr="008E7D76">
        <w:rPr>
          <w:rFonts w:ascii="Calibri" w:eastAsia="Times New Roman" w:hAnsi="Calibri" w:cs="Calibri"/>
          <w:kern w:val="0"/>
          <w:sz w:val="22"/>
          <w:szCs w:val="22"/>
          <w14:ligatures w14:val="none"/>
        </w:rPr>
        <w:t xml:space="preserve">Deep understanding of compliance frameworks: </w:t>
      </w:r>
      <w:r w:rsidRPr="008E7D76">
        <w:rPr>
          <w:rFonts w:ascii="Calibri" w:eastAsia="Times New Roman" w:hAnsi="Calibri" w:cs="Calibri"/>
          <w:b/>
          <w:bCs/>
          <w:kern w:val="0"/>
          <w:sz w:val="22"/>
          <w:szCs w:val="22"/>
          <w14:ligatures w14:val="none"/>
        </w:rPr>
        <w:t>HIPAA</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PCI DSS</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SOX</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GDPR</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NIST 800-53</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CCPA</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ISO 27001</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FedRAMP</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FISMA</w:t>
      </w:r>
      <w:r w:rsidRPr="008E7D76">
        <w:rPr>
          <w:rFonts w:ascii="Calibri" w:eastAsia="Times New Roman" w:hAnsi="Calibri" w:cs="Calibri"/>
          <w:kern w:val="0"/>
          <w:sz w:val="22"/>
          <w:szCs w:val="22"/>
          <w14:ligatures w14:val="none"/>
        </w:rPr>
        <w:t>.</w:t>
      </w:r>
    </w:p>
    <w:p w14:paraId="1C096959" w14:textId="77777777" w:rsidR="008E7D76" w:rsidRPr="008E7D76" w:rsidRDefault="008E7D76" w:rsidP="008E7D76">
      <w:pPr>
        <w:numPr>
          <w:ilvl w:val="0"/>
          <w:numId w:val="2"/>
        </w:numPr>
        <w:spacing w:after="0" w:line="240" w:lineRule="auto"/>
        <w:ind w:left="-270" w:hanging="450"/>
        <w:jc w:val="both"/>
        <w:rPr>
          <w:rFonts w:ascii="Calibri" w:eastAsia="Times New Roman" w:hAnsi="Calibri" w:cs="Calibri"/>
          <w:kern w:val="0"/>
          <w:sz w:val="22"/>
          <w:szCs w:val="22"/>
          <w14:ligatures w14:val="none"/>
        </w:rPr>
      </w:pPr>
      <w:r w:rsidRPr="008E7D76">
        <w:rPr>
          <w:rFonts w:ascii="Calibri" w:eastAsia="Times New Roman" w:hAnsi="Calibri" w:cs="Calibri"/>
          <w:kern w:val="0"/>
          <w:sz w:val="22"/>
          <w:szCs w:val="22"/>
          <w14:ligatures w14:val="none"/>
        </w:rPr>
        <w:t xml:space="preserve">Experienced in </w:t>
      </w:r>
      <w:r w:rsidRPr="008E7D76">
        <w:rPr>
          <w:rFonts w:ascii="Calibri" w:eastAsia="Times New Roman" w:hAnsi="Calibri" w:cs="Calibri"/>
          <w:b/>
          <w:bCs/>
          <w:kern w:val="0"/>
          <w:sz w:val="22"/>
          <w:szCs w:val="22"/>
          <w14:ligatures w14:val="none"/>
        </w:rPr>
        <w:t>secure SDLC</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CI/CD integration</w:t>
      </w:r>
      <w:r w:rsidRPr="008E7D76">
        <w:rPr>
          <w:rFonts w:ascii="Calibri" w:eastAsia="Times New Roman" w:hAnsi="Calibri" w:cs="Calibri"/>
          <w:kern w:val="0"/>
          <w:sz w:val="22"/>
          <w:szCs w:val="22"/>
          <w14:ligatures w14:val="none"/>
        </w:rPr>
        <w:t xml:space="preserve">, and automation scripting using </w:t>
      </w:r>
      <w:r w:rsidRPr="008E7D76">
        <w:rPr>
          <w:rFonts w:ascii="Calibri" w:eastAsia="Times New Roman" w:hAnsi="Calibri" w:cs="Calibri"/>
          <w:b/>
          <w:bCs/>
          <w:kern w:val="0"/>
          <w:sz w:val="22"/>
          <w:szCs w:val="22"/>
          <w14:ligatures w14:val="none"/>
        </w:rPr>
        <w:t>Python</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PowerShell</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Bash</w:t>
      </w:r>
      <w:r w:rsidRPr="008E7D76">
        <w:rPr>
          <w:rFonts w:ascii="Calibri" w:eastAsia="Times New Roman" w:hAnsi="Calibri" w:cs="Calibri"/>
          <w:kern w:val="0"/>
          <w:sz w:val="22"/>
          <w:szCs w:val="22"/>
          <w14:ligatures w14:val="none"/>
        </w:rPr>
        <w:t xml:space="preserve">, </w:t>
      </w:r>
      <w:r w:rsidRPr="008E7D76">
        <w:rPr>
          <w:rFonts w:ascii="Calibri" w:eastAsia="Times New Roman" w:hAnsi="Calibri" w:cs="Calibri"/>
          <w:b/>
          <w:bCs/>
          <w:kern w:val="0"/>
          <w:sz w:val="22"/>
          <w:szCs w:val="22"/>
          <w14:ligatures w14:val="none"/>
        </w:rPr>
        <w:t>JavaScript</w:t>
      </w:r>
      <w:r w:rsidRPr="008E7D76">
        <w:rPr>
          <w:rFonts w:ascii="Calibri" w:eastAsia="Times New Roman" w:hAnsi="Calibri" w:cs="Calibri"/>
          <w:kern w:val="0"/>
          <w:sz w:val="22"/>
          <w:szCs w:val="22"/>
          <w14:ligatures w14:val="none"/>
        </w:rPr>
        <w:t xml:space="preserve">, and </w:t>
      </w:r>
      <w:r w:rsidRPr="008E7D76">
        <w:rPr>
          <w:rFonts w:ascii="Calibri" w:eastAsia="Times New Roman" w:hAnsi="Calibri" w:cs="Calibri"/>
          <w:b/>
          <w:bCs/>
          <w:kern w:val="0"/>
          <w:sz w:val="22"/>
          <w:szCs w:val="22"/>
          <w14:ligatures w14:val="none"/>
        </w:rPr>
        <w:t>Go</w:t>
      </w:r>
      <w:r w:rsidRPr="008E7D76">
        <w:rPr>
          <w:rFonts w:ascii="Calibri" w:eastAsia="Times New Roman" w:hAnsi="Calibri" w:cs="Calibri"/>
          <w:kern w:val="0"/>
          <w:sz w:val="22"/>
          <w:szCs w:val="22"/>
          <w14:ligatures w14:val="none"/>
        </w:rPr>
        <w:t>.</w:t>
      </w:r>
    </w:p>
    <w:p w14:paraId="301B3D32" w14:textId="77777777" w:rsidR="008E7D76" w:rsidRPr="008E7D76" w:rsidRDefault="008E7D76" w:rsidP="008E7D76">
      <w:pPr>
        <w:numPr>
          <w:ilvl w:val="0"/>
          <w:numId w:val="2"/>
        </w:numPr>
        <w:spacing w:after="0" w:line="240" w:lineRule="auto"/>
        <w:ind w:left="-270" w:hanging="450"/>
        <w:jc w:val="both"/>
        <w:rPr>
          <w:rFonts w:ascii="Calibri" w:eastAsia="Times New Roman" w:hAnsi="Calibri" w:cs="Calibri"/>
          <w:kern w:val="0"/>
          <w:sz w:val="22"/>
          <w:szCs w:val="22"/>
          <w14:ligatures w14:val="none"/>
        </w:rPr>
      </w:pPr>
      <w:r w:rsidRPr="008E7D76">
        <w:rPr>
          <w:rFonts w:ascii="Calibri" w:eastAsia="Times New Roman" w:hAnsi="Calibri" w:cs="Calibri"/>
          <w:kern w:val="0"/>
          <w:sz w:val="22"/>
          <w:szCs w:val="22"/>
          <w14:ligatures w14:val="none"/>
        </w:rPr>
        <w:t xml:space="preserve">Adept in </w:t>
      </w:r>
      <w:r w:rsidRPr="008E7D76">
        <w:rPr>
          <w:rFonts w:ascii="Calibri" w:eastAsia="Times New Roman" w:hAnsi="Calibri" w:cs="Calibri"/>
          <w:b/>
          <w:bCs/>
          <w:kern w:val="0"/>
          <w:sz w:val="22"/>
          <w:szCs w:val="22"/>
          <w14:ligatures w14:val="none"/>
        </w:rPr>
        <w:t>Agile environments</w:t>
      </w:r>
      <w:r w:rsidRPr="008E7D76">
        <w:rPr>
          <w:rFonts w:ascii="Calibri" w:eastAsia="Times New Roman" w:hAnsi="Calibri" w:cs="Calibri"/>
          <w:kern w:val="0"/>
          <w:sz w:val="22"/>
          <w:szCs w:val="22"/>
          <w14:ligatures w14:val="none"/>
        </w:rPr>
        <w:t xml:space="preserve">, providing </w:t>
      </w:r>
      <w:r w:rsidRPr="008E7D76">
        <w:rPr>
          <w:rFonts w:ascii="Calibri" w:eastAsia="Times New Roman" w:hAnsi="Calibri" w:cs="Calibri"/>
          <w:b/>
          <w:bCs/>
          <w:kern w:val="0"/>
          <w:sz w:val="22"/>
          <w:szCs w:val="22"/>
          <w14:ligatures w14:val="none"/>
        </w:rPr>
        <w:t>cross-functional collaboration</w:t>
      </w:r>
      <w:r w:rsidRPr="008E7D76">
        <w:rPr>
          <w:rFonts w:ascii="Calibri" w:eastAsia="Times New Roman" w:hAnsi="Calibri" w:cs="Calibri"/>
          <w:kern w:val="0"/>
          <w:sz w:val="22"/>
          <w:szCs w:val="22"/>
          <w14:ligatures w14:val="none"/>
        </w:rPr>
        <w:t xml:space="preserve">, delivering </w:t>
      </w:r>
      <w:r w:rsidRPr="008E7D76">
        <w:rPr>
          <w:rFonts w:ascii="Calibri" w:eastAsia="Times New Roman" w:hAnsi="Calibri" w:cs="Calibri"/>
          <w:b/>
          <w:bCs/>
          <w:kern w:val="0"/>
          <w:sz w:val="22"/>
          <w:szCs w:val="22"/>
          <w14:ligatures w14:val="none"/>
        </w:rPr>
        <w:t>IAM</w:t>
      </w:r>
      <w:r w:rsidRPr="008E7D76">
        <w:rPr>
          <w:rFonts w:ascii="Calibri" w:eastAsia="Times New Roman" w:hAnsi="Calibri" w:cs="Calibri"/>
          <w:kern w:val="0"/>
          <w:sz w:val="22"/>
          <w:szCs w:val="22"/>
          <w14:ligatures w14:val="none"/>
        </w:rPr>
        <w:t xml:space="preserve"> and </w:t>
      </w:r>
      <w:r w:rsidRPr="008E7D76">
        <w:rPr>
          <w:rFonts w:ascii="Calibri" w:eastAsia="Times New Roman" w:hAnsi="Calibri" w:cs="Calibri"/>
          <w:b/>
          <w:bCs/>
          <w:kern w:val="0"/>
          <w:sz w:val="22"/>
          <w:szCs w:val="22"/>
          <w14:ligatures w14:val="none"/>
        </w:rPr>
        <w:t>security engineering</w:t>
      </w:r>
      <w:r w:rsidRPr="008E7D76">
        <w:rPr>
          <w:rFonts w:ascii="Calibri" w:eastAsia="Times New Roman" w:hAnsi="Calibri" w:cs="Calibri"/>
          <w:kern w:val="0"/>
          <w:sz w:val="22"/>
          <w:szCs w:val="22"/>
          <w14:ligatures w14:val="none"/>
        </w:rPr>
        <w:t xml:space="preserve"> projects, and presenting findings to stakeholders.</w:t>
      </w:r>
    </w:p>
    <w:p w14:paraId="6FE5CA11" w14:textId="2007740B" w:rsidR="00576653" w:rsidRPr="005F082D" w:rsidRDefault="00576653" w:rsidP="008E7D76">
      <w:pPr>
        <w:spacing w:after="0" w:line="240" w:lineRule="auto"/>
        <w:ind w:left="-720"/>
        <w:jc w:val="both"/>
        <w:rPr>
          <w:rFonts w:ascii="Calibri" w:eastAsia="Times New Roman" w:hAnsi="Calibri" w:cs="Calibri"/>
          <w:kern w:val="0"/>
          <w:sz w:val="22"/>
          <w:szCs w:val="22"/>
          <w14:ligatures w14:val="none"/>
        </w:rPr>
      </w:pPr>
    </w:p>
    <w:p w14:paraId="7B78D992" w14:textId="14AB8762" w:rsidR="003A0099" w:rsidRPr="00794736" w:rsidRDefault="00880D25" w:rsidP="00EF743D">
      <w:pPr>
        <w:spacing w:before="240" w:line="240" w:lineRule="auto"/>
        <w:ind w:left="-270" w:hanging="450"/>
        <w:jc w:val="both"/>
        <w:rPr>
          <w:rFonts w:ascii="Calibri" w:eastAsia="Times New Roman" w:hAnsi="Calibri" w:cs="Calibri"/>
          <w:b/>
          <w:bCs/>
          <w:color w:val="000000"/>
          <w:kern w:val="0"/>
          <w:sz w:val="22"/>
          <w:szCs w:val="22"/>
          <w:u w:val="single"/>
          <w14:ligatures w14:val="none"/>
        </w:rPr>
      </w:pPr>
      <w:r w:rsidRPr="00880D25">
        <w:rPr>
          <w:rFonts w:ascii="Calibri" w:eastAsia="Times New Roman" w:hAnsi="Calibri" w:cs="Calibri"/>
          <w:b/>
          <w:bCs/>
          <w:color w:val="000000"/>
          <w:kern w:val="0"/>
          <w:sz w:val="22"/>
          <w:szCs w:val="22"/>
          <w:u w:val="single"/>
          <w14:ligatures w14:val="none"/>
        </w:rPr>
        <w:t>TECHNICAL SKILLS</w:t>
      </w:r>
    </w:p>
    <w:tbl>
      <w:tblPr>
        <w:tblStyle w:val="TableGrid"/>
        <w:tblW w:w="0" w:type="auto"/>
        <w:tblInd w:w="-725" w:type="dxa"/>
        <w:tblLook w:val="04A0" w:firstRow="1" w:lastRow="0" w:firstColumn="1" w:lastColumn="0" w:noHBand="0" w:noVBand="1"/>
      </w:tblPr>
      <w:tblGrid>
        <w:gridCol w:w="4230"/>
        <w:gridCol w:w="6025"/>
      </w:tblGrid>
      <w:tr w:rsidR="00FB2FFA" w:rsidRPr="00794736" w14:paraId="297414B3" w14:textId="77777777" w:rsidTr="00FB2FFA">
        <w:tc>
          <w:tcPr>
            <w:tcW w:w="4230" w:type="dxa"/>
            <w:vAlign w:val="center"/>
          </w:tcPr>
          <w:p w14:paraId="06FD50FC" w14:textId="790FE6BA"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b/>
                <w:bCs/>
                <w:kern w:val="0"/>
                <w:sz w:val="22"/>
                <w:szCs w:val="22"/>
                <w14:ligatures w14:val="none"/>
              </w:rPr>
              <w:t>SIEM &amp; Threat Monitoring</w:t>
            </w:r>
          </w:p>
        </w:tc>
        <w:tc>
          <w:tcPr>
            <w:tcW w:w="6025" w:type="dxa"/>
            <w:vAlign w:val="center"/>
          </w:tcPr>
          <w:p w14:paraId="3F187CAF" w14:textId="72135FFC"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kern w:val="0"/>
                <w:sz w:val="22"/>
                <w:szCs w:val="22"/>
                <w14:ligatures w14:val="none"/>
              </w:rPr>
              <w:t>Splunk, ArcSight, Azure Sentinel, Google Chronicle, Elastic SIEM</w:t>
            </w:r>
          </w:p>
        </w:tc>
      </w:tr>
      <w:tr w:rsidR="00FB2FFA" w:rsidRPr="00794736" w14:paraId="62B9DBAC" w14:textId="77777777" w:rsidTr="00FB2FFA">
        <w:tc>
          <w:tcPr>
            <w:tcW w:w="4230" w:type="dxa"/>
            <w:vAlign w:val="center"/>
          </w:tcPr>
          <w:p w14:paraId="654AE9AC" w14:textId="6C562E78"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b/>
                <w:bCs/>
                <w:kern w:val="0"/>
                <w:sz w:val="22"/>
                <w:szCs w:val="22"/>
                <w14:ligatures w14:val="none"/>
              </w:rPr>
              <w:t>SOAR &amp; Security Automation</w:t>
            </w:r>
          </w:p>
        </w:tc>
        <w:tc>
          <w:tcPr>
            <w:tcW w:w="6025" w:type="dxa"/>
            <w:vAlign w:val="center"/>
          </w:tcPr>
          <w:p w14:paraId="05F352BD" w14:textId="4E6B96F7"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kern w:val="0"/>
                <w:sz w:val="22"/>
                <w:szCs w:val="22"/>
                <w14:ligatures w14:val="none"/>
              </w:rPr>
              <w:t>Splunk Phantom, Cortex XSOAR,</w:t>
            </w:r>
            <w:r w:rsidR="00A937BB">
              <w:rPr>
                <w:rFonts w:ascii="Calibri" w:eastAsia="Times New Roman" w:hAnsi="Calibri" w:cs="Calibri"/>
                <w:kern w:val="0"/>
                <w:sz w:val="22"/>
                <w:szCs w:val="22"/>
                <w14:ligatures w14:val="none"/>
              </w:rPr>
              <w:t xml:space="preserve"> </w:t>
            </w:r>
            <w:r w:rsidR="00D32F70">
              <w:rPr>
                <w:rFonts w:ascii="Calibri" w:eastAsia="Times New Roman" w:hAnsi="Calibri" w:cs="Calibri"/>
                <w:kern w:val="0"/>
                <w:sz w:val="22"/>
                <w:szCs w:val="22"/>
                <w14:ligatures w14:val="none"/>
              </w:rPr>
              <w:t>Swimlane</w:t>
            </w:r>
            <w:r w:rsidR="004D17E7">
              <w:rPr>
                <w:rFonts w:ascii="Calibri" w:eastAsia="Times New Roman" w:hAnsi="Calibri" w:cs="Calibri"/>
                <w:kern w:val="0"/>
                <w:sz w:val="22"/>
                <w:szCs w:val="22"/>
                <w14:ligatures w14:val="none"/>
              </w:rPr>
              <w:t>,</w:t>
            </w:r>
            <w:r w:rsidRPr="00FB2FFA">
              <w:rPr>
                <w:rFonts w:ascii="Calibri" w:eastAsia="Times New Roman" w:hAnsi="Calibri" w:cs="Calibri"/>
                <w:kern w:val="0"/>
                <w:sz w:val="22"/>
                <w:szCs w:val="22"/>
                <w14:ligatures w14:val="none"/>
              </w:rPr>
              <w:t xml:space="preserve"> Demisto, Python, PowerShell</w:t>
            </w:r>
          </w:p>
        </w:tc>
      </w:tr>
      <w:tr w:rsidR="00FB2FFA" w:rsidRPr="00794736" w14:paraId="1B2AE383" w14:textId="77777777" w:rsidTr="00FB2FFA">
        <w:tc>
          <w:tcPr>
            <w:tcW w:w="4230" w:type="dxa"/>
            <w:vAlign w:val="center"/>
          </w:tcPr>
          <w:p w14:paraId="0F2D4C79" w14:textId="0FF2B4FF"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b/>
                <w:bCs/>
                <w:kern w:val="0"/>
                <w:sz w:val="22"/>
                <w:szCs w:val="22"/>
                <w14:ligatures w14:val="none"/>
              </w:rPr>
              <w:t>Endpoint Security &amp; EDR</w:t>
            </w:r>
          </w:p>
        </w:tc>
        <w:tc>
          <w:tcPr>
            <w:tcW w:w="6025" w:type="dxa"/>
            <w:vAlign w:val="center"/>
          </w:tcPr>
          <w:p w14:paraId="57DB8284" w14:textId="6D16656A"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kern w:val="0"/>
                <w:sz w:val="22"/>
                <w:szCs w:val="22"/>
                <w14:ligatures w14:val="none"/>
              </w:rPr>
              <w:t>CrowdStrike Falcon, Defender ATP, McAfee ePO, Symantec SEP</w:t>
            </w:r>
          </w:p>
        </w:tc>
      </w:tr>
      <w:tr w:rsidR="00FB2FFA" w:rsidRPr="00794736" w14:paraId="59BF6373" w14:textId="77777777" w:rsidTr="00FB2FFA">
        <w:tc>
          <w:tcPr>
            <w:tcW w:w="4230" w:type="dxa"/>
            <w:vAlign w:val="center"/>
          </w:tcPr>
          <w:p w14:paraId="5766DF19" w14:textId="0F3D77FD"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b/>
                <w:bCs/>
                <w:kern w:val="0"/>
                <w:sz w:val="22"/>
                <w:szCs w:val="22"/>
                <w14:ligatures w14:val="none"/>
              </w:rPr>
              <w:t>Cloud Security &amp; Governance</w:t>
            </w:r>
          </w:p>
        </w:tc>
        <w:tc>
          <w:tcPr>
            <w:tcW w:w="6025" w:type="dxa"/>
            <w:vAlign w:val="center"/>
          </w:tcPr>
          <w:p w14:paraId="20899900" w14:textId="0B76B2C6"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kern w:val="0"/>
                <w:sz w:val="22"/>
                <w:szCs w:val="22"/>
                <w14:ligatures w14:val="none"/>
              </w:rPr>
              <w:t>AWS Security Hub, Azure Security Center, GCP Security Command Center, Prisma Cloud</w:t>
            </w:r>
            <w:r w:rsidR="00D62F5E">
              <w:rPr>
                <w:rFonts w:ascii="Calibri" w:eastAsia="Times New Roman" w:hAnsi="Calibri" w:cs="Calibri"/>
                <w:kern w:val="0"/>
                <w:sz w:val="22"/>
                <w:szCs w:val="22"/>
                <w14:ligatures w14:val="none"/>
              </w:rPr>
              <w:t>, Microsoft Defenfer</w:t>
            </w:r>
          </w:p>
        </w:tc>
      </w:tr>
      <w:tr w:rsidR="006C1F33" w:rsidRPr="00794736" w14:paraId="522B9073" w14:textId="77777777" w:rsidTr="00FB2FFA">
        <w:tc>
          <w:tcPr>
            <w:tcW w:w="4230" w:type="dxa"/>
            <w:vAlign w:val="center"/>
          </w:tcPr>
          <w:p w14:paraId="5E674411" w14:textId="2E42348D" w:rsidR="006C1F33" w:rsidRPr="00FB2FFA" w:rsidRDefault="006C1F33" w:rsidP="006C1F33">
            <w:pPr>
              <w:jc w:val="both"/>
              <w:rPr>
                <w:rFonts w:ascii="Calibri" w:eastAsia="Times New Roman" w:hAnsi="Calibri" w:cs="Calibri"/>
                <w:b/>
                <w:bCs/>
                <w:kern w:val="0"/>
                <w:sz w:val="22"/>
                <w:szCs w:val="22"/>
                <w14:ligatures w14:val="none"/>
              </w:rPr>
            </w:pPr>
            <w:r w:rsidRPr="006C1F33">
              <w:rPr>
                <w:rFonts w:ascii="Calibri" w:eastAsia="Times New Roman" w:hAnsi="Calibri" w:cs="Calibri"/>
                <w:b/>
                <w:bCs/>
                <w:kern w:val="0"/>
                <w:sz w:val="22"/>
                <w:szCs w:val="22"/>
                <w14:ligatures w14:val="none"/>
              </w:rPr>
              <w:t xml:space="preserve">Operating Systems &amp; Platforms  </w:t>
            </w:r>
          </w:p>
        </w:tc>
        <w:tc>
          <w:tcPr>
            <w:tcW w:w="6025" w:type="dxa"/>
            <w:vAlign w:val="center"/>
          </w:tcPr>
          <w:p w14:paraId="3AAB215C" w14:textId="2496DF7C" w:rsidR="006C1F33" w:rsidRPr="00FB2FFA" w:rsidRDefault="00E963C8" w:rsidP="00794736">
            <w:pPr>
              <w:jc w:val="both"/>
              <w:rPr>
                <w:rFonts w:ascii="Calibri" w:eastAsia="Times New Roman" w:hAnsi="Calibri" w:cs="Calibri"/>
                <w:kern w:val="0"/>
                <w:sz w:val="22"/>
                <w:szCs w:val="22"/>
                <w14:ligatures w14:val="none"/>
              </w:rPr>
            </w:pPr>
            <w:r w:rsidRPr="00E963C8">
              <w:rPr>
                <w:rFonts w:ascii="Calibri" w:eastAsia="Times New Roman" w:hAnsi="Calibri" w:cs="Calibri"/>
                <w:kern w:val="0"/>
                <w:sz w:val="22"/>
                <w:szCs w:val="22"/>
                <w14:ligatures w14:val="none"/>
              </w:rPr>
              <w:t>UNIX, Red Hat Enterprise Linux (RHEL), Windows Server, Solaris</w:t>
            </w:r>
          </w:p>
        </w:tc>
      </w:tr>
      <w:tr w:rsidR="00CA7790" w:rsidRPr="00794736" w14:paraId="3355B22C" w14:textId="77777777" w:rsidTr="00FB2FFA">
        <w:tc>
          <w:tcPr>
            <w:tcW w:w="4230" w:type="dxa"/>
            <w:vAlign w:val="center"/>
          </w:tcPr>
          <w:p w14:paraId="10F55717" w14:textId="45B073EC" w:rsidR="00CA7790" w:rsidRPr="00FB2FFA" w:rsidRDefault="009C23F0" w:rsidP="00794736">
            <w:pPr>
              <w:jc w:val="both"/>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Cloud Platforms</w:t>
            </w:r>
          </w:p>
        </w:tc>
        <w:tc>
          <w:tcPr>
            <w:tcW w:w="6025" w:type="dxa"/>
            <w:vAlign w:val="center"/>
          </w:tcPr>
          <w:p w14:paraId="2F1AD477" w14:textId="5FA24B96" w:rsidR="00CA7790" w:rsidRPr="00FB2FFA" w:rsidRDefault="009C23F0" w:rsidP="009C23F0">
            <w:pPr>
              <w:jc w:val="both"/>
              <w:rPr>
                <w:rFonts w:ascii="Calibri" w:eastAsia="Times New Roman" w:hAnsi="Calibri" w:cs="Calibri"/>
                <w:kern w:val="0"/>
                <w:sz w:val="22"/>
                <w:szCs w:val="22"/>
                <w14:ligatures w14:val="none"/>
              </w:rPr>
            </w:pPr>
            <w:r w:rsidRPr="009C23F0">
              <w:rPr>
                <w:rFonts w:ascii="Calibri" w:eastAsia="Times New Roman" w:hAnsi="Calibri" w:cs="Calibri"/>
                <w:kern w:val="0"/>
                <w:sz w:val="22"/>
                <w:szCs w:val="22"/>
                <w14:ligatures w14:val="none"/>
              </w:rPr>
              <w:t>Amazon Web Services (AWS), Microsoft Azure, Google Cloud Platform (GCP), Azure ARC, Azure Kubernetes Service (AKS), Azure IoT Hub, Azure Entra, Azure Event Hubs, Microsoft Fabric</w:t>
            </w:r>
          </w:p>
        </w:tc>
      </w:tr>
      <w:tr w:rsidR="009C23F0" w:rsidRPr="00794736" w14:paraId="74B22C34" w14:textId="77777777" w:rsidTr="00FB2FFA">
        <w:tc>
          <w:tcPr>
            <w:tcW w:w="4230" w:type="dxa"/>
            <w:vAlign w:val="center"/>
          </w:tcPr>
          <w:p w14:paraId="07DA3415" w14:textId="77777777" w:rsidR="009C23F0" w:rsidRPr="009C23F0" w:rsidRDefault="009C23F0" w:rsidP="009C23F0">
            <w:pPr>
              <w:jc w:val="both"/>
              <w:rPr>
                <w:rFonts w:ascii="Calibri" w:eastAsia="Times New Roman" w:hAnsi="Calibri" w:cs="Calibri"/>
                <w:b/>
                <w:bCs/>
                <w:kern w:val="0"/>
                <w:sz w:val="22"/>
                <w:szCs w:val="22"/>
                <w14:ligatures w14:val="none"/>
              </w:rPr>
            </w:pPr>
            <w:r w:rsidRPr="009C23F0">
              <w:rPr>
                <w:rFonts w:ascii="Calibri" w:eastAsia="Times New Roman" w:hAnsi="Calibri" w:cs="Calibri"/>
                <w:b/>
                <w:bCs/>
                <w:kern w:val="0"/>
                <w:sz w:val="22"/>
                <w:szCs w:val="22"/>
                <w14:ligatures w14:val="none"/>
              </w:rPr>
              <w:t xml:space="preserve">Cloud DevOps &amp; Infrastructure as Code  </w:t>
            </w:r>
          </w:p>
          <w:p w14:paraId="57B690B3" w14:textId="77777777" w:rsidR="009C23F0" w:rsidRDefault="009C23F0" w:rsidP="00794736">
            <w:pPr>
              <w:jc w:val="both"/>
              <w:rPr>
                <w:rFonts w:ascii="Calibri" w:eastAsia="Times New Roman" w:hAnsi="Calibri" w:cs="Calibri"/>
                <w:b/>
                <w:bCs/>
                <w:kern w:val="0"/>
                <w:sz w:val="22"/>
                <w:szCs w:val="22"/>
                <w14:ligatures w14:val="none"/>
              </w:rPr>
            </w:pPr>
          </w:p>
        </w:tc>
        <w:tc>
          <w:tcPr>
            <w:tcW w:w="6025" w:type="dxa"/>
            <w:vAlign w:val="center"/>
          </w:tcPr>
          <w:p w14:paraId="11DA09AF" w14:textId="7890A21B" w:rsidR="009C23F0" w:rsidRPr="009C23F0" w:rsidRDefault="009C23F0" w:rsidP="009C23F0">
            <w:pPr>
              <w:jc w:val="both"/>
              <w:rPr>
                <w:rFonts w:ascii="Calibri" w:eastAsia="Times New Roman" w:hAnsi="Calibri" w:cs="Calibri"/>
                <w:kern w:val="0"/>
                <w:sz w:val="22"/>
                <w:szCs w:val="22"/>
                <w14:ligatures w14:val="none"/>
              </w:rPr>
            </w:pPr>
            <w:r w:rsidRPr="009C23F0">
              <w:rPr>
                <w:rFonts w:ascii="Calibri" w:eastAsia="Times New Roman" w:hAnsi="Calibri" w:cs="Calibri"/>
                <w:kern w:val="0"/>
                <w:sz w:val="22"/>
                <w:szCs w:val="22"/>
                <w14:ligatures w14:val="none"/>
              </w:rPr>
              <w:t>Terraform,</w:t>
            </w:r>
            <w:r w:rsidR="00CA41A0">
              <w:rPr>
                <w:rFonts w:ascii="Calibri" w:eastAsia="Times New Roman" w:hAnsi="Calibri" w:cs="Calibri"/>
                <w:kern w:val="0"/>
                <w:sz w:val="22"/>
                <w:szCs w:val="22"/>
                <w14:ligatures w14:val="none"/>
              </w:rPr>
              <w:t xml:space="preserve"> </w:t>
            </w:r>
            <w:r w:rsidR="00AC0609">
              <w:rPr>
                <w:rFonts w:ascii="Calibri" w:eastAsia="Times New Roman" w:hAnsi="Calibri" w:cs="Calibri"/>
                <w:kern w:val="0"/>
                <w:sz w:val="22"/>
                <w:szCs w:val="22"/>
                <w14:ligatures w14:val="none"/>
              </w:rPr>
              <w:t>Ansibl</w:t>
            </w:r>
            <w:r w:rsidR="00CA41A0">
              <w:rPr>
                <w:rFonts w:ascii="Calibri" w:eastAsia="Times New Roman" w:hAnsi="Calibri" w:cs="Calibri"/>
                <w:kern w:val="0"/>
                <w:sz w:val="22"/>
                <w:szCs w:val="22"/>
                <w14:ligatures w14:val="none"/>
              </w:rPr>
              <w:t xml:space="preserve">e, </w:t>
            </w:r>
            <w:r w:rsidRPr="009C23F0">
              <w:rPr>
                <w:rFonts w:ascii="Calibri" w:eastAsia="Times New Roman" w:hAnsi="Calibri" w:cs="Calibri"/>
                <w:kern w:val="0"/>
                <w:sz w:val="22"/>
                <w:szCs w:val="22"/>
                <w14:ligatures w14:val="none"/>
              </w:rPr>
              <w:t>AWS CloudFormation, GCP Deployment Manager, Kubernetes, Docker</w:t>
            </w:r>
          </w:p>
        </w:tc>
      </w:tr>
      <w:tr w:rsidR="00FB2FFA" w:rsidRPr="00794736" w14:paraId="1F67BEFB" w14:textId="77777777" w:rsidTr="00FB2FFA">
        <w:tc>
          <w:tcPr>
            <w:tcW w:w="4230" w:type="dxa"/>
            <w:vAlign w:val="center"/>
          </w:tcPr>
          <w:p w14:paraId="1E571370" w14:textId="2442B919"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b/>
                <w:bCs/>
                <w:kern w:val="0"/>
                <w:sz w:val="22"/>
                <w:szCs w:val="22"/>
                <w14:ligatures w14:val="none"/>
              </w:rPr>
              <w:t>Identity &amp; Access Management (IAM)</w:t>
            </w:r>
          </w:p>
        </w:tc>
        <w:tc>
          <w:tcPr>
            <w:tcW w:w="6025" w:type="dxa"/>
            <w:vAlign w:val="center"/>
          </w:tcPr>
          <w:p w14:paraId="0D916F4E" w14:textId="7639193D" w:rsidR="00FB2FFA" w:rsidRPr="00794736" w:rsidRDefault="003B234E" w:rsidP="00794736">
            <w:pPr>
              <w:jc w:val="both"/>
              <w:rPr>
                <w:rFonts w:ascii="Calibri" w:eastAsia="Times New Roman" w:hAnsi="Calibri" w:cs="Calibri"/>
                <w:kern w:val="0"/>
                <w:sz w:val="22"/>
                <w:szCs w:val="22"/>
                <w14:ligatures w14:val="none"/>
              </w:rPr>
            </w:pPr>
            <w:r w:rsidRPr="003B234E">
              <w:rPr>
                <w:rFonts w:ascii="Calibri" w:eastAsia="Times New Roman" w:hAnsi="Calibri" w:cs="Calibri"/>
                <w:kern w:val="0"/>
                <w:sz w:val="22"/>
                <w:szCs w:val="22"/>
                <w14:ligatures w14:val="none"/>
              </w:rPr>
              <w:t>Okta SSO, Microsoft Identity Manager (MIM), Azure AD, SAML, OAuth 2.0, MFA, Conditional Access, Privileged Access Management (PAM), Forefront Identity Manager (FIM)</w:t>
            </w:r>
            <w:r w:rsidR="0041013E">
              <w:rPr>
                <w:rFonts w:ascii="Calibri" w:eastAsia="Times New Roman" w:hAnsi="Calibri" w:cs="Calibri"/>
                <w:kern w:val="0"/>
                <w:sz w:val="22"/>
                <w:szCs w:val="22"/>
                <w14:ligatures w14:val="none"/>
              </w:rPr>
              <w:t>,LDAP</w:t>
            </w:r>
          </w:p>
        </w:tc>
      </w:tr>
      <w:tr w:rsidR="00FB2FFA" w:rsidRPr="00794736" w14:paraId="0902B0DE" w14:textId="77777777" w:rsidTr="00FB2FFA">
        <w:tc>
          <w:tcPr>
            <w:tcW w:w="4230" w:type="dxa"/>
            <w:vAlign w:val="center"/>
          </w:tcPr>
          <w:p w14:paraId="30D91007" w14:textId="289D29F6"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b/>
                <w:bCs/>
                <w:kern w:val="0"/>
                <w:sz w:val="22"/>
                <w:szCs w:val="22"/>
                <w14:ligatures w14:val="none"/>
              </w:rPr>
              <w:lastRenderedPageBreak/>
              <w:t>Network Security &amp; Firewalls</w:t>
            </w:r>
          </w:p>
        </w:tc>
        <w:tc>
          <w:tcPr>
            <w:tcW w:w="6025" w:type="dxa"/>
            <w:vAlign w:val="center"/>
          </w:tcPr>
          <w:p w14:paraId="1248AC32" w14:textId="398A7801" w:rsidR="00FB2FFA" w:rsidRPr="00794736" w:rsidRDefault="00420271" w:rsidP="00420271">
            <w:pPr>
              <w:rPr>
                <w:rFonts w:ascii="Calibri" w:eastAsia="Times New Roman" w:hAnsi="Calibri" w:cs="Calibri"/>
                <w:kern w:val="0"/>
                <w:sz w:val="22"/>
                <w:szCs w:val="22"/>
                <w14:ligatures w14:val="none"/>
              </w:rPr>
            </w:pPr>
            <w:r w:rsidRPr="00420271">
              <w:rPr>
                <w:rFonts w:ascii="Calibri" w:eastAsia="Times New Roman" w:hAnsi="Calibri" w:cs="Calibri"/>
                <w:kern w:val="0"/>
                <w:sz w:val="22"/>
                <w:szCs w:val="22"/>
                <w14:ligatures w14:val="none"/>
              </w:rPr>
              <w:t>Palo Alto, Cisco ASA, Check Point, Zscaler, F5 Web Application Firewall (F5 WAF), IDS/IPS, VPN, Web Application Firewalls (WAF)</w:t>
            </w:r>
            <w:r w:rsidR="00427F6D">
              <w:rPr>
                <w:rFonts w:ascii="Calibri" w:eastAsia="Times New Roman" w:hAnsi="Calibri" w:cs="Calibri"/>
                <w:kern w:val="0"/>
                <w:sz w:val="22"/>
                <w:szCs w:val="22"/>
                <w14:ligatures w14:val="none"/>
              </w:rPr>
              <w:t xml:space="preserve">, </w:t>
            </w:r>
            <w:r w:rsidR="00427F6D" w:rsidRPr="00427F6D">
              <w:rPr>
                <w:rFonts w:ascii="Calibri" w:eastAsia="Times New Roman" w:hAnsi="Calibri" w:cs="Calibri"/>
                <w:kern w:val="0"/>
                <w:sz w:val="22"/>
                <w:szCs w:val="22"/>
                <w14:ligatures w14:val="none"/>
              </w:rPr>
              <w:t>Cisco Firepower IPS, Gigamon Packet Brokers, Corelight, Imperva WAF, RSA Net Witness, Snort, Zeek, syslog-NG, Netsniff-NG</w:t>
            </w:r>
          </w:p>
        </w:tc>
      </w:tr>
      <w:tr w:rsidR="00AA50BD" w:rsidRPr="00794736" w14:paraId="2413C018" w14:textId="77777777" w:rsidTr="00FB2FFA">
        <w:tc>
          <w:tcPr>
            <w:tcW w:w="4230" w:type="dxa"/>
            <w:vAlign w:val="center"/>
          </w:tcPr>
          <w:p w14:paraId="62B87D67" w14:textId="166FD380" w:rsidR="00AA50BD" w:rsidRPr="00FB2FFA" w:rsidRDefault="00AA50BD" w:rsidP="00794736">
            <w:pPr>
              <w:jc w:val="both"/>
              <w:rPr>
                <w:rFonts w:ascii="Calibri" w:eastAsia="Times New Roman" w:hAnsi="Calibri" w:cs="Calibri"/>
                <w:b/>
                <w:bCs/>
                <w:kern w:val="0"/>
                <w:sz w:val="22"/>
                <w:szCs w:val="22"/>
                <w14:ligatures w14:val="none"/>
              </w:rPr>
            </w:pPr>
            <w:r w:rsidRPr="00AA50BD">
              <w:rPr>
                <w:rFonts w:ascii="Calibri" w:eastAsia="Times New Roman" w:hAnsi="Calibri" w:cs="Calibri"/>
                <w:b/>
                <w:bCs/>
                <w:kern w:val="0"/>
                <w:sz w:val="22"/>
                <w:szCs w:val="22"/>
                <w14:ligatures w14:val="none"/>
              </w:rPr>
              <w:t>Networking Protocols &amp; Security</w:t>
            </w:r>
          </w:p>
        </w:tc>
        <w:tc>
          <w:tcPr>
            <w:tcW w:w="6025" w:type="dxa"/>
            <w:vAlign w:val="center"/>
          </w:tcPr>
          <w:p w14:paraId="5AAFC48A" w14:textId="4D8D45FD" w:rsidR="00AA50BD" w:rsidRPr="00420271" w:rsidRDefault="00AA50BD" w:rsidP="00420271">
            <w:pPr>
              <w:rPr>
                <w:rFonts w:ascii="Calibri" w:eastAsia="Times New Roman" w:hAnsi="Calibri" w:cs="Calibri"/>
                <w:kern w:val="0"/>
                <w:sz w:val="22"/>
                <w:szCs w:val="22"/>
                <w14:ligatures w14:val="none"/>
              </w:rPr>
            </w:pPr>
            <w:r w:rsidRPr="00AA50BD">
              <w:rPr>
                <w:rFonts w:ascii="Calibri" w:eastAsia="Times New Roman" w:hAnsi="Calibri" w:cs="Calibri"/>
                <w:kern w:val="0"/>
                <w:sz w:val="22"/>
                <w:szCs w:val="22"/>
                <w14:ligatures w14:val="none"/>
              </w:rPr>
              <w:t>SSL, TLS, DNS, TCP/IP, ARP, BGP, SMTP, SNMP, SSH, ICMP</w:t>
            </w:r>
          </w:p>
        </w:tc>
      </w:tr>
      <w:tr w:rsidR="00FB2FFA" w:rsidRPr="00794736" w14:paraId="5A483D45" w14:textId="77777777" w:rsidTr="00FB2FFA">
        <w:tc>
          <w:tcPr>
            <w:tcW w:w="4230" w:type="dxa"/>
            <w:vAlign w:val="center"/>
          </w:tcPr>
          <w:p w14:paraId="13C4FCF8" w14:textId="5AD0DEC6"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b/>
                <w:bCs/>
                <w:kern w:val="0"/>
                <w:sz w:val="22"/>
                <w:szCs w:val="22"/>
                <w14:ligatures w14:val="none"/>
              </w:rPr>
              <w:t>Penetration Testing &amp; Ethical Hacking</w:t>
            </w:r>
          </w:p>
        </w:tc>
        <w:tc>
          <w:tcPr>
            <w:tcW w:w="6025" w:type="dxa"/>
            <w:vAlign w:val="center"/>
          </w:tcPr>
          <w:p w14:paraId="0729665A" w14:textId="3587A557"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kern w:val="0"/>
                <w:sz w:val="22"/>
                <w:szCs w:val="22"/>
                <w14:ligatures w14:val="none"/>
              </w:rPr>
              <w:t>Burp Suite, OWASP ZAP, Qualys, Tenable Nessus, Metasploit, APK Reverse Engineering</w:t>
            </w:r>
            <w:r w:rsidR="00983659">
              <w:rPr>
                <w:rFonts w:ascii="Calibri" w:eastAsia="Times New Roman" w:hAnsi="Calibri" w:cs="Calibri"/>
                <w:kern w:val="0"/>
                <w:sz w:val="22"/>
                <w:szCs w:val="22"/>
                <w14:ligatures w14:val="none"/>
              </w:rPr>
              <w:t>, Postman</w:t>
            </w:r>
          </w:p>
        </w:tc>
      </w:tr>
      <w:tr w:rsidR="00FB2FFA" w:rsidRPr="00794736" w14:paraId="5B0EABB5" w14:textId="77777777" w:rsidTr="00FB2FFA">
        <w:tc>
          <w:tcPr>
            <w:tcW w:w="4230" w:type="dxa"/>
            <w:vAlign w:val="center"/>
          </w:tcPr>
          <w:p w14:paraId="66B16050" w14:textId="7177C59C"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b/>
                <w:bCs/>
                <w:kern w:val="0"/>
                <w:sz w:val="22"/>
                <w:szCs w:val="22"/>
                <w14:ligatures w14:val="none"/>
              </w:rPr>
              <w:t>Threat Intelligence &amp; Digital Forensics</w:t>
            </w:r>
          </w:p>
        </w:tc>
        <w:tc>
          <w:tcPr>
            <w:tcW w:w="6025" w:type="dxa"/>
            <w:vAlign w:val="center"/>
          </w:tcPr>
          <w:p w14:paraId="3DC8CA88" w14:textId="1AE4E271"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kern w:val="0"/>
                <w:sz w:val="22"/>
                <w:szCs w:val="22"/>
                <w14:ligatures w14:val="none"/>
              </w:rPr>
              <w:t>Wireshark, VirusTotal, FireEye, EnCase, Fiddler</w:t>
            </w:r>
          </w:p>
        </w:tc>
      </w:tr>
      <w:tr w:rsidR="00FB2FFA" w:rsidRPr="00794736" w14:paraId="7CB88BB5" w14:textId="77777777" w:rsidTr="00FB2FFA">
        <w:tc>
          <w:tcPr>
            <w:tcW w:w="4230" w:type="dxa"/>
            <w:vAlign w:val="center"/>
          </w:tcPr>
          <w:p w14:paraId="414FE1F6" w14:textId="59CFCAC3"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b/>
                <w:bCs/>
                <w:kern w:val="0"/>
                <w:sz w:val="22"/>
                <w:szCs w:val="22"/>
                <w14:ligatures w14:val="none"/>
              </w:rPr>
              <w:t>Regulatory Compliance &amp; Audit</w:t>
            </w:r>
          </w:p>
        </w:tc>
        <w:tc>
          <w:tcPr>
            <w:tcW w:w="6025" w:type="dxa"/>
            <w:vAlign w:val="center"/>
          </w:tcPr>
          <w:p w14:paraId="309C716F" w14:textId="7750D703"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kern w:val="0"/>
                <w:sz w:val="22"/>
                <w:szCs w:val="22"/>
                <w14:ligatures w14:val="none"/>
              </w:rPr>
              <w:t>HIPAA, PCI DSS, SOC 2, NIST 800-53, GDPR, CCPA, FFIEC</w:t>
            </w:r>
            <w:r w:rsidR="003B7910">
              <w:rPr>
                <w:rFonts w:ascii="Calibri" w:eastAsia="Times New Roman" w:hAnsi="Calibri" w:cs="Calibri"/>
                <w:kern w:val="0"/>
                <w:sz w:val="22"/>
                <w:szCs w:val="22"/>
                <w14:ligatures w14:val="none"/>
              </w:rPr>
              <w:t>,</w:t>
            </w:r>
            <w:r w:rsidR="003B7910">
              <w:t xml:space="preserve"> </w:t>
            </w:r>
            <w:r w:rsidR="003B7910" w:rsidRPr="003B7910">
              <w:rPr>
                <w:rFonts w:ascii="Calibri" w:eastAsia="Times New Roman" w:hAnsi="Calibri" w:cs="Calibri"/>
                <w:kern w:val="0"/>
                <w:sz w:val="22"/>
                <w:szCs w:val="22"/>
                <w14:ligatures w14:val="none"/>
              </w:rPr>
              <w:t>ISO 27001, SOC 2, FedRAMP, FISMA</w:t>
            </w:r>
          </w:p>
        </w:tc>
      </w:tr>
      <w:tr w:rsidR="00FB2FFA" w:rsidRPr="00794736" w14:paraId="66EF0D36" w14:textId="77777777" w:rsidTr="00FB2FFA">
        <w:tc>
          <w:tcPr>
            <w:tcW w:w="4230" w:type="dxa"/>
            <w:vAlign w:val="center"/>
          </w:tcPr>
          <w:p w14:paraId="1374A9F9" w14:textId="5C1AD518"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b/>
                <w:bCs/>
                <w:kern w:val="0"/>
                <w:sz w:val="22"/>
                <w:szCs w:val="22"/>
                <w14:ligatures w14:val="none"/>
              </w:rPr>
              <w:t>Vulnerability Management</w:t>
            </w:r>
          </w:p>
        </w:tc>
        <w:tc>
          <w:tcPr>
            <w:tcW w:w="6025" w:type="dxa"/>
            <w:vAlign w:val="center"/>
          </w:tcPr>
          <w:p w14:paraId="7DA9675B" w14:textId="267871E2"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kern w:val="0"/>
                <w:sz w:val="22"/>
                <w:szCs w:val="22"/>
                <w14:ligatures w14:val="none"/>
              </w:rPr>
              <w:t>Tenable Nessus, QualysGuard, Rapid7 InsightVM, WebInspect</w:t>
            </w:r>
            <w:r w:rsidR="00B6510A">
              <w:rPr>
                <w:rFonts w:ascii="Calibri" w:eastAsia="Times New Roman" w:hAnsi="Calibri" w:cs="Calibri"/>
                <w:kern w:val="0"/>
                <w:sz w:val="22"/>
                <w:szCs w:val="22"/>
                <w14:ligatures w14:val="none"/>
              </w:rPr>
              <w:t>,</w:t>
            </w:r>
            <w:r w:rsidR="00B263AC">
              <w:rPr>
                <w:rFonts w:ascii="Calibri" w:eastAsia="Times New Roman" w:hAnsi="Calibri" w:cs="Calibri"/>
                <w:kern w:val="0"/>
                <w:sz w:val="22"/>
                <w:szCs w:val="22"/>
                <w14:ligatures w14:val="none"/>
              </w:rPr>
              <w:t xml:space="preserve"> </w:t>
            </w:r>
            <w:r w:rsidR="00B263AC" w:rsidRPr="00B263AC">
              <w:rPr>
                <w:rFonts w:ascii="Calibri" w:eastAsia="Times New Roman" w:hAnsi="Calibri" w:cs="Calibri"/>
                <w:kern w:val="0"/>
                <w:sz w:val="22"/>
                <w:szCs w:val="22"/>
                <w14:ligatures w14:val="none"/>
              </w:rPr>
              <w:t>Kubernetes Security Hardening</w:t>
            </w:r>
          </w:p>
        </w:tc>
      </w:tr>
      <w:tr w:rsidR="00FB2FFA" w:rsidRPr="00794736" w14:paraId="36E8CCF7" w14:textId="77777777" w:rsidTr="00FB2FFA">
        <w:tc>
          <w:tcPr>
            <w:tcW w:w="4230" w:type="dxa"/>
            <w:vAlign w:val="center"/>
          </w:tcPr>
          <w:p w14:paraId="27A83BCA" w14:textId="6F876205"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b/>
                <w:bCs/>
                <w:kern w:val="0"/>
                <w:sz w:val="22"/>
                <w:szCs w:val="22"/>
                <w14:ligatures w14:val="none"/>
              </w:rPr>
              <w:t>Data Loss Prevention (DLP) &amp; Email Security</w:t>
            </w:r>
          </w:p>
        </w:tc>
        <w:tc>
          <w:tcPr>
            <w:tcW w:w="6025" w:type="dxa"/>
            <w:vAlign w:val="center"/>
          </w:tcPr>
          <w:p w14:paraId="7C0A6C47" w14:textId="37C84A36"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kern w:val="0"/>
                <w:sz w:val="22"/>
                <w:szCs w:val="22"/>
                <w14:ligatures w14:val="none"/>
              </w:rPr>
              <w:t>Forcepoint, Proofpoint, Microsoft Purview DLP, Mimecast, DMARC/SPF/DKIM</w:t>
            </w:r>
          </w:p>
        </w:tc>
      </w:tr>
      <w:tr w:rsidR="00FB2FFA" w:rsidRPr="00794736" w14:paraId="43F04E9D" w14:textId="77777777" w:rsidTr="00FB2FFA">
        <w:tc>
          <w:tcPr>
            <w:tcW w:w="4230" w:type="dxa"/>
            <w:vAlign w:val="center"/>
          </w:tcPr>
          <w:p w14:paraId="4F3EFFAF" w14:textId="19D3BEC7"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b/>
                <w:bCs/>
                <w:kern w:val="0"/>
                <w:sz w:val="22"/>
                <w:szCs w:val="22"/>
                <w14:ligatures w14:val="none"/>
              </w:rPr>
              <w:t>Incident Response &amp; Risk Management</w:t>
            </w:r>
          </w:p>
        </w:tc>
        <w:tc>
          <w:tcPr>
            <w:tcW w:w="6025" w:type="dxa"/>
            <w:vAlign w:val="center"/>
          </w:tcPr>
          <w:p w14:paraId="3EE3CB05" w14:textId="6B4AA4DE"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kern w:val="0"/>
                <w:sz w:val="22"/>
                <w:szCs w:val="22"/>
                <w14:ligatures w14:val="none"/>
              </w:rPr>
              <w:t>NIST 800-61, MITRE ATT&amp;CK, Cyber Kill Chain, Security Playbooks</w:t>
            </w:r>
          </w:p>
        </w:tc>
      </w:tr>
      <w:tr w:rsidR="00FB2FFA" w:rsidRPr="00794736" w14:paraId="245C9249" w14:textId="77777777" w:rsidTr="00FB2FFA">
        <w:tc>
          <w:tcPr>
            <w:tcW w:w="4230" w:type="dxa"/>
            <w:vAlign w:val="center"/>
          </w:tcPr>
          <w:p w14:paraId="5D8E9A76" w14:textId="29A3CAEA"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b/>
                <w:bCs/>
                <w:kern w:val="0"/>
                <w:sz w:val="22"/>
                <w:szCs w:val="22"/>
                <w14:ligatures w14:val="none"/>
              </w:rPr>
              <w:t>Cloud DevSecOps &amp; Security Automation</w:t>
            </w:r>
          </w:p>
        </w:tc>
        <w:tc>
          <w:tcPr>
            <w:tcW w:w="6025" w:type="dxa"/>
            <w:vAlign w:val="center"/>
          </w:tcPr>
          <w:p w14:paraId="42C8972E" w14:textId="06EB7FDA"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kern w:val="0"/>
                <w:sz w:val="22"/>
                <w:szCs w:val="22"/>
                <w14:ligatures w14:val="none"/>
              </w:rPr>
              <w:t>Terraform, AWS CloudFormation, GCP Deployment Manager, Kubernetes</w:t>
            </w:r>
            <w:r w:rsidR="00FA62B8">
              <w:rPr>
                <w:rFonts w:ascii="Calibri" w:eastAsia="Times New Roman" w:hAnsi="Calibri" w:cs="Calibri"/>
                <w:kern w:val="0"/>
                <w:sz w:val="22"/>
                <w:szCs w:val="22"/>
                <w14:ligatures w14:val="none"/>
              </w:rPr>
              <w:t>(EKS)</w:t>
            </w:r>
            <w:r w:rsidRPr="00FB2FFA">
              <w:rPr>
                <w:rFonts w:ascii="Calibri" w:eastAsia="Times New Roman" w:hAnsi="Calibri" w:cs="Calibri"/>
                <w:kern w:val="0"/>
                <w:sz w:val="22"/>
                <w:szCs w:val="22"/>
                <w14:ligatures w14:val="none"/>
              </w:rPr>
              <w:t xml:space="preserve">, </w:t>
            </w:r>
            <w:r w:rsidR="00307E6F" w:rsidRPr="00FB2FFA">
              <w:rPr>
                <w:rFonts w:ascii="Calibri" w:eastAsia="Times New Roman" w:hAnsi="Calibri" w:cs="Calibri"/>
                <w:kern w:val="0"/>
                <w:sz w:val="22"/>
                <w:szCs w:val="22"/>
                <w14:ligatures w14:val="none"/>
              </w:rPr>
              <w:t>Docker</w:t>
            </w:r>
            <w:r w:rsidR="00307E6F">
              <w:rPr>
                <w:rFonts w:ascii="Calibri" w:eastAsia="Times New Roman" w:hAnsi="Calibri" w:cs="Calibri"/>
                <w:kern w:val="0"/>
                <w:sz w:val="22"/>
                <w:szCs w:val="22"/>
                <w14:ligatures w14:val="none"/>
              </w:rPr>
              <w:t>, Helm</w:t>
            </w:r>
            <w:r w:rsidR="00FA62B8">
              <w:rPr>
                <w:rFonts w:ascii="Calibri" w:eastAsia="Times New Roman" w:hAnsi="Calibri" w:cs="Calibri"/>
                <w:kern w:val="0"/>
                <w:sz w:val="22"/>
                <w:szCs w:val="22"/>
                <w14:ligatures w14:val="none"/>
              </w:rPr>
              <w:t>,</w:t>
            </w:r>
            <w:r w:rsidR="00307E6F" w:rsidRPr="00307E6F">
              <w:rPr>
                <w:rFonts w:ascii="Calibri" w:eastAsia="Times New Roman" w:hAnsi="Calibri" w:cs="Calibri"/>
                <w:kern w:val="0"/>
                <w:sz w:val="22"/>
                <w:szCs w:val="22"/>
                <w14:ligatures w14:val="none"/>
              </w:rPr>
              <w:t xml:space="preserve"> Container Security Hardening, AWS IAM Roles for Services (IRSA)</w:t>
            </w:r>
          </w:p>
        </w:tc>
      </w:tr>
      <w:tr w:rsidR="004964FE" w:rsidRPr="00794736" w14:paraId="53C2A353" w14:textId="77777777" w:rsidTr="00FB2FFA">
        <w:tc>
          <w:tcPr>
            <w:tcW w:w="4230" w:type="dxa"/>
            <w:vAlign w:val="center"/>
          </w:tcPr>
          <w:p w14:paraId="264AD7A8" w14:textId="580B3F91" w:rsidR="004964FE" w:rsidRPr="00FB2FFA" w:rsidRDefault="004964FE" w:rsidP="00794736">
            <w:pPr>
              <w:jc w:val="both"/>
              <w:rPr>
                <w:rFonts w:ascii="Calibri" w:eastAsia="Times New Roman" w:hAnsi="Calibri" w:cs="Calibri"/>
                <w:b/>
                <w:bCs/>
                <w:kern w:val="0"/>
                <w:sz w:val="22"/>
                <w:szCs w:val="22"/>
                <w14:ligatures w14:val="none"/>
              </w:rPr>
            </w:pPr>
            <w:r w:rsidRPr="004964FE">
              <w:rPr>
                <w:rFonts w:ascii="Calibri" w:eastAsia="Times New Roman" w:hAnsi="Calibri" w:cs="Calibri"/>
                <w:b/>
                <w:bCs/>
                <w:kern w:val="0"/>
                <w:sz w:val="22"/>
                <w:szCs w:val="22"/>
                <w14:ligatures w14:val="none"/>
              </w:rPr>
              <w:t>SDLC &amp; Process Improvement</w:t>
            </w:r>
          </w:p>
        </w:tc>
        <w:tc>
          <w:tcPr>
            <w:tcW w:w="6025" w:type="dxa"/>
            <w:vAlign w:val="center"/>
          </w:tcPr>
          <w:p w14:paraId="204009BF" w14:textId="1ACF817C" w:rsidR="004964FE" w:rsidRPr="00FB2FFA" w:rsidRDefault="002A3B38" w:rsidP="00794736">
            <w:pPr>
              <w:jc w:val="both"/>
              <w:rPr>
                <w:rFonts w:ascii="Calibri" w:eastAsia="Times New Roman" w:hAnsi="Calibri" w:cs="Calibri"/>
                <w:kern w:val="0"/>
                <w:sz w:val="22"/>
                <w:szCs w:val="22"/>
                <w14:ligatures w14:val="none"/>
              </w:rPr>
            </w:pPr>
            <w:r w:rsidRPr="002A3B38">
              <w:rPr>
                <w:rFonts w:ascii="Calibri" w:eastAsia="Times New Roman" w:hAnsi="Calibri" w:cs="Calibri"/>
                <w:kern w:val="0"/>
                <w:sz w:val="22"/>
                <w:szCs w:val="22"/>
                <w14:ligatures w14:val="none"/>
              </w:rPr>
              <w:t>Secure SDLC integration, DevSecOps, CI/CD, Continuous Improvement, Documentation Standards</w:t>
            </w:r>
          </w:p>
        </w:tc>
      </w:tr>
      <w:tr w:rsidR="004964FE" w:rsidRPr="00794736" w14:paraId="46E9A938" w14:textId="77777777" w:rsidTr="00FB2FFA">
        <w:tc>
          <w:tcPr>
            <w:tcW w:w="4230" w:type="dxa"/>
            <w:vAlign w:val="center"/>
          </w:tcPr>
          <w:p w14:paraId="7F61CA16" w14:textId="2258E0C7" w:rsidR="004964FE" w:rsidRPr="00FB2FFA" w:rsidRDefault="002A3B38" w:rsidP="00794736">
            <w:pPr>
              <w:jc w:val="both"/>
              <w:rPr>
                <w:rFonts w:ascii="Calibri" w:eastAsia="Times New Roman" w:hAnsi="Calibri" w:cs="Calibri"/>
                <w:b/>
                <w:bCs/>
                <w:kern w:val="0"/>
                <w:sz w:val="22"/>
                <w:szCs w:val="22"/>
                <w14:ligatures w14:val="none"/>
              </w:rPr>
            </w:pPr>
            <w:r w:rsidRPr="002A3B38">
              <w:rPr>
                <w:rFonts w:ascii="Calibri" w:eastAsia="Times New Roman" w:hAnsi="Calibri" w:cs="Calibri"/>
                <w:b/>
                <w:bCs/>
                <w:kern w:val="0"/>
                <w:sz w:val="22"/>
                <w:szCs w:val="22"/>
                <w14:ligatures w14:val="none"/>
              </w:rPr>
              <w:t>Automation Tool</w:t>
            </w:r>
            <w:r>
              <w:rPr>
                <w:rFonts w:ascii="Calibri" w:eastAsia="Times New Roman" w:hAnsi="Calibri" w:cs="Calibri"/>
                <w:b/>
                <w:bCs/>
                <w:kern w:val="0"/>
                <w:sz w:val="22"/>
                <w:szCs w:val="22"/>
                <w14:ligatures w14:val="none"/>
              </w:rPr>
              <w:t>s</w:t>
            </w:r>
          </w:p>
        </w:tc>
        <w:tc>
          <w:tcPr>
            <w:tcW w:w="6025" w:type="dxa"/>
            <w:vAlign w:val="center"/>
          </w:tcPr>
          <w:p w14:paraId="6592AC52" w14:textId="0152196E" w:rsidR="004964FE" w:rsidRPr="00FB2FFA" w:rsidRDefault="002A3B38" w:rsidP="00794736">
            <w:pPr>
              <w:jc w:val="both"/>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J</w:t>
            </w:r>
            <w:r w:rsidRPr="002A3B38">
              <w:rPr>
                <w:rFonts w:ascii="Calibri" w:eastAsia="Times New Roman" w:hAnsi="Calibri" w:cs="Calibri"/>
                <w:kern w:val="0"/>
                <w:sz w:val="22"/>
                <w:szCs w:val="22"/>
                <w14:ligatures w14:val="none"/>
              </w:rPr>
              <w:t>enkins, GitHub Actions, Terraform, CloudFormation, GCP Deployment Manager, Python, PowerShell</w:t>
            </w:r>
          </w:p>
        </w:tc>
      </w:tr>
      <w:tr w:rsidR="00FB2FFA" w:rsidRPr="00794736" w14:paraId="03CE5C80" w14:textId="77777777" w:rsidTr="00FB2FFA">
        <w:tc>
          <w:tcPr>
            <w:tcW w:w="4230" w:type="dxa"/>
            <w:vAlign w:val="center"/>
          </w:tcPr>
          <w:p w14:paraId="2B827D29" w14:textId="6C12B23E"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b/>
                <w:bCs/>
                <w:kern w:val="0"/>
                <w:sz w:val="22"/>
                <w:szCs w:val="22"/>
                <w14:ligatures w14:val="none"/>
              </w:rPr>
              <w:t>Security Logging &amp; Compliance Monitoring</w:t>
            </w:r>
          </w:p>
        </w:tc>
        <w:tc>
          <w:tcPr>
            <w:tcW w:w="6025" w:type="dxa"/>
            <w:vAlign w:val="center"/>
          </w:tcPr>
          <w:p w14:paraId="48085C6B" w14:textId="244CEC09"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kern w:val="0"/>
                <w:sz w:val="22"/>
                <w:szCs w:val="22"/>
                <w14:ligatures w14:val="none"/>
              </w:rPr>
              <w:t>Log Correlation, Event Analysis, Compliance Reporting, SIEM Fine-Tuning</w:t>
            </w:r>
          </w:p>
        </w:tc>
      </w:tr>
      <w:tr w:rsidR="00FB2FFA" w:rsidRPr="00794736" w14:paraId="0C0338C3" w14:textId="77777777" w:rsidTr="00FB2FFA">
        <w:tc>
          <w:tcPr>
            <w:tcW w:w="4230" w:type="dxa"/>
            <w:vAlign w:val="center"/>
          </w:tcPr>
          <w:p w14:paraId="58CC86C9" w14:textId="07DF659B"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b/>
                <w:bCs/>
                <w:kern w:val="0"/>
                <w:sz w:val="22"/>
                <w:szCs w:val="22"/>
                <w14:ligatures w14:val="none"/>
              </w:rPr>
              <w:t>Programming &amp; Scripting</w:t>
            </w:r>
          </w:p>
        </w:tc>
        <w:tc>
          <w:tcPr>
            <w:tcW w:w="6025" w:type="dxa"/>
            <w:vAlign w:val="center"/>
          </w:tcPr>
          <w:p w14:paraId="395BA62F" w14:textId="2DF6DCA2" w:rsidR="00FB2FFA" w:rsidRPr="00794736" w:rsidRDefault="00FB2FFA" w:rsidP="00794736">
            <w:pPr>
              <w:jc w:val="both"/>
              <w:rPr>
                <w:rFonts w:ascii="Calibri" w:eastAsia="Times New Roman" w:hAnsi="Calibri" w:cs="Calibri"/>
                <w:kern w:val="0"/>
                <w:sz w:val="22"/>
                <w:szCs w:val="22"/>
                <w14:ligatures w14:val="none"/>
              </w:rPr>
            </w:pPr>
            <w:r w:rsidRPr="00FB2FFA">
              <w:rPr>
                <w:rFonts w:ascii="Calibri" w:eastAsia="Times New Roman" w:hAnsi="Calibri" w:cs="Calibri"/>
                <w:kern w:val="0"/>
                <w:sz w:val="22"/>
                <w:szCs w:val="22"/>
                <w14:ligatures w14:val="none"/>
              </w:rPr>
              <w:t>Python, PowerShell,</w:t>
            </w:r>
            <w:r w:rsidR="001800EA">
              <w:rPr>
                <w:rFonts w:ascii="Calibri" w:eastAsia="Times New Roman" w:hAnsi="Calibri" w:cs="Calibri"/>
                <w:kern w:val="0"/>
                <w:sz w:val="22"/>
                <w:szCs w:val="22"/>
                <w14:ligatures w14:val="none"/>
              </w:rPr>
              <w:t>Swift(ios)</w:t>
            </w:r>
            <w:r w:rsidRPr="00FB2FFA">
              <w:rPr>
                <w:rFonts w:ascii="Calibri" w:eastAsia="Times New Roman" w:hAnsi="Calibri" w:cs="Calibri"/>
                <w:kern w:val="0"/>
                <w:sz w:val="22"/>
                <w:szCs w:val="22"/>
                <w14:ligatures w14:val="none"/>
              </w:rPr>
              <w:t xml:space="preserve"> Bash, JavaScript</w:t>
            </w:r>
            <w:r w:rsidR="00FC4A46">
              <w:rPr>
                <w:rFonts w:ascii="Calibri" w:eastAsia="Times New Roman" w:hAnsi="Calibri" w:cs="Calibri"/>
                <w:kern w:val="0"/>
                <w:sz w:val="22"/>
                <w:szCs w:val="22"/>
                <w14:ligatures w14:val="none"/>
              </w:rPr>
              <w:t>,</w:t>
            </w:r>
            <w:r w:rsidR="00AA50BD">
              <w:rPr>
                <w:rFonts w:ascii="Calibri" w:eastAsia="Times New Roman" w:hAnsi="Calibri" w:cs="Calibri"/>
                <w:kern w:val="0"/>
                <w:sz w:val="22"/>
                <w:szCs w:val="22"/>
                <w14:ligatures w14:val="none"/>
              </w:rPr>
              <w:t>Perl, YAML</w:t>
            </w:r>
            <w:r w:rsidR="00586272">
              <w:rPr>
                <w:rFonts w:ascii="Calibri" w:eastAsia="Times New Roman" w:hAnsi="Calibri" w:cs="Calibri"/>
                <w:kern w:val="0"/>
                <w:sz w:val="22"/>
                <w:szCs w:val="22"/>
                <w14:ligatures w14:val="none"/>
              </w:rPr>
              <w:t>,GO-LANG</w:t>
            </w:r>
            <w:r w:rsidR="00E80C73">
              <w:rPr>
                <w:rFonts w:ascii="Calibri" w:eastAsia="Times New Roman" w:hAnsi="Calibri" w:cs="Calibri"/>
                <w:kern w:val="0"/>
                <w:sz w:val="22"/>
                <w:szCs w:val="22"/>
                <w14:ligatures w14:val="none"/>
              </w:rPr>
              <w:t>,REST API, JSON,</w:t>
            </w:r>
          </w:p>
        </w:tc>
      </w:tr>
      <w:tr w:rsidR="00E86AE0" w:rsidRPr="00794736" w14:paraId="3CCE5E14" w14:textId="77777777" w:rsidTr="00FB2FFA">
        <w:tc>
          <w:tcPr>
            <w:tcW w:w="4230" w:type="dxa"/>
            <w:vAlign w:val="center"/>
          </w:tcPr>
          <w:p w14:paraId="4EF0AFCF" w14:textId="572C8856" w:rsidR="00E86AE0" w:rsidRPr="00FB2FFA" w:rsidRDefault="00E86AE0" w:rsidP="00E86AE0">
            <w:pPr>
              <w:jc w:val="both"/>
              <w:rPr>
                <w:rFonts w:ascii="Calibri" w:eastAsia="Times New Roman" w:hAnsi="Calibri" w:cs="Calibri"/>
                <w:b/>
                <w:bCs/>
                <w:kern w:val="0"/>
                <w:sz w:val="22"/>
                <w:szCs w:val="22"/>
                <w14:ligatures w14:val="none"/>
              </w:rPr>
            </w:pPr>
            <w:r w:rsidRPr="00E86AE0">
              <w:rPr>
                <w:rFonts w:ascii="Calibri" w:eastAsia="Times New Roman" w:hAnsi="Calibri" w:cs="Calibri"/>
                <w:b/>
                <w:bCs/>
                <w:kern w:val="0"/>
                <w:sz w:val="22"/>
                <w:szCs w:val="22"/>
                <w14:ligatures w14:val="none"/>
              </w:rPr>
              <w:t xml:space="preserve">Database Security &amp; Tools  </w:t>
            </w:r>
          </w:p>
        </w:tc>
        <w:tc>
          <w:tcPr>
            <w:tcW w:w="6025" w:type="dxa"/>
            <w:vAlign w:val="center"/>
          </w:tcPr>
          <w:p w14:paraId="029582FA" w14:textId="421B5DF2" w:rsidR="00E86AE0" w:rsidRPr="00FB2FFA" w:rsidRDefault="009C09F2" w:rsidP="00E86AE0">
            <w:pPr>
              <w:jc w:val="both"/>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MY</w:t>
            </w:r>
            <w:r w:rsidR="00E86AE0" w:rsidRPr="00E86AE0">
              <w:rPr>
                <w:rFonts w:ascii="Calibri" w:eastAsia="Times New Roman" w:hAnsi="Calibri" w:cs="Calibri"/>
                <w:kern w:val="0"/>
                <w:sz w:val="22"/>
                <w:szCs w:val="22"/>
                <w14:ligatures w14:val="none"/>
              </w:rPr>
              <w:t>SQL, MongoDB, Security Hardening, Database Vulnerability Scanning</w:t>
            </w:r>
          </w:p>
        </w:tc>
      </w:tr>
    </w:tbl>
    <w:p w14:paraId="2AE5095D" w14:textId="50764BA2" w:rsidR="009143A6" w:rsidRDefault="009143A6" w:rsidP="00903FEB">
      <w:pPr>
        <w:spacing w:before="240" w:line="240" w:lineRule="auto"/>
        <w:jc w:val="both"/>
        <w:rPr>
          <w:rFonts w:ascii="Calibri" w:eastAsia="Times New Roman" w:hAnsi="Calibri" w:cs="Calibri"/>
          <w:b/>
          <w:bCs/>
          <w:color w:val="000000"/>
          <w:kern w:val="0"/>
          <w:sz w:val="22"/>
          <w:szCs w:val="22"/>
          <w:u w:val="single"/>
          <w14:ligatures w14:val="none"/>
        </w:rPr>
      </w:pPr>
    </w:p>
    <w:p w14:paraId="5403B75D" w14:textId="7D727450" w:rsidR="003F70AC" w:rsidRPr="001C1DFD" w:rsidRDefault="00880D25" w:rsidP="001C1DFD">
      <w:pPr>
        <w:spacing w:before="240" w:line="240" w:lineRule="auto"/>
        <w:ind w:left="-270" w:hanging="450"/>
        <w:jc w:val="both"/>
        <w:rPr>
          <w:rFonts w:ascii="Calibri" w:eastAsia="Times New Roman" w:hAnsi="Calibri" w:cs="Calibri"/>
          <w:kern w:val="0"/>
          <w:sz w:val="22"/>
          <w:szCs w:val="22"/>
          <w14:ligatures w14:val="none"/>
        </w:rPr>
      </w:pPr>
      <w:r w:rsidRPr="00880D25">
        <w:rPr>
          <w:rFonts w:ascii="Calibri" w:eastAsia="Times New Roman" w:hAnsi="Calibri" w:cs="Calibri"/>
          <w:b/>
          <w:bCs/>
          <w:color w:val="000000"/>
          <w:kern w:val="0"/>
          <w:sz w:val="22"/>
          <w:szCs w:val="22"/>
          <w:u w:val="single"/>
          <w14:ligatures w14:val="none"/>
        </w:rPr>
        <w:t xml:space="preserve">PROFESSIONAL </w:t>
      </w:r>
      <w:r w:rsidR="00E33A88" w:rsidRPr="00880D25">
        <w:rPr>
          <w:rFonts w:ascii="Calibri" w:eastAsia="Times New Roman" w:hAnsi="Calibri" w:cs="Calibri"/>
          <w:b/>
          <w:bCs/>
          <w:color w:val="000000"/>
          <w:kern w:val="0"/>
          <w:sz w:val="22"/>
          <w:szCs w:val="22"/>
          <w:u w:val="single"/>
          <w14:ligatures w14:val="none"/>
        </w:rPr>
        <w:t>EXPERIENCE</w:t>
      </w:r>
      <w:r w:rsidR="00E33A88">
        <w:rPr>
          <w:rFonts w:ascii="Calibri" w:eastAsia="Times New Roman" w:hAnsi="Calibri" w:cs="Calibri"/>
          <w:b/>
          <w:bCs/>
          <w:color w:val="000000"/>
          <w:kern w:val="0"/>
          <w:sz w:val="22"/>
          <w:szCs w:val="22"/>
          <w:u w:val="single"/>
          <w14:ligatures w14:val="none"/>
        </w:rPr>
        <w:t>:</w:t>
      </w:r>
    </w:p>
    <w:p w14:paraId="46326ABD" w14:textId="77777777" w:rsidR="00CC66CB" w:rsidRPr="00880D25" w:rsidRDefault="00CC66CB" w:rsidP="00CC66CB">
      <w:pPr>
        <w:spacing w:after="0" w:line="240" w:lineRule="auto"/>
        <w:ind w:left="-270" w:hanging="450"/>
        <w:jc w:val="both"/>
        <w:rPr>
          <w:rFonts w:ascii="Calibri" w:eastAsia="Times New Roman" w:hAnsi="Calibri" w:cs="Calibri"/>
          <w:b/>
          <w:bCs/>
          <w:color w:val="000000"/>
          <w:kern w:val="0"/>
          <w:sz w:val="22"/>
          <w:szCs w:val="22"/>
          <w14:ligatures w14:val="none"/>
        </w:rPr>
      </w:pPr>
      <w:r w:rsidRPr="00880D25">
        <w:rPr>
          <w:rFonts w:ascii="Calibri" w:eastAsia="Times New Roman" w:hAnsi="Calibri" w:cs="Calibri"/>
          <w:b/>
          <w:bCs/>
          <w:color w:val="000000"/>
          <w:kern w:val="0"/>
          <w:sz w:val="22"/>
          <w:szCs w:val="22"/>
          <w14:ligatures w14:val="none"/>
        </w:rPr>
        <w:t xml:space="preserve">Freddie Mac, </w:t>
      </w:r>
      <w:r w:rsidRPr="00794736">
        <w:rPr>
          <w:rFonts w:ascii="Calibri" w:eastAsia="Times New Roman" w:hAnsi="Calibri" w:cs="Calibri"/>
          <w:b/>
          <w:bCs/>
          <w:color w:val="000000"/>
          <w:kern w:val="0"/>
          <w:sz w:val="22"/>
          <w:szCs w:val="22"/>
          <w14:ligatures w14:val="none"/>
        </w:rPr>
        <w:t>McLean, VA (Aug 2022 - Present)</w:t>
      </w:r>
    </w:p>
    <w:p w14:paraId="1735BFCF" w14:textId="77777777" w:rsidR="00CC66CB" w:rsidRPr="00880D25" w:rsidRDefault="00CC66CB" w:rsidP="00CC66CB">
      <w:pPr>
        <w:spacing w:after="0" w:line="240" w:lineRule="auto"/>
        <w:ind w:left="-270" w:hanging="450"/>
        <w:jc w:val="both"/>
        <w:rPr>
          <w:rFonts w:ascii="Calibri" w:eastAsia="Times New Roman" w:hAnsi="Calibri" w:cs="Calibri"/>
          <w:kern w:val="0"/>
          <w:sz w:val="22"/>
          <w:szCs w:val="22"/>
          <w14:ligatures w14:val="none"/>
        </w:rPr>
      </w:pPr>
      <w:r w:rsidRPr="00794736">
        <w:rPr>
          <w:rFonts w:ascii="Calibri" w:eastAsia="Times New Roman" w:hAnsi="Calibri" w:cs="Calibri"/>
          <w:b/>
          <w:bCs/>
          <w:color w:val="000000"/>
          <w:kern w:val="0"/>
          <w:sz w:val="22"/>
          <w:szCs w:val="22"/>
          <w14:ligatures w14:val="none"/>
        </w:rPr>
        <w:t xml:space="preserve">Senior </w:t>
      </w:r>
      <w:r w:rsidRPr="00880D25">
        <w:rPr>
          <w:rFonts w:ascii="Calibri" w:eastAsia="Times New Roman" w:hAnsi="Calibri" w:cs="Calibri"/>
          <w:b/>
          <w:bCs/>
          <w:color w:val="000000"/>
          <w:kern w:val="0"/>
          <w:sz w:val="22"/>
          <w:szCs w:val="22"/>
          <w14:ligatures w14:val="none"/>
        </w:rPr>
        <w:t>SOC Analyst/ Cyber Security Engineer</w:t>
      </w:r>
    </w:p>
    <w:p w14:paraId="3EAF9761" w14:textId="1C049649" w:rsidR="00005B29" w:rsidRPr="00005B29" w:rsidRDefault="00CC66CB" w:rsidP="0023467C">
      <w:pPr>
        <w:spacing w:after="0" w:line="240" w:lineRule="auto"/>
        <w:ind w:left="-270" w:hanging="450"/>
        <w:jc w:val="both"/>
        <w:rPr>
          <w:rFonts w:ascii="Calibri" w:eastAsia="Times New Roman" w:hAnsi="Calibri" w:cs="Calibri"/>
          <w:kern w:val="0"/>
          <w:sz w:val="22"/>
          <w:szCs w:val="22"/>
          <w14:ligatures w14:val="none"/>
        </w:rPr>
      </w:pPr>
      <w:r w:rsidRPr="00880D25">
        <w:rPr>
          <w:rFonts w:ascii="Calibri" w:eastAsia="Times New Roman" w:hAnsi="Calibri" w:cs="Calibri"/>
          <w:b/>
          <w:bCs/>
          <w:color w:val="000000"/>
          <w:kern w:val="0"/>
          <w:sz w:val="22"/>
          <w:szCs w:val="22"/>
          <w14:ligatures w14:val="none"/>
        </w:rPr>
        <w:t>Responsibilities:</w:t>
      </w:r>
    </w:p>
    <w:p w14:paraId="3879B0DC" w14:textId="34AB1FE8" w:rsidR="00B43F1E" w:rsidRPr="00B43F1E" w:rsidRDefault="00005B29"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005B29">
        <w:rPr>
          <w:rFonts w:ascii="Calibri" w:eastAsia="Times New Roman" w:hAnsi="Calibri" w:cs="Calibri"/>
          <w:kern w:val="0"/>
          <w:sz w:val="22"/>
          <w:szCs w:val="22"/>
          <w14:ligatures w14:val="none"/>
        </w:rPr>
        <w:t>Managed</w:t>
      </w:r>
      <w:r w:rsidR="00B43F1E" w:rsidRPr="00B43F1E">
        <w:rPr>
          <w:rFonts w:ascii="Calibri" w:eastAsia="Times New Roman" w:hAnsi="Calibri" w:cs="Calibri"/>
          <w:kern w:val="0"/>
          <w:sz w:val="22"/>
          <w:szCs w:val="22"/>
          <w14:ligatures w14:val="none"/>
        </w:rPr>
        <w:t xml:space="preserve"> </w:t>
      </w:r>
      <w:r w:rsidR="00B43F1E" w:rsidRPr="00B43F1E">
        <w:rPr>
          <w:rFonts w:ascii="Calibri" w:eastAsia="Times New Roman" w:hAnsi="Calibri" w:cs="Calibri"/>
          <w:b/>
          <w:bCs/>
          <w:kern w:val="0"/>
          <w:sz w:val="22"/>
          <w:szCs w:val="22"/>
          <w14:ligatures w14:val="none"/>
        </w:rPr>
        <w:t>security monitoring</w:t>
      </w:r>
      <w:r w:rsidR="00B43F1E" w:rsidRPr="00B43F1E">
        <w:rPr>
          <w:rFonts w:ascii="Calibri" w:eastAsia="Times New Roman" w:hAnsi="Calibri" w:cs="Calibri"/>
          <w:kern w:val="0"/>
          <w:sz w:val="22"/>
          <w:szCs w:val="22"/>
          <w14:ligatures w14:val="none"/>
        </w:rPr>
        <w:t xml:space="preserve">, </w:t>
      </w:r>
      <w:r w:rsidR="00B43F1E" w:rsidRPr="00B43F1E">
        <w:rPr>
          <w:rFonts w:ascii="Calibri" w:eastAsia="Times New Roman" w:hAnsi="Calibri" w:cs="Calibri"/>
          <w:b/>
          <w:bCs/>
          <w:kern w:val="0"/>
          <w:sz w:val="22"/>
          <w:szCs w:val="22"/>
          <w14:ligatures w14:val="none"/>
        </w:rPr>
        <w:t>threat detection</w:t>
      </w:r>
      <w:r w:rsidR="00B43F1E" w:rsidRPr="00B43F1E">
        <w:rPr>
          <w:rFonts w:ascii="Calibri" w:eastAsia="Times New Roman" w:hAnsi="Calibri" w:cs="Calibri"/>
          <w:kern w:val="0"/>
          <w:sz w:val="22"/>
          <w:szCs w:val="22"/>
          <w14:ligatures w14:val="none"/>
        </w:rPr>
        <w:t xml:space="preserve">, and </w:t>
      </w:r>
      <w:r w:rsidR="00B43F1E" w:rsidRPr="00B43F1E">
        <w:rPr>
          <w:rFonts w:ascii="Calibri" w:eastAsia="Times New Roman" w:hAnsi="Calibri" w:cs="Calibri"/>
          <w:b/>
          <w:bCs/>
          <w:kern w:val="0"/>
          <w:sz w:val="22"/>
          <w:szCs w:val="22"/>
          <w14:ligatures w14:val="none"/>
        </w:rPr>
        <w:t>incident response</w:t>
      </w:r>
      <w:r w:rsidR="00B43F1E" w:rsidRPr="00B43F1E">
        <w:rPr>
          <w:rFonts w:ascii="Calibri" w:eastAsia="Times New Roman" w:hAnsi="Calibri" w:cs="Calibri"/>
          <w:kern w:val="0"/>
          <w:sz w:val="22"/>
          <w:szCs w:val="22"/>
          <w14:ligatures w14:val="none"/>
        </w:rPr>
        <w:t xml:space="preserve"> using </w:t>
      </w:r>
      <w:r w:rsidR="00B43F1E" w:rsidRPr="00B43F1E">
        <w:rPr>
          <w:rFonts w:ascii="Calibri" w:eastAsia="Times New Roman" w:hAnsi="Calibri" w:cs="Calibri"/>
          <w:b/>
          <w:bCs/>
          <w:kern w:val="0"/>
          <w:sz w:val="22"/>
          <w:szCs w:val="22"/>
          <w14:ligatures w14:val="none"/>
        </w:rPr>
        <w:t>SIEM tools</w:t>
      </w:r>
      <w:r w:rsidR="00B43F1E" w:rsidRPr="00B43F1E">
        <w:rPr>
          <w:rFonts w:ascii="Calibri" w:eastAsia="Times New Roman" w:hAnsi="Calibri" w:cs="Calibri"/>
          <w:kern w:val="0"/>
          <w:sz w:val="22"/>
          <w:szCs w:val="22"/>
          <w14:ligatures w14:val="none"/>
        </w:rPr>
        <w:t xml:space="preserve"> (</w:t>
      </w:r>
      <w:r w:rsidR="00B43F1E" w:rsidRPr="00B43F1E">
        <w:rPr>
          <w:rFonts w:ascii="Calibri" w:eastAsia="Times New Roman" w:hAnsi="Calibri" w:cs="Calibri"/>
          <w:b/>
          <w:bCs/>
          <w:kern w:val="0"/>
          <w:sz w:val="22"/>
          <w:szCs w:val="22"/>
          <w14:ligatures w14:val="none"/>
        </w:rPr>
        <w:t>Splunk</w:t>
      </w:r>
      <w:r w:rsidR="00B43F1E" w:rsidRPr="00B43F1E">
        <w:rPr>
          <w:rFonts w:ascii="Calibri" w:eastAsia="Times New Roman" w:hAnsi="Calibri" w:cs="Calibri"/>
          <w:kern w:val="0"/>
          <w:sz w:val="22"/>
          <w:szCs w:val="22"/>
          <w14:ligatures w14:val="none"/>
        </w:rPr>
        <w:t xml:space="preserve">, </w:t>
      </w:r>
      <w:r w:rsidR="00B43F1E" w:rsidRPr="00B43F1E">
        <w:rPr>
          <w:rFonts w:ascii="Calibri" w:eastAsia="Times New Roman" w:hAnsi="Calibri" w:cs="Calibri"/>
          <w:b/>
          <w:bCs/>
          <w:kern w:val="0"/>
          <w:sz w:val="22"/>
          <w:szCs w:val="22"/>
          <w14:ligatures w14:val="none"/>
        </w:rPr>
        <w:t>Azure Sentinel</w:t>
      </w:r>
      <w:r w:rsidR="00B43F1E" w:rsidRPr="00B43F1E">
        <w:rPr>
          <w:rFonts w:ascii="Calibri" w:eastAsia="Times New Roman" w:hAnsi="Calibri" w:cs="Calibri"/>
          <w:kern w:val="0"/>
          <w:sz w:val="22"/>
          <w:szCs w:val="22"/>
          <w14:ligatures w14:val="none"/>
        </w:rPr>
        <w:t xml:space="preserve">, </w:t>
      </w:r>
      <w:r w:rsidR="00B43F1E" w:rsidRPr="00B43F1E">
        <w:rPr>
          <w:rFonts w:ascii="Calibri" w:eastAsia="Times New Roman" w:hAnsi="Calibri" w:cs="Calibri"/>
          <w:b/>
          <w:bCs/>
          <w:kern w:val="0"/>
          <w:sz w:val="22"/>
          <w:szCs w:val="22"/>
          <w14:ligatures w14:val="none"/>
        </w:rPr>
        <w:t>Google Chronicle</w:t>
      </w:r>
      <w:r w:rsidR="00B43F1E" w:rsidRPr="00B43F1E">
        <w:rPr>
          <w:rFonts w:ascii="Calibri" w:eastAsia="Times New Roman" w:hAnsi="Calibri" w:cs="Calibri"/>
          <w:kern w:val="0"/>
          <w:sz w:val="22"/>
          <w:szCs w:val="22"/>
          <w14:ligatures w14:val="none"/>
        </w:rPr>
        <w:t xml:space="preserve">) to proactively identify threats across </w:t>
      </w:r>
      <w:r w:rsidR="00B43F1E" w:rsidRPr="00B43F1E">
        <w:rPr>
          <w:rFonts w:ascii="Calibri" w:eastAsia="Times New Roman" w:hAnsi="Calibri" w:cs="Calibri"/>
          <w:b/>
          <w:bCs/>
          <w:kern w:val="0"/>
          <w:sz w:val="22"/>
          <w:szCs w:val="22"/>
          <w14:ligatures w14:val="none"/>
        </w:rPr>
        <w:t>hybrid cloud environments</w:t>
      </w:r>
      <w:r w:rsidR="00B43F1E" w:rsidRPr="00B43F1E">
        <w:rPr>
          <w:rFonts w:ascii="Calibri" w:eastAsia="Times New Roman" w:hAnsi="Calibri" w:cs="Calibri"/>
          <w:kern w:val="0"/>
          <w:sz w:val="22"/>
          <w:szCs w:val="22"/>
          <w14:ligatures w14:val="none"/>
        </w:rPr>
        <w:t>.</w:t>
      </w:r>
    </w:p>
    <w:p w14:paraId="2F82B420" w14:textId="77777777" w:rsidR="00B43F1E" w:rsidRPr="00B43F1E" w:rsidRDefault="00B43F1E"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B43F1E">
        <w:rPr>
          <w:rFonts w:ascii="Calibri" w:eastAsia="Times New Roman" w:hAnsi="Calibri" w:cs="Calibri"/>
          <w:kern w:val="0"/>
          <w:sz w:val="22"/>
          <w:szCs w:val="22"/>
          <w14:ligatures w14:val="none"/>
        </w:rPr>
        <w:t xml:space="preserve">Conducted </w:t>
      </w:r>
      <w:r w:rsidRPr="00B43F1E">
        <w:rPr>
          <w:rFonts w:ascii="Calibri" w:eastAsia="Times New Roman" w:hAnsi="Calibri" w:cs="Calibri"/>
          <w:b/>
          <w:bCs/>
          <w:kern w:val="0"/>
          <w:sz w:val="22"/>
          <w:szCs w:val="22"/>
          <w14:ligatures w14:val="none"/>
        </w:rPr>
        <w:t>cyber threat intelligence (CTI) analysis</w:t>
      </w:r>
      <w:r w:rsidRPr="00B43F1E">
        <w:rPr>
          <w:rFonts w:ascii="Calibri" w:eastAsia="Times New Roman" w:hAnsi="Calibri" w:cs="Calibri"/>
          <w:kern w:val="0"/>
          <w:sz w:val="22"/>
          <w:szCs w:val="22"/>
          <w14:ligatures w14:val="none"/>
        </w:rPr>
        <w:t xml:space="preserve"> using </w:t>
      </w:r>
      <w:r w:rsidRPr="00B43F1E">
        <w:rPr>
          <w:rFonts w:ascii="Calibri" w:eastAsia="Times New Roman" w:hAnsi="Calibri" w:cs="Calibri"/>
          <w:b/>
          <w:bCs/>
          <w:kern w:val="0"/>
          <w:sz w:val="22"/>
          <w:szCs w:val="22"/>
          <w14:ligatures w14:val="none"/>
        </w:rPr>
        <w:t>MITRE ATT&amp;CK</w:t>
      </w:r>
      <w:r w:rsidRPr="00B43F1E">
        <w:rPr>
          <w:rFonts w:ascii="Calibri" w:eastAsia="Times New Roman" w:hAnsi="Calibri" w:cs="Calibri"/>
          <w:kern w:val="0"/>
          <w:sz w:val="22"/>
          <w:szCs w:val="22"/>
          <w14:ligatures w14:val="none"/>
        </w:rPr>
        <w:t xml:space="preserve"> and </w:t>
      </w:r>
      <w:r w:rsidRPr="00B43F1E">
        <w:rPr>
          <w:rFonts w:ascii="Calibri" w:eastAsia="Times New Roman" w:hAnsi="Calibri" w:cs="Calibri"/>
          <w:b/>
          <w:bCs/>
          <w:kern w:val="0"/>
          <w:sz w:val="22"/>
          <w:szCs w:val="22"/>
          <w14:ligatures w14:val="none"/>
        </w:rPr>
        <w:t>Cyber Kill Chain</w:t>
      </w:r>
      <w:r w:rsidRPr="00B43F1E">
        <w:rPr>
          <w:rFonts w:ascii="Calibri" w:eastAsia="Times New Roman" w:hAnsi="Calibri" w:cs="Calibri"/>
          <w:kern w:val="0"/>
          <w:sz w:val="22"/>
          <w:szCs w:val="22"/>
          <w14:ligatures w14:val="none"/>
        </w:rPr>
        <w:t xml:space="preserve">; produced actionable threat reports by correlating </w:t>
      </w:r>
      <w:r w:rsidRPr="00B43F1E">
        <w:rPr>
          <w:rFonts w:ascii="Calibri" w:eastAsia="Times New Roman" w:hAnsi="Calibri" w:cs="Calibri"/>
          <w:b/>
          <w:bCs/>
          <w:kern w:val="0"/>
          <w:sz w:val="22"/>
          <w:szCs w:val="22"/>
          <w14:ligatures w14:val="none"/>
        </w:rPr>
        <w:t>SIEM data</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threat feeds</w:t>
      </w:r>
      <w:r w:rsidRPr="00B43F1E">
        <w:rPr>
          <w:rFonts w:ascii="Calibri" w:eastAsia="Times New Roman" w:hAnsi="Calibri" w:cs="Calibri"/>
          <w:kern w:val="0"/>
          <w:sz w:val="22"/>
          <w:szCs w:val="22"/>
          <w14:ligatures w14:val="none"/>
        </w:rPr>
        <w:t xml:space="preserve">, and </w:t>
      </w:r>
      <w:r w:rsidRPr="00B43F1E">
        <w:rPr>
          <w:rFonts w:ascii="Calibri" w:eastAsia="Times New Roman" w:hAnsi="Calibri" w:cs="Calibri"/>
          <w:b/>
          <w:bCs/>
          <w:kern w:val="0"/>
          <w:sz w:val="22"/>
          <w:szCs w:val="22"/>
          <w14:ligatures w14:val="none"/>
        </w:rPr>
        <w:t>sandbox analysis</w:t>
      </w:r>
      <w:r w:rsidRPr="00B43F1E">
        <w:rPr>
          <w:rFonts w:ascii="Calibri" w:eastAsia="Times New Roman" w:hAnsi="Calibri" w:cs="Calibri"/>
          <w:kern w:val="0"/>
          <w:sz w:val="22"/>
          <w:szCs w:val="22"/>
          <w14:ligatures w14:val="none"/>
        </w:rPr>
        <w:t>.</w:t>
      </w:r>
    </w:p>
    <w:p w14:paraId="4444FF0D" w14:textId="77777777" w:rsidR="00B43F1E" w:rsidRPr="00B43F1E" w:rsidRDefault="00B43F1E"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B43F1E">
        <w:rPr>
          <w:rFonts w:ascii="Calibri" w:eastAsia="Times New Roman" w:hAnsi="Calibri" w:cs="Calibri"/>
          <w:kern w:val="0"/>
          <w:sz w:val="22"/>
          <w:szCs w:val="22"/>
          <w14:ligatures w14:val="none"/>
        </w:rPr>
        <w:t xml:space="preserve">Led </w:t>
      </w:r>
      <w:r w:rsidRPr="00B43F1E">
        <w:rPr>
          <w:rFonts w:ascii="Calibri" w:eastAsia="Times New Roman" w:hAnsi="Calibri" w:cs="Calibri"/>
          <w:b/>
          <w:bCs/>
          <w:kern w:val="0"/>
          <w:sz w:val="22"/>
          <w:szCs w:val="22"/>
          <w14:ligatures w14:val="none"/>
        </w:rPr>
        <w:t>vulnerability management</w:t>
      </w:r>
      <w:r w:rsidRPr="00B43F1E">
        <w:rPr>
          <w:rFonts w:ascii="Calibri" w:eastAsia="Times New Roman" w:hAnsi="Calibri" w:cs="Calibri"/>
          <w:kern w:val="0"/>
          <w:sz w:val="22"/>
          <w:szCs w:val="22"/>
          <w14:ligatures w14:val="none"/>
        </w:rPr>
        <w:t xml:space="preserve"> using </w:t>
      </w:r>
      <w:r w:rsidRPr="00B43F1E">
        <w:rPr>
          <w:rFonts w:ascii="Calibri" w:eastAsia="Times New Roman" w:hAnsi="Calibri" w:cs="Calibri"/>
          <w:b/>
          <w:bCs/>
          <w:kern w:val="0"/>
          <w:sz w:val="22"/>
          <w:szCs w:val="22"/>
          <w14:ligatures w14:val="none"/>
        </w:rPr>
        <w:t>Tenable Nessus</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Qualys</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Burp Suite</w:t>
      </w:r>
      <w:r w:rsidRPr="00B43F1E">
        <w:rPr>
          <w:rFonts w:ascii="Calibri" w:eastAsia="Times New Roman" w:hAnsi="Calibri" w:cs="Calibri"/>
          <w:kern w:val="0"/>
          <w:sz w:val="22"/>
          <w:szCs w:val="22"/>
          <w14:ligatures w14:val="none"/>
        </w:rPr>
        <w:t xml:space="preserve">, and prioritized risk remediation across </w:t>
      </w:r>
      <w:r w:rsidRPr="00B43F1E">
        <w:rPr>
          <w:rFonts w:ascii="Calibri" w:eastAsia="Times New Roman" w:hAnsi="Calibri" w:cs="Calibri"/>
          <w:b/>
          <w:bCs/>
          <w:kern w:val="0"/>
          <w:sz w:val="22"/>
          <w:szCs w:val="22"/>
          <w14:ligatures w14:val="none"/>
        </w:rPr>
        <w:t>AWS</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Azure</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GCP</w:t>
      </w:r>
      <w:r w:rsidRPr="00B43F1E">
        <w:rPr>
          <w:rFonts w:ascii="Calibri" w:eastAsia="Times New Roman" w:hAnsi="Calibri" w:cs="Calibri"/>
          <w:kern w:val="0"/>
          <w:sz w:val="22"/>
          <w:szCs w:val="22"/>
          <w14:ligatures w14:val="none"/>
        </w:rPr>
        <w:t xml:space="preserve">, and </w:t>
      </w:r>
      <w:r w:rsidRPr="00B43F1E">
        <w:rPr>
          <w:rFonts w:ascii="Calibri" w:eastAsia="Times New Roman" w:hAnsi="Calibri" w:cs="Calibri"/>
          <w:b/>
          <w:bCs/>
          <w:kern w:val="0"/>
          <w:sz w:val="22"/>
          <w:szCs w:val="22"/>
          <w14:ligatures w14:val="none"/>
        </w:rPr>
        <w:t>Kubernetes environments</w:t>
      </w:r>
      <w:r w:rsidRPr="00B43F1E">
        <w:rPr>
          <w:rFonts w:ascii="Calibri" w:eastAsia="Times New Roman" w:hAnsi="Calibri" w:cs="Calibri"/>
          <w:kern w:val="0"/>
          <w:sz w:val="22"/>
          <w:szCs w:val="22"/>
          <w14:ligatures w14:val="none"/>
        </w:rPr>
        <w:t>.</w:t>
      </w:r>
    </w:p>
    <w:p w14:paraId="25F95DE1" w14:textId="77777777" w:rsidR="00B43F1E" w:rsidRPr="00B43F1E" w:rsidRDefault="00B43F1E"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B43F1E">
        <w:rPr>
          <w:rFonts w:ascii="Calibri" w:eastAsia="Times New Roman" w:hAnsi="Calibri" w:cs="Calibri"/>
          <w:kern w:val="0"/>
          <w:sz w:val="22"/>
          <w:szCs w:val="22"/>
          <w14:ligatures w14:val="none"/>
        </w:rPr>
        <w:t xml:space="preserve">Integrated </w:t>
      </w:r>
      <w:r w:rsidRPr="00B43F1E">
        <w:rPr>
          <w:rFonts w:ascii="Calibri" w:eastAsia="Times New Roman" w:hAnsi="Calibri" w:cs="Calibri"/>
          <w:b/>
          <w:bCs/>
          <w:kern w:val="0"/>
          <w:sz w:val="22"/>
          <w:szCs w:val="22"/>
          <w14:ligatures w14:val="none"/>
        </w:rPr>
        <w:t>vulnerability scanning</w:t>
      </w:r>
      <w:r w:rsidRPr="00B43F1E">
        <w:rPr>
          <w:rFonts w:ascii="Calibri" w:eastAsia="Times New Roman" w:hAnsi="Calibri" w:cs="Calibri"/>
          <w:kern w:val="0"/>
          <w:sz w:val="22"/>
          <w:szCs w:val="22"/>
          <w14:ligatures w14:val="none"/>
        </w:rPr>
        <w:t xml:space="preserve"> into </w:t>
      </w:r>
      <w:r w:rsidRPr="00B43F1E">
        <w:rPr>
          <w:rFonts w:ascii="Calibri" w:eastAsia="Times New Roman" w:hAnsi="Calibri" w:cs="Calibri"/>
          <w:b/>
          <w:bCs/>
          <w:kern w:val="0"/>
          <w:sz w:val="22"/>
          <w:szCs w:val="22"/>
          <w14:ligatures w14:val="none"/>
        </w:rPr>
        <w:t>CI/CD pipelines</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GitHub Actions</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Jenkins</w:t>
      </w:r>
      <w:r w:rsidRPr="00B43F1E">
        <w:rPr>
          <w:rFonts w:ascii="Calibri" w:eastAsia="Times New Roman" w:hAnsi="Calibri" w:cs="Calibri"/>
          <w:kern w:val="0"/>
          <w:sz w:val="22"/>
          <w:szCs w:val="22"/>
          <w14:ligatures w14:val="none"/>
        </w:rPr>
        <w:t xml:space="preserve">) and built </w:t>
      </w:r>
      <w:r w:rsidRPr="00B43F1E">
        <w:rPr>
          <w:rFonts w:ascii="Calibri" w:eastAsia="Times New Roman" w:hAnsi="Calibri" w:cs="Calibri"/>
          <w:b/>
          <w:bCs/>
          <w:kern w:val="0"/>
          <w:sz w:val="22"/>
          <w:szCs w:val="22"/>
          <w14:ligatures w14:val="none"/>
        </w:rPr>
        <w:t>risk-based remediation dashboards</w:t>
      </w:r>
      <w:r w:rsidRPr="00B43F1E">
        <w:rPr>
          <w:rFonts w:ascii="Calibri" w:eastAsia="Times New Roman" w:hAnsi="Calibri" w:cs="Calibri"/>
          <w:kern w:val="0"/>
          <w:sz w:val="22"/>
          <w:szCs w:val="22"/>
          <w14:ligatures w14:val="none"/>
        </w:rPr>
        <w:t xml:space="preserve"> to track closure rates.</w:t>
      </w:r>
    </w:p>
    <w:p w14:paraId="6A935781" w14:textId="77777777" w:rsidR="00B43F1E" w:rsidRPr="00B43F1E" w:rsidRDefault="00B43F1E"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B43F1E">
        <w:rPr>
          <w:rFonts w:ascii="Calibri" w:eastAsia="Times New Roman" w:hAnsi="Calibri" w:cs="Calibri"/>
          <w:kern w:val="0"/>
          <w:sz w:val="22"/>
          <w:szCs w:val="22"/>
          <w14:ligatures w14:val="none"/>
        </w:rPr>
        <w:t xml:space="preserve">Engineered </w:t>
      </w:r>
      <w:r w:rsidRPr="00B43F1E">
        <w:rPr>
          <w:rFonts w:ascii="Calibri" w:eastAsia="Times New Roman" w:hAnsi="Calibri" w:cs="Calibri"/>
          <w:b/>
          <w:bCs/>
          <w:kern w:val="0"/>
          <w:sz w:val="22"/>
          <w:szCs w:val="22"/>
          <w14:ligatures w14:val="none"/>
        </w:rPr>
        <w:t>security observability</w:t>
      </w:r>
      <w:r w:rsidRPr="00B43F1E">
        <w:rPr>
          <w:rFonts w:ascii="Calibri" w:eastAsia="Times New Roman" w:hAnsi="Calibri" w:cs="Calibri"/>
          <w:kern w:val="0"/>
          <w:sz w:val="22"/>
          <w:szCs w:val="22"/>
          <w14:ligatures w14:val="none"/>
        </w:rPr>
        <w:t xml:space="preserve"> using </w:t>
      </w:r>
      <w:r w:rsidRPr="00B43F1E">
        <w:rPr>
          <w:rFonts w:ascii="Calibri" w:eastAsia="Times New Roman" w:hAnsi="Calibri" w:cs="Calibri"/>
          <w:b/>
          <w:bCs/>
          <w:kern w:val="0"/>
          <w:sz w:val="22"/>
          <w:szCs w:val="22"/>
          <w14:ligatures w14:val="none"/>
        </w:rPr>
        <w:t>Datadog</w:t>
      </w:r>
      <w:r w:rsidRPr="00B43F1E">
        <w:rPr>
          <w:rFonts w:ascii="Calibri" w:eastAsia="Times New Roman" w:hAnsi="Calibri" w:cs="Calibri"/>
          <w:kern w:val="0"/>
          <w:sz w:val="22"/>
          <w:szCs w:val="22"/>
          <w14:ligatures w14:val="none"/>
        </w:rPr>
        <w:t xml:space="preserve">, creating custom dashboards, metrics, and alerts to drive faster </w:t>
      </w:r>
      <w:r w:rsidRPr="00B43F1E">
        <w:rPr>
          <w:rFonts w:ascii="Calibri" w:eastAsia="Times New Roman" w:hAnsi="Calibri" w:cs="Calibri"/>
          <w:b/>
          <w:bCs/>
          <w:kern w:val="0"/>
          <w:sz w:val="22"/>
          <w:szCs w:val="22"/>
          <w14:ligatures w14:val="none"/>
        </w:rPr>
        <w:t>root cause analysis</w:t>
      </w:r>
      <w:r w:rsidRPr="00B43F1E">
        <w:rPr>
          <w:rFonts w:ascii="Calibri" w:eastAsia="Times New Roman" w:hAnsi="Calibri" w:cs="Calibri"/>
          <w:kern w:val="0"/>
          <w:sz w:val="22"/>
          <w:szCs w:val="22"/>
          <w14:ligatures w14:val="none"/>
        </w:rPr>
        <w:t xml:space="preserve"> and improve </w:t>
      </w:r>
      <w:r w:rsidRPr="00B43F1E">
        <w:rPr>
          <w:rFonts w:ascii="Calibri" w:eastAsia="Times New Roman" w:hAnsi="Calibri" w:cs="Calibri"/>
          <w:b/>
          <w:bCs/>
          <w:kern w:val="0"/>
          <w:sz w:val="22"/>
          <w:szCs w:val="22"/>
          <w14:ligatures w14:val="none"/>
        </w:rPr>
        <w:t>DevSecOps incident response</w:t>
      </w:r>
      <w:r w:rsidRPr="00B43F1E">
        <w:rPr>
          <w:rFonts w:ascii="Calibri" w:eastAsia="Times New Roman" w:hAnsi="Calibri" w:cs="Calibri"/>
          <w:kern w:val="0"/>
          <w:sz w:val="22"/>
          <w:szCs w:val="22"/>
          <w14:ligatures w14:val="none"/>
        </w:rPr>
        <w:t>.</w:t>
      </w:r>
    </w:p>
    <w:p w14:paraId="3190D6BE" w14:textId="77777777" w:rsidR="00B43F1E" w:rsidRPr="00B43F1E" w:rsidRDefault="00B43F1E"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B43F1E">
        <w:rPr>
          <w:rFonts w:ascii="Calibri" w:eastAsia="Times New Roman" w:hAnsi="Calibri" w:cs="Calibri"/>
          <w:kern w:val="0"/>
          <w:sz w:val="22"/>
          <w:szCs w:val="22"/>
          <w14:ligatures w14:val="none"/>
        </w:rPr>
        <w:t xml:space="preserve">Secured </w:t>
      </w:r>
      <w:r w:rsidRPr="00B43F1E">
        <w:rPr>
          <w:rFonts w:ascii="Calibri" w:eastAsia="Times New Roman" w:hAnsi="Calibri" w:cs="Calibri"/>
          <w:b/>
          <w:bCs/>
          <w:kern w:val="0"/>
          <w:sz w:val="22"/>
          <w:szCs w:val="22"/>
          <w14:ligatures w14:val="none"/>
        </w:rPr>
        <w:t>multi-cloud</w:t>
      </w:r>
      <w:r w:rsidRPr="00B43F1E">
        <w:rPr>
          <w:rFonts w:ascii="Calibri" w:eastAsia="Times New Roman" w:hAnsi="Calibri" w:cs="Calibri"/>
          <w:kern w:val="0"/>
          <w:sz w:val="22"/>
          <w:szCs w:val="22"/>
          <w14:ligatures w14:val="none"/>
        </w:rPr>
        <w:t xml:space="preserve"> and </w:t>
      </w:r>
      <w:r w:rsidRPr="00B43F1E">
        <w:rPr>
          <w:rFonts w:ascii="Calibri" w:eastAsia="Times New Roman" w:hAnsi="Calibri" w:cs="Calibri"/>
          <w:b/>
          <w:bCs/>
          <w:kern w:val="0"/>
          <w:sz w:val="22"/>
          <w:szCs w:val="22"/>
          <w14:ligatures w14:val="none"/>
        </w:rPr>
        <w:t>SaaS environments</w:t>
      </w:r>
      <w:r w:rsidRPr="00B43F1E">
        <w:rPr>
          <w:rFonts w:ascii="Calibri" w:eastAsia="Times New Roman" w:hAnsi="Calibri" w:cs="Calibri"/>
          <w:kern w:val="0"/>
          <w:sz w:val="22"/>
          <w:szCs w:val="22"/>
          <w14:ligatures w14:val="none"/>
        </w:rPr>
        <w:t xml:space="preserve"> by implementing </w:t>
      </w:r>
      <w:r w:rsidRPr="00B43F1E">
        <w:rPr>
          <w:rFonts w:ascii="Calibri" w:eastAsia="Times New Roman" w:hAnsi="Calibri" w:cs="Calibri"/>
          <w:b/>
          <w:bCs/>
          <w:kern w:val="0"/>
          <w:sz w:val="22"/>
          <w:szCs w:val="22"/>
          <w14:ligatures w14:val="none"/>
        </w:rPr>
        <w:t>CIS benchmarks</w:t>
      </w:r>
      <w:r w:rsidRPr="00B43F1E">
        <w:rPr>
          <w:rFonts w:ascii="Calibri" w:eastAsia="Times New Roman" w:hAnsi="Calibri" w:cs="Calibri"/>
          <w:kern w:val="0"/>
          <w:sz w:val="22"/>
          <w:szCs w:val="22"/>
          <w14:ligatures w14:val="none"/>
        </w:rPr>
        <w:t xml:space="preserve">, encryption strategies, and aligning with </w:t>
      </w:r>
      <w:r w:rsidRPr="00B43F1E">
        <w:rPr>
          <w:rFonts w:ascii="Calibri" w:eastAsia="Times New Roman" w:hAnsi="Calibri" w:cs="Calibri"/>
          <w:b/>
          <w:bCs/>
          <w:kern w:val="0"/>
          <w:sz w:val="22"/>
          <w:szCs w:val="22"/>
          <w14:ligatures w14:val="none"/>
        </w:rPr>
        <w:t>NIST 800-53</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PCI-DSS</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FFIEC</w:t>
      </w:r>
      <w:r w:rsidRPr="00B43F1E">
        <w:rPr>
          <w:rFonts w:ascii="Calibri" w:eastAsia="Times New Roman" w:hAnsi="Calibri" w:cs="Calibri"/>
          <w:kern w:val="0"/>
          <w:sz w:val="22"/>
          <w:szCs w:val="22"/>
          <w14:ligatures w14:val="none"/>
        </w:rPr>
        <w:t xml:space="preserve"> compliance standards.</w:t>
      </w:r>
    </w:p>
    <w:p w14:paraId="1C8AF990" w14:textId="77777777" w:rsidR="00B43F1E" w:rsidRPr="00B43F1E" w:rsidRDefault="00B43F1E"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B43F1E">
        <w:rPr>
          <w:rFonts w:ascii="Calibri" w:eastAsia="Times New Roman" w:hAnsi="Calibri" w:cs="Calibri"/>
          <w:kern w:val="0"/>
          <w:sz w:val="22"/>
          <w:szCs w:val="22"/>
          <w14:ligatures w14:val="none"/>
        </w:rPr>
        <w:t xml:space="preserve">Hardened perimeter defenses by managing </w:t>
      </w:r>
      <w:r w:rsidRPr="00B43F1E">
        <w:rPr>
          <w:rFonts w:ascii="Calibri" w:eastAsia="Times New Roman" w:hAnsi="Calibri" w:cs="Calibri"/>
          <w:b/>
          <w:bCs/>
          <w:kern w:val="0"/>
          <w:sz w:val="22"/>
          <w:szCs w:val="22"/>
          <w14:ligatures w14:val="none"/>
        </w:rPr>
        <w:t>Palo Alto</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Cisco ASA</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Check Point firewalls</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F5 WAF</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Zscaler</w:t>
      </w:r>
      <w:r w:rsidRPr="00B43F1E">
        <w:rPr>
          <w:rFonts w:ascii="Calibri" w:eastAsia="Times New Roman" w:hAnsi="Calibri" w:cs="Calibri"/>
          <w:kern w:val="0"/>
          <w:sz w:val="22"/>
          <w:szCs w:val="22"/>
          <w14:ligatures w14:val="none"/>
        </w:rPr>
        <w:t xml:space="preserve">, and implementing secure </w:t>
      </w:r>
      <w:r w:rsidRPr="00B43F1E">
        <w:rPr>
          <w:rFonts w:ascii="Calibri" w:eastAsia="Times New Roman" w:hAnsi="Calibri" w:cs="Calibri"/>
          <w:b/>
          <w:bCs/>
          <w:kern w:val="0"/>
          <w:sz w:val="22"/>
          <w:szCs w:val="22"/>
          <w14:ligatures w14:val="none"/>
        </w:rPr>
        <w:t>TLS/SSL communication policies</w:t>
      </w:r>
      <w:r w:rsidRPr="00B43F1E">
        <w:rPr>
          <w:rFonts w:ascii="Calibri" w:eastAsia="Times New Roman" w:hAnsi="Calibri" w:cs="Calibri"/>
          <w:kern w:val="0"/>
          <w:sz w:val="22"/>
          <w:szCs w:val="22"/>
          <w14:ligatures w14:val="none"/>
        </w:rPr>
        <w:t>.</w:t>
      </w:r>
    </w:p>
    <w:p w14:paraId="1A94C82E" w14:textId="77777777" w:rsidR="00B43F1E" w:rsidRPr="00B43F1E" w:rsidRDefault="00B43F1E"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B43F1E">
        <w:rPr>
          <w:rFonts w:ascii="Calibri" w:eastAsia="Times New Roman" w:hAnsi="Calibri" w:cs="Calibri"/>
          <w:kern w:val="0"/>
          <w:sz w:val="22"/>
          <w:szCs w:val="22"/>
          <w14:ligatures w14:val="none"/>
        </w:rPr>
        <w:lastRenderedPageBreak/>
        <w:t xml:space="preserve">Built and optimized </w:t>
      </w:r>
      <w:r w:rsidRPr="00B43F1E">
        <w:rPr>
          <w:rFonts w:ascii="Calibri" w:eastAsia="Times New Roman" w:hAnsi="Calibri" w:cs="Calibri"/>
          <w:b/>
          <w:bCs/>
          <w:kern w:val="0"/>
          <w:sz w:val="22"/>
          <w:szCs w:val="22"/>
          <w14:ligatures w14:val="none"/>
        </w:rPr>
        <w:t>SOAR automation playbooks</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Splunk Phantom</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Swimlane</w:t>
      </w:r>
      <w:r w:rsidRPr="00B43F1E">
        <w:rPr>
          <w:rFonts w:ascii="Calibri" w:eastAsia="Times New Roman" w:hAnsi="Calibri" w:cs="Calibri"/>
          <w:kern w:val="0"/>
          <w:sz w:val="22"/>
          <w:szCs w:val="22"/>
          <w14:ligatures w14:val="none"/>
        </w:rPr>
        <w:t xml:space="preserve">) for </w:t>
      </w:r>
      <w:r w:rsidRPr="00B43F1E">
        <w:rPr>
          <w:rFonts w:ascii="Calibri" w:eastAsia="Times New Roman" w:hAnsi="Calibri" w:cs="Calibri"/>
          <w:b/>
          <w:bCs/>
          <w:kern w:val="0"/>
          <w:sz w:val="22"/>
          <w:szCs w:val="22"/>
          <w14:ligatures w14:val="none"/>
        </w:rPr>
        <w:t>alert triage</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threat containment</w:t>
      </w:r>
      <w:r w:rsidRPr="00B43F1E">
        <w:rPr>
          <w:rFonts w:ascii="Calibri" w:eastAsia="Times New Roman" w:hAnsi="Calibri" w:cs="Calibri"/>
          <w:kern w:val="0"/>
          <w:sz w:val="22"/>
          <w:szCs w:val="22"/>
          <w14:ligatures w14:val="none"/>
        </w:rPr>
        <w:t xml:space="preserve">, and reduced time-to-response by </w:t>
      </w:r>
      <w:r w:rsidRPr="00B43F1E">
        <w:rPr>
          <w:rFonts w:ascii="Calibri" w:eastAsia="Times New Roman" w:hAnsi="Calibri" w:cs="Calibri"/>
          <w:b/>
          <w:bCs/>
          <w:kern w:val="0"/>
          <w:sz w:val="22"/>
          <w:szCs w:val="22"/>
          <w14:ligatures w14:val="none"/>
        </w:rPr>
        <w:t>40%</w:t>
      </w:r>
      <w:r w:rsidRPr="00B43F1E">
        <w:rPr>
          <w:rFonts w:ascii="Calibri" w:eastAsia="Times New Roman" w:hAnsi="Calibri" w:cs="Calibri"/>
          <w:kern w:val="0"/>
          <w:sz w:val="22"/>
          <w:szCs w:val="22"/>
          <w14:ligatures w14:val="none"/>
        </w:rPr>
        <w:t>.</w:t>
      </w:r>
    </w:p>
    <w:p w14:paraId="58D04F65" w14:textId="77777777" w:rsidR="00B43F1E" w:rsidRPr="00B43F1E" w:rsidRDefault="00B43F1E"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B43F1E">
        <w:rPr>
          <w:rFonts w:ascii="Calibri" w:eastAsia="Times New Roman" w:hAnsi="Calibri" w:cs="Calibri"/>
          <w:kern w:val="0"/>
          <w:sz w:val="22"/>
          <w:szCs w:val="22"/>
          <w14:ligatures w14:val="none"/>
        </w:rPr>
        <w:t xml:space="preserve">Conducted </w:t>
      </w:r>
      <w:r w:rsidRPr="00B43F1E">
        <w:rPr>
          <w:rFonts w:ascii="Calibri" w:eastAsia="Times New Roman" w:hAnsi="Calibri" w:cs="Calibri"/>
          <w:b/>
          <w:bCs/>
          <w:kern w:val="0"/>
          <w:sz w:val="22"/>
          <w:szCs w:val="22"/>
          <w14:ligatures w14:val="none"/>
        </w:rPr>
        <w:t>secure code reviews</w:t>
      </w:r>
      <w:r w:rsidRPr="00B43F1E">
        <w:rPr>
          <w:rFonts w:ascii="Calibri" w:eastAsia="Times New Roman" w:hAnsi="Calibri" w:cs="Calibri"/>
          <w:kern w:val="0"/>
          <w:sz w:val="22"/>
          <w:szCs w:val="22"/>
          <w14:ligatures w14:val="none"/>
        </w:rPr>
        <w:t xml:space="preserve"> for web and </w:t>
      </w:r>
      <w:r w:rsidRPr="00B43F1E">
        <w:rPr>
          <w:rFonts w:ascii="Calibri" w:eastAsia="Times New Roman" w:hAnsi="Calibri" w:cs="Calibri"/>
          <w:b/>
          <w:bCs/>
          <w:kern w:val="0"/>
          <w:sz w:val="22"/>
          <w:szCs w:val="22"/>
          <w14:ligatures w14:val="none"/>
        </w:rPr>
        <w:t>SaaS applications</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JavaScript</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SQL-heavy integrations</w:t>
      </w:r>
      <w:r w:rsidRPr="00B43F1E">
        <w:rPr>
          <w:rFonts w:ascii="Calibri" w:eastAsia="Times New Roman" w:hAnsi="Calibri" w:cs="Calibri"/>
          <w:kern w:val="0"/>
          <w:sz w:val="22"/>
          <w:szCs w:val="22"/>
          <w14:ligatures w14:val="none"/>
        </w:rPr>
        <w:t xml:space="preserve">) based on </w:t>
      </w:r>
      <w:r w:rsidRPr="00B43F1E">
        <w:rPr>
          <w:rFonts w:ascii="Calibri" w:eastAsia="Times New Roman" w:hAnsi="Calibri" w:cs="Calibri"/>
          <w:b/>
          <w:bCs/>
          <w:kern w:val="0"/>
          <w:sz w:val="22"/>
          <w:szCs w:val="22"/>
          <w14:ligatures w14:val="none"/>
        </w:rPr>
        <w:t>OWASP Top 10</w:t>
      </w:r>
      <w:r w:rsidRPr="00B43F1E">
        <w:rPr>
          <w:rFonts w:ascii="Calibri" w:eastAsia="Times New Roman" w:hAnsi="Calibri" w:cs="Calibri"/>
          <w:kern w:val="0"/>
          <w:sz w:val="22"/>
          <w:szCs w:val="22"/>
          <w14:ligatures w14:val="none"/>
        </w:rPr>
        <w:t xml:space="preserve"> and </w:t>
      </w:r>
      <w:r w:rsidRPr="00B43F1E">
        <w:rPr>
          <w:rFonts w:ascii="Calibri" w:eastAsia="Times New Roman" w:hAnsi="Calibri" w:cs="Calibri"/>
          <w:b/>
          <w:bCs/>
          <w:kern w:val="0"/>
          <w:sz w:val="22"/>
          <w:szCs w:val="22"/>
          <w14:ligatures w14:val="none"/>
        </w:rPr>
        <w:t>SANS 25 standards</w:t>
      </w:r>
      <w:r w:rsidRPr="00B43F1E">
        <w:rPr>
          <w:rFonts w:ascii="Calibri" w:eastAsia="Times New Roman" w:hAnsi="Calibri" w:cs="Calibri"/>
          <w:kern w:val="0"/>
          <w:sz w:val="22"/>
          <w:szCs w:val="22"/>
          <w14:ligatures w14:val="none"/>
        </w:rPr>
        <w:t>.</w:t>
      </w:r>
    </w:p>
    <w:p w14:paraId="4A82C8DB" w14:textId="77777777" w:rsidR="00B43F1E" w:rsidRPr="00B43F1E" w:rsidRDefault="00B43F1E"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B43F1E">
        <w:rPr>
          <w:rFonts w:ascii="Calibri" w:eastAsia="Times New Roman" w:hAnsi="Calibri" w:cs="Calibri"/>
          <w:kern w:val="0"/>
          <w:sz w:val="22"/>
          <w:szCs w:val="22"/>
          <w14:ligatures w14:val="none"/>
        </w:rPr>
        <w:t xml:space="preserve">Enhanced </w:t>
      </w:r>
      <w:r w:rsidRPr="00B43F1E">
        <w:rPr>
          <w:rFonts w:ascii="Calibri" w:eastAsia="Times New Roman" w:hAnsi="Calibri" w:cs="Calibri"/>
          <w:b/>
          <w:bCs/>
          <w:kern w:val="0"/>
          <w:sz w:val="22"/>
          <w:szCs w:val="22"/>
          <w14:ligatures w14:val="none"/>
        </w:rPr>
        <w:t>Identity and Access Management (IAM)</w:t>
      </w:r>
      <w:r w:rsidRPr="00B43F1E">
        <w:rPr>
          <w:rFonts w:ascii="Calibri" w:eastAsia="Times New Roman" w:hAnsi="Calibri" w:cs="Calibri"/>
          <w:kern w:val="0"/>
          <w:sz w:val="22"/>
          <w:szCs w:val="22"/>
          <w14:ligatures w14:val="none"/>
        </w:rPr>
        <w:t xml:space="preserve"> by managing </w:t>
      </w:r>
      <w:r w:rsidRPr="00B43F1E">
        <w:rPr>
          <w:rFonts w:ascii="Calibri" w:eastAsia="Times New Roman" w:hAnsi="Calibri" w:cs="Calibri"/>
          <w:b/>
          <w:bCs/>
          <w:kern w:val="0"/>
          <w:sz w:val="22"/>
          <w:szCs w:val="22"/>
          <w14:ligatures w14:val="none"/>
        </w:rPr>
        <w:t>Azure AD</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Okta SSO</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SAML/OAuth integrations</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Conditional Access</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MFA</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PAM</w:t>
      </w:r>
      <w:r w:rsidRPr="00B43F1E">
        <w:rPr>
          <w:rFonts w:ascii="Calibri" w:eastAsia="Times New Roman" w:hAnsi="Calibri" w:cs="Calibri"/>
          <w:kern w:val="0"/>
          <w:sz w:val="22"/>
          <w:szCs w:val="22"/>
          <w14:ligatures w14:val="none"/>
        </w:rPr>
        <w:t xml:space="preserve">, and onboarding privileged accounts into </w:t>
      </w:r>
      <w:r w:rsidRPr="00B43F1E">
        <w:rPr>
          <w:rFonts w:ascii="Calibri" w:eastAsia="Times New Roman" w:hAnsi="Calibri" w:cs="Calibri"/>
          <w:b/>
          <w:bCs/>
          <w:kern w:val="0"/>
          <w:sz w:val="22"/>
          <w:szCs w:val="22"/>
          <w14:ligatures w14:val="none"/>
        </w:rPr>
        <w:t>CyberArk</w:t>
      </w:r>
      <w:r w:rsidRPr="00B43F1E">
        <w:rPr>
          <w:rFonts w:ascii="Calibri" w:eastAsia="Times New Roman" w:hAnsi="Calibri" w:cs="Calibri"/>
          <w:kern w:val="0"/>
          <w:sz w:val="22"/>
          <w:szCs w:val="22"/>
          <w14:ligatures w14:val="none"/>
        </w:rPr>
        <w:t>.</w:t>
      </w:r>
    </w:p>
    <w:p w14:paraId="16605A5E" w14:textId="77777777" w:rsidR="00B43F1E" w:rsidRPr="00B43F1E" w:rsidRDefault="00B43F1E"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B43F1E">
        <w:rPr>
          <w:rFonts w:ascii="Calibri" w:eastAsia="Times New Roman" w:hAnsi="Calibri" w:cs="Calibri"/>
          <w:kern w:val="0"/>
          <w:sz w:val="22"/>
          <w:szCs w:val="22"/>
          <w14:ligatures w14:val="none"/>
        </w:rPr>
        <w:t xml:space="preserve">Designed </w:t>
      </w:r>
      <w:r w:rsidRPr="00B43F1E">
        <w:rPr>
          <w:rFonts w:ascii="Calibri" w:eastAsia="Times New Roman" w:hAnsi="Calibri" w:cs="Calibri"/>
          <w:b/>
          <w:bCs/>
          <w:kern w:val="0"/>
          <w:sz w:val="22"/>
          <w:szCs w:val="22"/>
          <w14:ligatures w14:val="none"/>
        </w:rPr>
        <w:t>DLP policies</w:t>
      </w:r>
      <w:r w:rsidRPr="00B43F1E">
        <w:rPr>
          <w:rFonts w:ascii="Calibri" w:eastAsia="Times New Roman" w:hAnsi="Calibri" w:cs="Calibri"/>
          <w:kern w:val="0"/>
          <w:sz w:val="22"/>
          <w:szCs w:val="22"/>
          <w14:ligatures w14:val="none"/>
        </w:rPr>
        <w:t xml:space="preserve"> across endpoint and cloud (</w:t>
      </w:r>
      <w:r w:rsidRPr="00B43F1E">
        <w:rPr>
          <w:rFonts w:ascii="Calibri" w:eastAsia="Times New Roman" w:hAnsi="Calibri" w:cs="Calibri"/>
          <w:b/>
          <w:bCs/>
          <w:kern w:val="0"/>
          <w:sz w:val="22"/>
          <w:szCs w:val="22"/>
          <w14:ligatures w14:val="none"/>
        </w:rPr>
        <w:t>Forcepoint</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Microsoft Purview</w:t>
      </w:r>
      <w:r w:rsidRPr="00B43F1E">
        <w:rPr>
          <w:rFonts w:ascii="Calibri" w:eastAsia="Times New Roman" w:hAnsi="Calibri" w:cs="Calibri"/>
          <w:kern w:val="0"/>
          <w:sz w:val="22"/>
          <w:szCs w:val="22"/>
          <w14:ligatures w14:val="none"/>
        </w:rPr>
        <w:t xml:space="preserve">) and integrated </w:t>
      </w:r>
      <w:r w:rsidRPr="00B43F1E">
        <w:rPr>
          <w:rFonts w:ascii="Calibri" w:eastAsia="Times New Roman" w:hAnsi="Calibri" w:cs="Calibri"/>
          <w:b/>
          <w:bCs/>
          <w:kern w:val="0"/>
          <w:sz w:val="22"/>
          <w:szCs w:val="22"/>
          <w14:ligatures w14:val="none"/>
        </w:rPr>
        <w:t>DLP triage workflows</w:t>
      </w:r>
      <w:r w:rsidRPr="00B43F1E">
        <w:rPr>
          <w:rFonts w:ascii="Calibri" w:eastAsia="Times New Roman" w:hAnsi="Calibri" w:cs="Calibri"/>
          <w:kern w:val="0"/>
          <w:sz w:val="22"/>
          <w:szCs w:val="22"/>
          <w14:ligatures w14:val="none"/>
        </w:rPr>
        <w:t xml:space="preserve"> into </w:t>
      </w:r>
      <w:r w:rsidRPr="00B43F1E">
        <w:rPr>
          <w:rFonts w:ascii="Calibri" w:eastAsia="Times New Roman" w:hAnsi="Calibri" w:cs="Calibri"/>
          <w:b/>
          <w:bCs/>
          <w:kern w:val="0"/>
          <w:sz w:val="22"/>
          <w:szCs w:val="22"/>
          <w14:ligatures w14:val="none"/>
        </w:rPr>
        <w:t>incident response playbooks</w:t>
      </w:r>
      <w:r w:rsidRPr="00B43F1E">
        <w:rPr>
          <w:rFonts w:ascii="Calibri" w:eastAsia="Times New Roman" w:hAnsi="Calibri" w:cs="Calibri"/>
          <w:kern w:val="0"/>
          <w:sz w:val="22"/>
          <w:szCs w:val="22"/>
          <w14:ligatures w14:val="none"/>
        </w:rPr>
        <w:t>.</w:t>
      </w:r>
    </w:p>
    <w:p w14:paraId="097795B4" w14:textId="77777777" w:rsidR="00B43F1E" w:rsidRPr="00B43F1E" w:rsidRDefault="00B43F1E"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B43F1E">
        <w:rPr>
          <w:rFonts w:ascii="Calibri" w:eastAsia="Times New Roman" w:hAnsi="Calibri" w:cs="Calibri"/>
          <w:kern w:val="0"/>
          <w:sz w:val="22"/>
          <w:szCs w:val="22"/>
          <w14:ligatures w14:val="none"/>
        </w:rPr>
        <w:t xml:space="preserve">Deployed and evaluated </w:t>
      </w:r>
      <w:r w:rsidRPr="00B43F1E">
        <w:rPr>
          <w:rFonts w:ascii="Calibri" w:eastAsia="Times New Roman" w:hAnsi="Calibri" w:cs="Calibri"/>
          <w:b/>
          <w:bCs/>
          <w:kern w:val="0"/>
          <w:sz w:val="22"/>
          <w:szCs w:val="22"/>
          <w14:ligatures w14:val="none"/>
        </w:rPr>
        <w:t>CNAPP platforms</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Wiz</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Prisma Cloud</w:t>
      </w:r>
      <w:r w:rsidRPr="00B43F1E">
        <w:rPr>
          <w:rFonts w:ascii="Calibri" w:eastAsia="Times New Roman" w:hAnsi="Calibri" w:cs="Calibri"/>
          <w:kern w:val="0"/>
          <w:sz w:val="22"/>
          <w:szCs w:val="22"/>
          <w14:ligatures w14:val="none"/>
        </w:rPr>
        <w:t xml:space="preserve">) to enhance visibility into </w:t>
      </w:r>
      <w:r w:rsidRPr="00B43F1E">
        <w:rPr>
          <w:rFonts w:ascii="Calibri" w:eastAsia="Times New Roman" w:hAnsi="Calibri" w:cs="Calibri"/>
          <w:b/>
          <w:bCs/>
          <w:kern w:val="0"/>
          <w:sz w:val="22"/>
          <w:szCs w:val="22"/>
          <w14:ligatures w14:val="none"/>
        </w:rPr>
        <w:t>cloud code</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configuration</w:t>
      </w:r>
      <w:r w:rsidRPr="00B43F1E">
        <w:rPr>
          <w:rFonts w:ascii="Calibri" w:eastAsia="Times New Roman" w:hAnsi="Calibri" w:cs="Calibri"/>
          <w:kern w:val="0"/>
          <w:sz w:val="22"/>
          <w:szCs w:val="22"/>
          <w14:ligatures w14:val="none"/>
        </w:rPr>
        <w:t xml:space="preserve">, and </w:t>
      </w:r>
      <w:r w:rsidRPr="00B43F1E">
        <w:rPr>
          <w:rFonts w:ascii="Calibri" w:eastAsia="Times New Roman" w:hAnsi="Calibri" w:cs="Calibri"/>
          <w:b/>
          <w:bCs/>
          <w:kern w:val="0"/>
          <w:sz w:val="22"/>
          <w:szCs w:val="22"/>
          <w14:ligatures w14:val="none"/>
        </w:rPr>
        <w:t>infrastructure risks</w:t>
      </w:r>
      <w:r w:rsidRPr="00B43F1E">
        <w:rPr>
          <w:rFonts w:ascii="Calibri" w:eastAsia="Times New Roman" w:hAnsi="Calibri" w:cs="Calibri"/>
          <w:kern w:val="0"/>
          <w:sz w:val="22"/>
          <w:szCs w:val="22"/>
          <w14:ligatures w14:val="none"/>
        </w:rPr>
        <w:t>.</w:t>
      </w:r>
    </w:p>
    <w:p w14:paraId="4BB6CDCB" w14:textId="77777777" w:rsidR="00B43F1E" w:rsidRPr="00B43F1E" w:rsidRDefault="00B43F1E"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B43F1E">
        <w:rPr>
          <w:rFonts w:ascii="Calibri" w:eastAsia="Times New Roman" w:hAnsi="Calibri" w:cs="Calibri"/>
          <w:kern w:val="0"/>
          <w:sz w:val="22"/>
          <w:szCs w:val="22"/>
          <w14:ligatures w14:val="none"/>
        </w:rPr>
        <w:t xml:space="preserve">Developed </w:t>
      </w:r>
      <w:r w:rsidRPr="00B43F1E">
        <w:rPr>
          <w:rFonts w:ascii="Calibri" w:eastAsia="Times New Roman" w:hAnsi="Calibri" w:cs="Calibri"/>
          <w:b/>
          <w:bCs/>
          <w:kern w:val="0"/>
          <w:sz w:val="22"/>
          <w:szCs w:val="22"/>
          <w14:ligatures w14:val="none"/>
        </w:rPr>
        <w:t>Terraform/CloudFormation templates</w:t>
      </w:r>
      <w:r w:rsidRPr="00B43F1E">
        <w:rPr>
          <w:rFonts w:ascii="Calibri" w:eastAsia="Times New Roman" w:hAnsi="Calibri" w:cs="Calibri"/>
          <w:kern w:val="0"/>
          <w:sz w:val="22"/>
          <w:szCs w:val="22"/>
          <w14:ligatures w14:val="none"/>
        </w:rPr>
        <w:t xml:space="preserve"> and implemented </w:t>
      </w:r>
      <w:r w:rsidRPr="00B43F1E">
        <w:rPr>
          <w:rFonts w:ascii="Calibri" w:eastAsia="Times New Roman" w:hAnsi="Calibri" w:cs="Calibri"/>
          <w:b/>
          <w:bCs/>
          <w:kern w:val="0"/>
          <w:sz w:val="22"/>
          <w:szCs w:val="22"/>
          <w14:ligatures w14:val="none"/>
        </w:rPr>
        <w:t>DevSecOps pipelines</w:t>
      </w:r>
      <w:r w:rsidRPr="00B43F1E">
        <w:rPr>
          <w:rFonts w:ascii="Calibri" w:eastAsia="Times New Roman" w:hAnsi="Calibri" w:cs="Calibri"/>
          <w:kern w:val="0"/>
          <w:sz w:val="22"/>
          <w:szCs w:val="22"/>
          <w14:ligatures w14:val="none"/>
        </w:rPr>
        <w:t xml:space="preserve"> incorporating automated security scans and secure build validations.</w:t>
      </w:r>
    </w:p>
    <w:p w14:paraId="3F01AF73" w14:textId="77777777" w:rsidR="00B43F1E" w:rsidRPr="00B43F1E" w:rsidRDefault="00B43F1E"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B43F1E">
        <w:rPr>
          <w:rFonts w:ascii="Calibri" w:eastAsia="Times New Roman" w:hAnsi="Calibri" w:cs="Calibri"/>
          <w:kern w:val="0"/>
          <w:sz w:val="22"/>
          <w:szCs w:val="22"/>
          <w14:ligatures w14:val="none"/>
        </w:rPr>
        <w:t xml:space="preserve">Automated </w:t>
      </w:r>
      <w:r w:rsidRPr="00B43F1E">
        <w:rPr>
          <w:rFonts w:ascii="Calibri" w:eastAsia="Times New Roman" w:hAnsi="Calibri" w:cs="Calibri"/>
          <w:b/>
          <w:bCs/>
          <w:kern w:val="0"/>
          <w:sz w:val="22"/>
          <w:szCs w:val="22"/>
          <w14:ligatures w14:val="none"/>
        </w:rPr>
        <w:t>compliance reporting</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vulnerability validation</w:t>
      </w:r>
      <w:r w:rsidRPr="00B43F1E">
        <w:rPr>
          <w:rFonts w:ascii="Calibri" w:eastAsia="Times New Roman" w:hAnsi="Calibri" w:cs="Calibri"/>
          <w:kern w:val="0"/>
          <w:sz w:val="22"/>
          <w:szCs w:val="22"/>
          <w14:ligatures w14:val="none"/>
        </w:rPr>
        <w:t xml:space="preserve">, and </w:t>
      </w:r>
      <w:r w:rsidRPr="00B43F1E">
        <w:rPr>
          <w:rFonts w:ascii="Calibri" w:eastAsia="Times New Roman" w:hAnsi="Calibri" w:cs="Calibri"/>
          <w:b/>
          <w:bCs/>
          <w:kern w:val="0"/>
          <w:sz w:val="22"/>
          <w:szCs w:val="22"/>
          <w14:ligatures w14:val="none"/>
        </w:rPr>
        <w:t>threat hunting</w:t>
      </w:r>
      <w:r w:rsidRPr="00B43F1E">
        <w:rPr>
          <w:rFonts w:ascii="Calibri" w:eastAsia="Times New Roman" w:hAnsi="Calibri" w:cs="Calibri"/>
          <w:kern w:val="0"/>
          <w:sz w:val="22"/>
          <w:szCs w:val="22"/>
          <w14:ligatures w14:val="none"/>
        </w:rPr>
        <w:t xml:space="preserve"> using </w:t>
      </w:r>
      <w:r w:rsidRPr="00B43F1E">
        <w:rPr>
          <w:rFonts w:ascii="Calibri" w:eastAsia="Times New Roman" w:hAnsi="Calibri" w:cs="Calibri"/>
          <w:b/>
          <w:bCs/>
          <w:kern w:val="0"/>
          <w:sz w:val="22"/>
          <w:szCs w:val="22"/>
          <w14:ligatures w14:val="none"/>
        </w:rPr>
        <w:t>Python</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Bash</w:t>
      </w:r>
      <w:r w:rsidRPr="00B43F1E">
        <w:rPr>
          <w:rFonts w:ascii="Calibri" w:eastAsia="Times New Roman" w:hAnsi="Calibri" w:cs="Calibri"/>
          <w:kern w:val="0"/>
          <w:sz w:val="22"/>
          <w:szCs w:val="22"/>
          <w14:ligatures w14:val="none"/>
        </w:rPr>
        <w:t xml:space="preserve">, and </w:t>
      </w:r>
      <w:r w:rsidRPr="00B43F1E">
        <w:rPr>
          <w:rFonts w:ascii="Calibri" w:eastAsia="Times New Roman" w:hAnsi="Calibri" w:cs="Calibri"/>
          <w:b/>
          <w:bCs/>
          <w:kern w:val="0"/>
          <w:sz w:val="22"/>
          <w:szCs w:val="22"/>
          <w14:ligatures w14:val="none"/>
        </w:rPr>
        <w:t>SOAR integrations</w:t>
      </w:r>
      <w:r w:rsidRPr="00B43F1E">
        <w:rPr>
          <w:rFonts w:ascii="Calibri" w:eastAsia="Times New Roman" w:hAnsi="Calibri" w:cs="Calibri"/>
          <w:kern w:val="0"/>
          <w:sz w:val="22"/>
          <w:szCs w:val="22"/>
          <w14:ligatures w14:val="none"/>
        </w:rPr>
        <w:t>.</w:t>
      </w:r>
    </w:p>
    <w:p w14:paraId="3EB4AC4A" w14:textId="77777777" w:rsidR="00B43F1E" w:rsidRPr="00B43F1E" w:rsidRDefault="00B43F1E"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B43F1E">
        <w:rPr>
          <w:rFonts w:ascii="Calibri" w:eastAsia="Times New Roman" w:hAnsi="Calibri" w:cs="Calibri"/>
          <w:kern w:val="0"/>
          <w:sz w:val="22"/>
          <w:szCs w:val="22"/>
          <w14:ligatures w14:val="none"/>
        </w:rPr>
        <w:t xml:space="preserve">Led </w:t>
      </w:r>
      <w:r w:rsidRPr="00B43F1E">
        <w:rPr>
          <w:rFonts w:ascii="Calibri" w:eastAsia="Times New Roman" w:hAnsi="Calibri" w:cs="Calibri"/>
          <w:b/>
          <w:bCs/>
          <w:kern w:val="0"/>
          <w:sz w:val="22"/>
          <w:szCs w:val="22"/>
          <w14:ligatures w14:val="none"/>
        </w:rPr>
        <w:t>IAM security projects</w:t>
      </w:r>
      <w:r w:rsidRPr="00B43F1E">
        <w:rPr>
          <w:rFonts w:ascii="Calibri" w:eastAsia="Times New Roman" w:hAnsi="Calibri" w:cs="Calibri"/>
          <w:kern w:val="0"/>
          <w:sz w:val="22"/>
          <w:szCs w:val="22"/>
          <w14:ligatures w14:val="none"/>
        </w:rPr>
        <w:t xml:space="preserve"> including </w:t>
      </w:r>
      <w:r w:rsidRPr="00B43F1E">
        <w:rPr>
          <w:rFonts w:ascii="Calibri" w:eastAsia="Times New Roman" w:hAnsi="Calibri" w:cs="Calibri"/>
          <w:b/>
          <w:bCs/>
          <w:kern w:val="0"/>
          <w:sz w:val="22"/>
          <w:szCs w:val="22"/>
          <w14:ligatures w14:val="none"/>
        </w:rPr>
        <w:t>lifecycle automation</w:t>
      </w:r>
      <w:r w:rsidRPr="00B43F1E">
        <w:rPr>
          <w:rFonts w:ascii="Calibri" w:eastAsia="Times New Roman" w:hAnsi="Calibri" w:cs="Calibri"/>
          <w:kern w:val="0"/>
          <w:sz w:val="22"/>
          <w:szCs w:val="22"/>
          <w14:ligatures w14:val="none"/>
        </w:rPr>
        <w:t xml:space="preserve"> with </w:t>
      </w:r>
      <w:r w:rsidRPr="00B43F1E">
        <w:rPr>
          <w:rFonts w:ascii="Calibri" w:eastAsia="Times New Roman" w:hAnsi="Calibri" w:cs="Calibri"/>
          <w:b/>
          <w:bCs/>
          <w:kern w:val="0"/>
          <w:sz w:val="22"/>
          <w:szCs w:val="22"/>
          <w14:ligatures w14:val="none"/>
        </w:rPr>
        <w:t>Microsoft Identity Manager (MIM)</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access governance</w:t>
      </w:r>
      <w:r w:rsidRPr="00B43F1E">
        <w:rPr>
          <w:rFonts w:ascii="Calibri" w:eastAsia="Times New Roman" w:hAnsi="Calibri" w:cs="Calibri"/>
          <w:kern w:val="0"/>
          <w:sz w:val="22"/>
          <w:szCs w:val="22"/>
          <w14:ligatures w14:val="none"/>
        </w:rPr>
        <w:t xml:space="preserve">, and </w:t>
      </w:r>
      <w:r w:rsidRPr="00B43F1E">
        <w:rPr>
          <w:rFonts w:ascii="Calibri" w:eastAsia="Times New Roman" w:hAnsi="Calibri" w:cs="Calibri"/>
          <w:b/>
          <w:bCs/>
          <w:kern w:val="0"/>
          <w:sz w:val="22"/>
          <w:szCs w:val="22"/>
          <w14:ligatures w14:val="none"/>
        </w:rPr>
        <w:t>identity security audits</w:t>
      </w:r>
      <w:r w:rsidRPr="00B43F1E">
        <w:rPr>
          <w:rFonts w:ascii="Calibri" w:eastAsia="Times New Roman" w:hAnsi="Calibri" w:cs="Calibri"/>
          <w:kern w:val="0"/>
          <w:sz w:val="22"/>
          <w:szCs w:val="22"/>
          <w14:ligatures w14:val="none"/>
        </w:rPr>
        <w:t>.</w:t>
      </w:r>
    </w:p>
    <w:p w14:paraId="344260BC" w14:textId="77777777" w:rsidR="00B43F1E" w:rsidRPr="00B43F1E" w:rsidRDefault="00B43F1E"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B43F1E">
        <w:rPr>
          <w:rFonts w:ascii="Calibri" w:eastAsia="Times New Roman" w:hAnsi="Calibri" w:cs="Calibri"/>
          <w:kern w:val="0"/>
          <w:sz w:val="22"/>
          <w:szCs w:val="22"/>
          <w14:ligatures w14:val="none"/>
        </w:rPr>
        <w:t xml:space="preserve">Provided </w:t>
      </w:r>
      <w:r w:rsidRPr="00B43F1E">
        <w:rPr>
          <w:rFonts w:ascii="Calibri" w:eastAsia="Times New Roman" w:hAnsi="Calibri" w:cs="Calibri"/>
          <w:b/>
          <w:bCs/>
          <w:kern w:val="0"/>
          <w:sz w:val="22"/>
          <w:szCs w:val="22"/>
          <w14:ligatures w14:val="none"/>
        </w:rPr>
        <w:t>audit and compliance support</w:t>
      </w:r>
      <w:r w:rsidRPr="00B43F1E">
        <w:rPr>
          <w:rFonts w:ascii="Calibri" w:eastAsia="Times New Roman" w:hAnsi="Calibri" w:cs="Calibri"/>
          <w:kern w:val="0"/>
          <w:sz w:val="22"/>
          <w:szCs w:val="22"/>
          <w14:ligatures w14:val="none"/>
        </w:rPr>
        <w:t xml:space="preserve"> for </w:t>
      </w:r>
      <w:r w:rsidRPr="00B43F1E">
        <w:rPr>
          <w:rFonts w:ascii="Calibri" w:eastAsia="Times New Roman" w:hAnsi="Calibri" w:cs="Calibri"/>
          <w:b/>
          <w:bCs/>
          <w:kern w:val="0"/>
          <w:sz w:val="22"/>
          <w:szCs w:val="22"/>
          <w14:ligatures w14:val="none"/>
        </w:rPr>
        <w:t>SOC 1</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SOC 2</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FFIEC</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PCI-DSS</w:t>
      </w:r>
      <w:r w:rsidRPr="00B43F1E">
        <w:rPr>
          <w:rFonts w:ascii="Calibri" w:eastAsia="Times New Roman" w:hAnsi="Calibri" w:cs="Calibri"/>
          <w:kern w:val="0"/>
          <w:sz w:val="22"/>
          <w:szCs w:val="22"/>
          <w14:ligatures w14:val="none"/>
        </w:rPr>
        <w:t xml:space="preserve"> regulations; drove remediation of audit findings across </w:t>
      </w:r>
      <w:r w:rsidRPr="00B43F1E">
        <w:rPr>
          <w:rFonts w:ascii="Calibri" w:eastAsia="Times New Roman" w:hAnsi="Calibri" w:cs="Calibri"/>
          <w:b/>
          <w:bCs/>
          <w:kern w:val="0"/>
          <w:sz w:val="22"/>
          <w:szCs w:val="22"/>
          <w14:ligatures w14:val="none"/>
        </w:rPr>
        <w:t>cloud and on-prem systems</w:t>
      </w:r>
      <w:r w:rsidRPr="00B43F1E">
        <w:rPr>
          <w:rFonts w:ascii="Calibri" w:eastAsia="Times New Roman" w:hAnsi="Calibri" w:cs="Calibri"/>
          <w:kern w:val="0"/>
          <w:sz w:val="22"/>
          <w:szCs w:val="22"/>
          <w14:ligatures w14:val="none"/>
        </w:rPr>
        <w:t>.</w:t>
      </w:r>
    </w:p>
    <w:p w14:paraId="7185DB91" w14:textId="77777777" w:rsidR="00B43F1E" w:rsidRPr="00B43F1E" w:rsidRDefault="00B43F1E"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B43F1E">
        <w:rPr>
          <w:rFonts w:ascii="Calibri" w:eastAsia="Times New Roman" w:hAnsi="Calibri" w:cs="Calibri"/>
          <w:kern w:val="0"/>
          <w:sz w:val="22"/>
          <w:szCs w:val="22"/>
          <w14:ligatures w14:val="none"/>
        </w:rPr>
        <w:t xml:space="preserve">Integrated </w:t>
      </w:r>
      <w:r w:rsidRPr="00B43F1E">
        <w:rPr>
          <w:rFonts w:ascii="Calibri" w:eastAsia="Times New Roman" w:hAnsi="Calibri" w:cs="Calibri"/>
          <w:b/>
          <w:bCs/>
          <w:kern w:val="0"/>
          <w:sz w:val="22"/>
          <w:szCs w:val="22"/>
          <w14:ligatures w14:val="none"/>
        </w:rPr>
        <w:t>Microsoft Defender ATP</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Azure ATP</w:t>
      </w:r>
      <w:r w:rsidRPr="00B43F1E">
        <w:rPr>
          <w:rFonts w:ascii="Calibri" w:eastAsia="Times New Roman" w:hAnsi="Calibri" w:cs="Calibri"/>
          <w:kern w:val="0"/>
          <w:sz w:val="22"/>
          <w:szCs w:val="22"/>
          <w14:ligatures w14:val="none"/>
        </w:rPr>
        <w:t xml:space="preserve">, and </w:t>
      </w:r>
      <w:r w:rsidRPr="00B43F1E">
        <w:rPr>
          <w:rFonts w:ascii="Calibri" w:eastAsia="Times New Roman" w:hAnsi="Calibri" w:cs="Calibri"/>
          <w:b/>
          <w:bCs/>
          <w:kern w:val="0"/>
          <w:sz w:val="22"/>
          <w:szCs w:val="22"/>
          <w14:ligatures w14:val="none"/>
        </w:rPr>
        <w:t>Mimecast</w:t>
      </w:r>
      <w:r w:rsidRPr="00B43F1E">
        <w:rPr>
          <w:rFonts w:ascii="Calibri" w:eastAsia="Times New Roman" w:hAnsi="Calibri" w:cs="Calibri"/>
          <w:kern w:val="0"/>
          <w:sz w:val="22"/>
          <w:szCs w:val="22"/>
          <w14:ligatures w14:val="none"/>
        </w:rPr>
        <w:t xml:space="preserve"> for </w:t>
      </w:r>
      <w:r w:rsidRPr="00B43F1E">
        <w:rPr>
          <w:rFonts w:ascii="Calibri" w:eastAsia="Times New Roman" w:hAnsi="Calibri" w:cs="Calibri"/>
          <w:b/>
          <w:bCs/>
          <w:kern w:val="0"/>
          <w:sz w:val="22"/>
          <w:szCs w:val="22"/>
          <w14:ligatures w14:val="none"/>
        </w:rPr>
        <w:t>threat protection</w:t>
      </w:r>
      <w:r w:rsidRPr="00B43F1E">
        <w:rPr>
          <w:rFonts w:ascii="Calibri" w:eastAsia="Times New Roman" w:hAnsi="Calibri" w:cs="Calibri"/>
          <w:kern w:val="0"/>
          <w:sz w:val="22"/>
          <w:szCs w:val="22"/>
          <w14:ligatures w14:val="none"/>
        </w:rPr>
        <w:t xml:space="preserve"> against </w:t>
      </w:r>
      <w:r w:rsidRPr="00B43F1E">
        <w:rPr>
          <w:rFonts w:ascii="Calibri" w:eastAsia="Times New Roman" w:hAnsi="Calibri" w:cs="Calibri"/>
          <w:b/>
          <w:bCs/>
          <w:kern w:val="0"/>
          <w:sz w:val="22"/>
          <w:szCs w:val="22"/>
          <w14:ligatures w14:val="none"/>
        </w:rPr>
        <w:t>phishing</w:t>
      </w:r>
      <w:r w:rsidRPr="00B43F1E">
        <w:rPr>
          <w:rFonts w:ascii="Calibri" w:eastAsia="Times New Roman" w:hAnsi="Calibri" w:cs="Calibri"/>
          <w:kern w:val="0"/>
          <w:sz w:val="22"/>
          <w:szCs w:val="22"/>
          <w14:ligatures w14:val="none"/>
        </w:rPr>
        <w:t xml:space="preserve">, </w:t>
      </w:r>
      <w:r w:rsidRPr="00B43F1E">
        <w:rPr>
          <w:rFonts w:ascii="Calibri" w:eastAsia="Times New Roman" w:hAnsi="Calibri" w:cs="Calibri"/>
          <w:b/>
          <w:bCs/>
          <w:kern w:val="0"/>
          <w:sz w:val="22"/>
          <w:szCs w:val="22"/>
          <w14:ligatures w14:val="none"/>
        </w:rPr>
        <w:t>malware</w:t>
      </w:r>
      <w:r w:rsidRPr="00B43F1E">
        <w:rPr>
          <w:rFonts w:ascii="Calibri" w:eastAsia="Times New Roman" w:hAnsi="Calibri" w:cs="Calibri"/>
          <w:kern w:val="0"/>
          <w:sz w:val="22"/>
          <w:szCs w:val="22"/>
          <w14:ligatures w14:val="none"/>
        </w:rPr>
        <w:t xml:space="preserve">, and </w:t>
      </w:r>
      <w:r w:rsidRPr="00B43F1E">
        <w:rPr>
          <w:rFonts w:ascii="Calibri" w:eastAsia="Times New Roman" w:hAnsi="Calibri" w:cs="Calibri"/>
          <w:b/>
          <w:bCs/>
          <w:kern w:val="0"/>
          <w:sz w:val="22"/>
          <w:szCs w:val="22"/>
          <w14:ligatures w14:val="none"/>
        </w:rPr>
        <w:t>business email compromise (BEC)</w:t>
      </w:r>
      <w:r w:rsidRPr="00B43F1E">
        <w:rPr>
          <w:rFonts w:ascii="Calibri" w:eastAsia="Times New Roman" w:hAnsi="Calibri" w:cs="Calibri"/>
          <w:kern w:val="0"/>
          <w:sz w:val="22"/>
          <w:szCs w:val="22"/>
          <w14:ligatures w14:val="none"/>
        </w:rPr>
        <w:t>.</w:t>
      </w:r>
    </w:p>
    <w:p w14:paraId="3745509F" w14:textId="77777777" w:rsidR="00B43F1E" w:rsidRPr="00B43F1E" w:rsidRDefault="00B43F1E" w:rsidP="00B43F1E">
      <w:pPr>
        <w:numPr>
          <w:ilvl w:val="0"/>
          <w:numId w:val="9"/>
        </w:numPr>
        <w:spacing w:after="0" w:line="240" w:lineRule="auto"/>
        <w:ind w:left="-270" w:hanging="450"/>
        <w:jc w:val="both"/>
        <w:rPr>
          <w:rFonts w:ascii="Calibri" w:eastAsia="Times New Roman" w:hAnsi="Calibri" w:cs="Calibri"/>
          <w:kern w:val="0"/>
          <w:sz w:val="22"/>
          <w:szCs w:val="22"/>
          <w14:ligatures w14:val="none"/>
        </w:rPr>
      </w:pPr>
      <w:r w:rsidRPr="00B43F1E">
        <w:rPr>
          <w:rFonts w:ascii="Calibri" w:eastAsia="Times New Roman" w:hAnsi="Calibri" w:cs="Calibri"/>
          <w:kern w:val="0"/>
          <w:sz w:val="22"/>
          <w:szCs w:val="22"/>
          <w14:ligatures w14:val="none"/>
        </w:rPr>
        <w:t xml:space="preserve">Strengthened </w:t>
      </w:r>
      <w:r w:rsidRPr="00B43F1E">
        <w:rPr>
          <w:rFonts w:ascii="Calibri" w:eastAsia="Times New Roman" w:hAnsi="Calibri" w:cs="Calibri"/>
          <w:b/>
          <w:bCs/>
          <w:kern w:val="0"/>
          <w:sz w:val="22"/>
          <w:szCs w:val="22"/>
          <w14:ligatures w14:val="none"/>
        </w:rPr>
        <w:t>endpoint security baselines</w:t>
      </w:r>
      <w:r w:rsidRPr="00B43F1E">
        <w:rPr>
          <w:rFonts w:ascii="Calibri" w:eastAsia="Times New Roman" w:hAnsi="Calibri" w:cs="Calibri"/>
          <w:kern w:val="0"/>
          <w:sz w:val="22"/>
          <w:szCs w:val="22"/>
          <w14:ligatures w14:val="none"/>
        </w:rPr>
        <w:t xml:space="preserve"> and deployed </w:t>
      </w:r>
      <w:r w:rsidRPr="00B43F1E">
        <w:rPr>
          <w:rFonts w:ascii="Calibri" w:eastAsia="Times New Roman" w:hAnsi="Calibri" w:cs="Calibri"/>
          <w:b/>
          <w:bCs/>
          <w:kern w:val="0"/>
          <w:sz w:val="22"/>
          <w:szCs w:val="22"/>
          <w14:ligatures w14:val="none"/>
        </w:rPr>
        <w:t>automated patching</w:t>
      </w:r>
      <w:r w:rsidRPr="00B43F1E">
        <w:rPr>
          <w:rFonts w:ascii="Calibri" w:eastAsia="Times New Roman" w:hAnsi="Calibri" w:cs="Calibri"/>
          <w:kern w:val="0"/>
          <w:sz w:val="22"/>
          <w:szCs w:val="22"/>
          <w14:ligatures w14:val="none"/>
        </w:rPr>
        <w:t xml:space="preserve"> and </w:t>
      </w:r>
      <w:r w:rsidRPr="00B43F1E">
        <w:rPr>
          <w:rFonts w:ascii="Calibri" w:eastAsia="Times New Roman" w:hAnsi="Calibri" w:cs="Calibri"/>
          <w:b/>
          <w:bCs/>
          <w:kern w:val="0"/>
          <w:sz w:val="22"/>
          <w:szCs w:val="22"/>
          <w14:ligatures w14:val="none"/>
        </w:rPr>
        <w:t>GPOs</w:t>
      </w:r>
      <w:r w:rsidRPr="00B43F1E">
        <w:rPr>
          <w:rFonts w:ascii="Calibri" w:eastAsia="Times New Roman" w:hAnsi="Calibri" w:cs="Calibri"/>
          <w:kern w:val="0"/>
          <w:sz w:val="22"/>
          <w:szCs w:val="22"/>
          <w14:ligatures w14:val="none"/>
        </w:rPr>
        <w:t xml:space="preserve"> to ensure </w:t>
      </w:r>
      <w:r w:rsidRPr="00B43F1E">
        <w:rPr>
          <w:rFonts w:ascii="Calibri" w:eastAsia="Times New Roman" w:hAnsi="Calibri" w:cs="Calibri"/>
          <w:b/>
          <w:bCs/>
          <w:kern w:val="0"/>
          <w:sz w:val="22"/>
          <w:szCs w:val="22"/>
          <w14:ligatures w14:val="none"/>
        </w:rPr>
        <w:t>system hardening</w:t>
      </w:r>
      <w:r w:rsidRPr="00B43F1E">
        <w:rPr>
          <w:rFonts w:ascii="Calibri" w:eastAsia="Times New Roman" w:hAnsi="Calibri" w:cs="Calibri"/>
          <w:kern w:val="0"/>
          <w:sz w:val="22"/>
          <w:szCs w:val="22"/>
          <w14:ligatures w14:val="none"/>
        </w:rPr>
        <w:t xml:space="preserve"> across </w:t>
      </w:r>
      <w:r w:rsidRPr="00B43F1E">
        <w:rPr>
          <w:rFonts w:ascii="Calibri" w:eastAsia="Times New Roman" w:hAnsi="Calibri" w:cs="Calibri"/>
          <w:b/>
          <w:bCs/>
          <w:kern w:val="0"/>
          <w:sz w:val="22"/>
          <w:szCs w:val="22"/>
          <w14:ligatures w14:val="none"/>
        </w:rPr>
        <w:t>Windows/Linux environments</w:t>
      </w:r>
      <w:r w:rsidRPr="00B43F1E">
        <w:rPr>
          <w:rFonts w:ascii="Calibri" w:eastAsia="Times New Roman" w:hAnsi="Calibri" w:cs="Calibri"/>
          <w:kern w:val="0"/>
          <w:sz w:val="22"/>
          <w:szCs w:val="22"/>
          <w14:ligatures w14:val="none"/>
        </w:rPr>
        <w:t>.</w:t>
      </w:r>
    </w:p>
    <w:p w14:paraId="1F557F35" w14:textId="7932C2D8" w:rsidR="00CF6791" w:rsidRDefault="00CF6791" w:rsidP="00B43F1E">
      <w:pPr>
        <w:spacing w:after="0" w:line="240" w:lineRule="auto"/>
        <w:ind w:left="-720"/>
        <w:jc w:val="both"/>
        <w:rPr>
          <w:rFonts w:ascii="Calibri" w:eastAsia="Times New Roman" w:hAnsi="Calibri" w:cs="Calibri"/>
          <w:b/>
          <w:bCs/>
          <w:kern w:val="0"/>
          <w:sz w:val="22"/>
          <w:szCs w:val="22"/>
          <w14:ligatures w14:val="none"/>
        </w:rPr>
      </w:pPr>
    </w:p>
    <w:p w14:paraId="18BC1FC6" w14:textId="21FDC404" w:rsidR="00005B29" w:rsidRPr="002573C8" w:rsidRDefault="00005B29" w:rsidP="00CF6791">
      <w:pPr>
        <w:spacing w:after="0" w:line="240" w:lineRule="auto"/>
        <w:ind w:left="-720"/>
        <w:jc w:val="both"/>
        <w:rPr>
          <w:rFonts w:ascii="Calibri" w:eastAsia="Times New Roman" w:hAnsi="Calibri" w:cs="Calibri"/>
          <w:kern w:val="0"/>
          <w:sz w:val="22"/>
          <w:szCs w:val="22"/>
          <w14:ligatures w14:val="none"/>
        </w:rPr>
      </w:pPr>
      <w:r w:rsidRPr="00005B29">
        <w:rPr>
          <w:rFonts w:ascii="Calibri" w:eastAsia="Times New Roman" w:hAnsi="Calibri" w:cs="Calibri"/>
          <w:b/>
          <w:bCs/>
          <w:kern w:val="0"/>
          <w:sz w:val="22"/>
          <w:szCs w:val="22"/>
          <w14:ligatures w14:val="none"/>
        </w:rPr>
        <w:t>Environment:</w:t>
      </w:r>
      <w:r w:rsidRPr="00005B29">
        <w:rPr>
          <w:rFonts w:ascii="Calibri" w:eastAsia="Times New Roman" w:hAnsi="Calibri" w:cs="Calibri"/>
          <w:kern w:val="0"/>
          <w:sz w:val="22"/>
          <w:szCs w:val="22"/>
          <w14:ligatures w14:val="none"/>
        </w:rPr>
        <w:br/>
        <w:t>Splunk, Azure Sentinel, Google Chronicle, CrowdStrike Falcon, Defender for Endpoint, McAfee ePO, Tenable Nessus, Qualys, WebInspect, Kubernetes (AKS/EKS), Terraform, GitLab CI/CD, Splunk Phantom, Swimlane, Wiz, Prisma Cloud, CyberArk, Azure AD, Okta SSO, SAML, OAuth 2.0, Forcepoint, Microsoft Purview, Cisco ASA, Palo Alto, F5 WAF, Check Point, Zscaler, Python, Bash, GCP, AWS, Azure.</w:t>
      </w:r>
    </w:p>
    <w:p w14:paraId="58E43782" w14:textId="77777777" w:rsidR="00CC66CB" w:rsidRDefault="00CC66CB" w:rsidP="00FB2FFA">
      <w:pPr>
        <w:spacing w:after="0" w:line="240" w:lineRule="auto"/>
        <w:ind w:left="-270" w:hanging="450"/>
        <w:jc w:val="both"/>
        <w:rPr>
          <w:rFonts w:ascii="Calibri" w:eastAsia="Times New Roman" w:hAnsi="Calibri" w:cs="Calibri"/>
          <w:b/>
          <w:bCs/>
          <w:color w:val="000000"/>
          <w:kern w:val="0"/>
          <w:sz w:val="22"/>
          <w:szCs w:val="22"/>
          <w14:ligatures w14:val="none"/>
        </w:rPr>
      </w:pPr>
    </w:p>
    <w:p w14:paraId="7C6E5EDB" w14:textId="77777777" w:rsidR="00FF7978" w:rsidRDefault="00FF7978" w:rsidP="0073089F">
      <w:pPr>
        <w:spacing w:after="0" w:line="240" w:lineRule="auto"/>
        <w:jc w:val="both"/>
        <w:rPr>
          <w:rFonts w:ascii="Calibri" w:eastAsia="Times New Roman" w:hAnsi="Calibri" w:cs="Calibri"/>
          <w:b/>
          <w:bCs/>
          <w:color w:val="000000"/>
          <w:kern w:val="0"/>
          <w:sz w:val="22"/>
          <w:szCs w:val="22"/>
          <w14:ligatures w14:val="none"/>
        </w:rPr>
      </w:pPr>
    </w:p>
    <w:p w14:paraId="5A7F5D1A" w14:textId="77777777" w:rsidR="00975EA7" w:rsidRDefault="00975EA7" w:rsidP="00FB2FFA">
      <w:pPr>
        <w:spacing w:after="0" w:line="240" w:lineRule="auto"/>
        <w:ind w:left="-270" w:hanging="450"/>
        <w:jc w:val="both"/>
        <w:rPr>
          <w:rFonts w:ascii="Calibri" w:eastAsia="Times New Roman" w:hAnsi="Calibri" w:cs="Calibri"/>
          <w:b/>
          <w:bCs/>
          <w:color w:val="000000"/>
          <w:kern w:val="0"/>
          <w:sz w:val="22"/>
          <w:szCs w:val="22"/>
          <w14:ligatures w14:val="none"/>
        </w:rPr>
      </w:pPr>
    </w:p>
    <w:p w14:paraId="7BB8A528" w14:textId="50940B39" w:rsidR="00880D25" w:rsidRPr="00880D25" w:rsidRDefault="00880D25" w:rsidP="00FB2FFA">
      <w:pPr>
        <w:spacing w:after="0" w:line="240" w:lineRule="auto"/>
        <w:ind w:left="-270" w:hanging="450"/>
        <w:jc w:val="both"/>
        <w:rPr>
          <w:rFonts w:ascii="Calibri" w:eastAsia="Times New Roman" w:hAnsi="Calibri" w:cs="Calibri"/>
          <w:kern w:val="0"/>
          <w:sz w:val="22"/>
          <w:szCs w:val="22"/>
          <w14:ligatures w14:val="none"/>
        </w:rPr>
      </w:pPr>
      <w:r w:rsidRPr="00794736">
        <w:rPr>
          <w:rFonts w:ascii="Calibri" w:eastAsia="Times New Roman" w:hAnsi="Calibri" w:cs="Calibri"/>
          <w:b/>
          <w:bCs/>
          <w:color w:val="000000"/>
          <w:kern w:val="0"/>
          <w:sz w:val="22"/>
          <w:szCs w:val="22"/>
          <w14:ligatures w14:val="none"/>
        </w:rPr>
        <w:t>L.A. Care Health Plan</w:t>
      </w:r>
      <w:r w:rsidRPr="00880D25">
        <w:rPr>
          <w:rFonts w:ascii="Calibri" w:eastAsia="Times New Roman" w:hAnsi="Calibri" w:cs="Calibri"/>
          <w:b/>
          <w:bCs/>
          <w:color w:val="000000"/>
          <w:kern w:val="0"/>
          <w:sz w:val="22"/>
          <w:szCs w:val="22"/>
          <w14:ligatures w14:val="none"/>
        </w:rPr>
        <w:t xml:space="preserve">, </w:t>
      </w:r>
      <w:r w:rsidRPr="00794736">
        <w:rPr>
          <w:rFonts w:ascii="Calibri" w:eastAsia="Times New Roman" w:hAnsi="Calibri" w:cs="Calibri"/>
          <w:b/>
          <w:bCs/>
          <w:color w:val="000000"/>
          <w:kern w:val="0"/>
          <w:sz w:val="22"/>
          <w:szCs w:val="22"/>
          <w14:ligatures w14:val="none"/>
        </w:rPr>
        <w:t>Los Angeles, CA</w:t>
      </w:r>
      <w:r w:rsidR="00286E6C" w:rsidRPr="00794736">
        <w:rPr>
          <w:rFonts w:ascii="Calibri" w:eastAsia="Times New Roman" w:hAnsi="Calibri" w:cs="Calibri"/>
          <w:b/>
          <w:bCs/>
          <w:color w:val="000000"/>
          <w:kern w:val="0"/>
          <w:sz w:val="22"/>
          <w:szCs w:val="22"/>
          <w14:ligatures w14:val="none"/>
        </w:rPr>
        <w:t xml:space="preserve"> (July 2020 - Jan 2022)</w:t>
      </w:r>
    </w:p>
    <w:p w14:paraId="75A4F86C" w14:textId="77777777" w:rsidR="00880D25" w:rsidRPr="00880D25" w:rsidRDefault="00880D25" w:rsidP="00FB2FFA">
      <w:pPr>
        <w:spacing w:after="0" w:line="240" w:lineRule="auto"/>
        <w:ind w:left="-270" w:hanging="450"/>
        <w:jc w:val="both"/>
        <w:rPr>
          <w:rFonts w:ascii="Calibri" w:eastAsia="Times New Roman" w:hAnsi="Calibri" w:cs="Calibri"/>
          <w:kern w:val="0"/>
          <w:sz w:val="22"/>
          <w:szCs w:val="22"/>
          <w14:ligatures w14:val="none"/>
        </w:rPr>
      </w:pPr>
      <w:r w:rsidRPr="00880D25">
        <w:rPr>
          <w:rFonts w:ascii="Calibri" w:eastAsia="Times New Roman" w:hAnsi="Calibri" w:cs="Calibri"/>
          <w:b/>
          <w:bCs/>
          <w:color w:val="000000"/>
          <w:kern w:val="0"/>
          <w:sz w:val="22"/>
          <w:szCs w:val="22"/>
          <w14:ligatures w14:val="none"/>
        </w:rPr>
        <w:t>Cyber/Network Security Engineer</w:t>
      </w:r>
    </w:p>
    <w:p w14:paraId="54DB420A" w14:textId="77777777" w:rsidR="00880D25" w:rsidRPr="00880D25" w:rsidRDefault="00880D25" w:rsidP="00FB2FFA">
      <w:pPr>
        <w:spacing w:after="0" w:line="240" w:lineRule="auto"/>
        <w:ind w:left="-270" w:hanging="450"/>
        <w:jc w:val="both"/>
        <w:rPr>
          <w:rFonts w:ascii="Calibri" w:eastAsia="Times New Roman" w:hAnsi="Calibri" w:cs="Calibri"/>
          <w:kern w:val="0"/>
          <w:sz w:val="22"/>
          <w:szCs w:val="22"/>
          <w14:ligatures w14:val="none"/>
        </w:rPr>
      </w:pPr>
      <w:r w:rsidRPr="00880D25">
        <w:rPr>
          <w:rFonts w:ascii="Calibri" w:eastAsia="Times New Roman" w:hAnsi="Calibri" w:cs="Calibri"/>
          <w:b/>
          <w:bCs/>
          <w:color w:val="000000"/>
          <w:kern w:val="0"/>
          <w:sz w:val="22"/>
          <w:szCs w:val="22"/>
          <w14:ligatures w14:val="none"/>
        </w:rPr>
        <w:t>Responsibilities:</w:t>
      </w:r>
    </w:p>
    <w:p w14:paraId="66C319ED" w14:textId="427A969E" w:rsidR="00CF6B52" w:rsidRPr="00CF6B52" w:rsidRDefault="00254608" w:rsidP="00CF6B52">
      <w:pPr>
        <w:numPr>
          <w:ilvl w:val="0"/>
          <w:numId w:val="10"/>
        </w:numPr>
        <w:spacing w:after="0" w:line="240" w:lineRule="auto"/>
        <w:ind w:left="-270" w:hanging="450"/>
        <w:jc w:val="both"/>
        <w:rPr>
          <w:rFonts w:ascii="Calibri" w:eastAsia="Times New Roman" w:hAnsi="Calibri" w:cs="Calibri"/>
          <w:kern w:val="0"/>
          <w:sz w:val="22"/>
          <w:szCs w:val="22"/>
          <w14:ligatures w14:val="none"/>
        </w:rPr>
      </w:pPr>
      <w:r w:rsidRPr="00254608">
        <w:rPr>
          <w:rFonts w:ascii="Calibri" w:eastAsia="Times New Roman" w:hAnsi="Calibri" w:cs="Calibri"/>
          <w:kern w:val="0"/>
          <w:sz w:val="22"/>
          <w:szCs w:val="22"/>
          <w14:ligatures w14:val="none"/>
        </w:rPr>
        <w:t>Secured</w:t>
      </w:r>
      <w:r w:rsidR="00CF6B52" w:rsidRPr="00CF6B52">
        <w:rPr>
          <w:rFonts w:ascii="Calibri" w:eastAsia="Times New Roman" w:hAnsi="Calibri" w:cs="Calibri"/>
          <w:kern w:val="0"/>
          <w:sz w:val="22"/>
          <w:szCs w:val="22"/>
          <w14:ligatures w14:val="none"/>
        </w:rPr>
        <w:t xml:space="preserve"> </w:t>
      </w:r>
      <w:r w:rsidR="00CF6B52" w:rsidRPr="00CF6B52">
        <w:rPr>
          <w:rFonts w:ascii="Calibri" w:eastAsia="Times New Roman" w:hAnsi="Calibri" w:cs="Calibri"/>
          <w:b/>
          <w:bCs/>
          <w:kern w:val="0"/>
          <w:sz w:val="22"/>
          <w:szCs w:val="22"/>
          <w14:ligatures w14:val="none"/>
        </w:rPr>
        <w:t>multi-cloud (AWS, GCP)</w:t>
      </w:r>
      <w:r w:rsidR="00CF6B52" w:rsidRPr="00CF6B52">
        <w:rPr>
          <w:rFonts w:ascii="Calibri" w:eastAsia="Times New Roman" w:hAnsi="Calibri" w:cs="Calibri"/>
          <w:kern w:val="0"/>
          <w:sz w:val="22"/>
          <w:szCs w:val="22"/>
          <w14:ligatures w14:val="none"/>
        </w:rPr>
        <w:t xml:space="preserve"> healthcare environments by implementing </w:t>
      </w:r>
      <w:r w:rsidR="00CF6B52" w:rsidRPr="00CF6B52">
        <w:rPr>
          <w:rFonts w:ascii="Calibri" w:eastAsia="Times New Roman" w:hAnsi="Calibri" w:cs="Calibri"/>
          <w:b/>
          <w:bCs/>
          <w:kern w:val="0"/>
          <w:sz w:val="22"/>
          <w:szCs w:val="22"/>
          <w14:ligatures w14:val="none"/>
        </w:rPr>
        <w:t>IAM roles</w:t>
      </w:r>
      <w:r w:rsidR="00CF6B52" w:rsidRPr="00CF6B52">
        <w:rPr>
          <w:rFonts w:ascii="Calibri" w:eastAsia="Times New Roman" w:hAnsi="Calibri" w:cs="Calibri"/>
          <w:kern w:val="0"/>
          <w:sz w:val="22"/>
          <w:szCs w:val="22"/>
          <w14:ligatures w14:val="none"/>
        </w:rPr>
        <w:t xml:space="preserve">, </w:t>
      </w:r>
      <w:r w:rsidR="00CF6B52" w:rsidRPr="00CF6B52">
        <w:rPr>
          <w:rFonts w:ascii="Calibri" w:eastAsia="Times New Roman" w:hAnsi="Calibri" w:cs="Calibri"/>
          <w:b/>
          <w:bCs/>
          <w:kern w:val="0"/>
          <w:sz w:val="22"/>
          <w:szCs w:val="22"/>
          <w14:ligatures w14:val="none"/>
        </w:rPr>
        <w:t>encryption (at-rest/in-transit)</w:t>
      </w:r>
      <w:r w:rsidR="00CF6B52" w:rsidRPr="00CF6B52">
        <w:rPr>
          <w:rFonts w:ascii="Calibri" w:eastAsia="Times New Roman" w:hAnsi="Calibri" w:cs="Calibri"/>
          <w:kern w:val="0"/>
          <w:sz w:val="22"/>
          <w:szCs w:val="22"/>
          <w14:ligatures w14:val="none"/>
        </w:rPr>
        <w:t xml:space="preserve">, </w:t>
      </w:r>
      <w:r w:rsidR="00CF6B52" w:rsidRPr="00CF6B52">
        <w:rPr>
          <w:rFonts w:ascii="Calibri" w:eastAsia="Times New Roman" w:hAnsi="Calibri" w:cs="Calibri"/>
          <w:b/>
          <w:bCs/>
          <w:kern w:val="0"/>
          <w:sz w:val="22"/>
          <w:szCs w:val="22"/>
          <w14:ligatures w14:val="none"/>
        </w:rPr>
        <w:t>VPC controls</w:t>
      </w:r>
      <w:r w:rsidR="00CF6B52" w:rsidRPr="00CF6B52">
        <w:rPr>
          <w:rFonts w:ascii="Calibri" w:eastAsia="Times New Roman" w:hAnsi="Calibri" w:cs="Calibri"/>
          <w:kern w:val="0"/>
          <w:sz w:val="22"/>
          <w:szCs w:val="22"/>
          <w14:ligatures w14:val="none"/>
        </w:rPr>
        <w:t xml:space="preserve">, and aligning with </w:t>
      </w:r>
      <w:r w:rsidR="00CF6B52" w:rsidRPr="00CF6B52">
        <w:rPr>
          <w:rFonts w:ascii="Calibri" w:eastAsia="Times New Roman" w:hAnsi="Calibri" w:cs="Calibri"/>
          <w:b/>
          <w:bCs/>
          <w:kern w:val="0"/>
          <w:sz w:val="22"/>
          <w:szCs w:val="22"/>
          <w14:ligatures w14:val="none"/>
        </w:rPr>
        <w:t>HIPAA</w:t>
      </w:r>
      <w:r w:rsidR="00CF6B52" w:rsidRPr="00CF6B52">
        <w:rPr>
          <w:rFonts w:ascii="Calibri" w:eastAsia="Times New Roman" w:hAnsi="Calibri" w:cs="Calibri"/>
          <w:kern w:val="0"/>
          <w:sz w:val="22"/>
          <w:szCs w:val="22"/>
          <w14:ligatures w14:val="none"/>
        </w:rPr>
        <w:t xml:space="preserve"> and </w:t>
      </w:r>
      <w:r w:rsidR="00CF6B52" w:rsidRPr="00CF6B52">
        <w:rPr>
          <w:rFonts w:ascii="Calibri" w:eastAsia="Times New Roman" w:hAnsi="Calibri" w:cs="Calibri"/>
          <w:b/>
          <w:bCs/>
          <w:kern w:val="0"/>
          <w:sz w:val="22"/>
          <w:szCs w:val="22"/>
          <w14:ligatures w14:val="none"/>
        </w:rPr>
        <w:t>NIST 800-53</w:t>
      </w:r>
      <w:r w:rsidR="00CF6B52" w:rsidRPr="00CF6B52">
        <w:rPr>
          <w:rFonts w:ascii="Calibri" w:eastAsia="Times New Roman" w:hAnsi="Calibri" w:cs="Calibri"/>
          <w:kern w:val="0"/>
          <w:sz w:val="22"/>
          <w:szCs w:val="22"/>
          <w14:ligatures w14:val="none"/>
        </w:rPr>
        <w:t xml:space="preserve"> compliance.</w:t>
      </w:r>
    </w:p>
    <w:p w14:paraId="65C676AE" w14:textId="77777777" w:rsidR="00CF6B52" w:rsidRPr="00CF6B52" w:rsidRDefault="00CF6B52" w:rsidP="00CF6B52">
      <w:pPr>
        <w:numPr>
          <w:ilvl w:val="0"/>
          <w:numId w:val="10"/>
        </w:numPr>
        <w:spacing w:after="0" w:line="240" w:lineRule="auto"/>
        <w:ind w:left="-270" w:hanging="450"/>
        <w:jc w:val="both"/>
        <w:rPr>
          <w:rFonts w:ascii="Calibri" w:eastAsia="Times New Roman" w:hAnsi="Calibri" w:cs="Calibri"/>
          <w:kern w:val="0"/>
          <w:sz w:val="22"/>
          <w:szCs w:val="22"/>
          <w14:ligatures w14:val="none"/>
        </w:rPr>
      </w:pPr>
      <w:r w:rsidRPr="00CF6B52">
        <w:rPr>
          <w:rFonts w:ascii="Calibri" w:eastAsia="Times New Roman" w:hAnsi="Calibri" w:cs="Calibri"/>
          <w:kern w:val="0"/>
          <w:sz w:val="22"/>
          <w:szCs w:val="22"/>
          <w14:ligatures w14:val="none"/>
        </w:rPr>
        <w:t xml:space="preserve">Deployed and tuned </w:t>
      </w:r>
      <w:r w:rsidRPr="00CF6B52">
        <w:rPr>
          <w:rFonts w:ascii="Calibri" w:eastAsia="Times New Roman" w:hAnsi="Calibri" w:cs="Calibri"/>
          <w:b/>
          <w:bCs/>
          <w:kern w:val="0"/>
          <w:sz w:val="22"/>
          <w:szCs w:val="22"/>
          <w14:ligatures w14:val="none"/>
        </w:rPr>
        <w:t>web and network security infrastructure</w:t>
      </w:r>
      <w:r w:rsidRPr="00CF6B52">
        <w:rPr>
          <w:rFonts w:ascii="Calibri" w:eastAsia="Times New Roman" w:hAnsi="Calibri" w:cs="Calibri"/>
          <w:kern w:val="0"/>
          <w:sz w:val="22"/>
          <w:szCs w:val="22"/>
          <w14:ligatures w14:val="none"/>
        </w:rPr>
        <w:t xml:space="preserve"> including </w:t>
      </w:r>
      <w:r w:rsidRPr="00CF6B52">
        <w:rPr>
          <w:rFonts w:ascii="Calibri" w:eastAsia="Times New Roman" w:hAnsi="Calibri" w:cs="Calibri"/>
          <w:b/>
          <w:bCs/>
          <w:kern w:val="0"/>
          <w:sz w:val="22"/>
          <w:szCs w:val="22"/>
          <w14:ligatures w14:val="none"/>
        </w:rPr>
        <w:t>Palo Alto</w:t>
      </w:r>
      <w:r w:rsidRPr="00CF6B52">
        <w:rPr>
          <w:rFonts w:ascii="Calibri" w:eastAsia="Times New Roman" w:hAnsi="Calibri" w:cs="Calibri"/>
          <w:kern w:val="0"/>
          <w:sz w:val="22"/>
          <w:szCs w:val="22"/>
          <w14:ligatures w14:val="none"/>
        </w:rPr>
        <w:t xml:space="preserve">, </w:t>
      </w:r>
      <w:r w:rsidRPr="00CF6B52">
        <w:rPr>
          <w:rFonts w:ascii="Calibri" w:eastAsia="Times New Roman" w:hAnsi="Calibri" w:cs="Calibri"/>
          <w:b/>
          <w:bCs/>
          <w:kern w:val="0"/>
          <w:sz w:val="22"/>
          <w:szCs w:val="22"/>
          <w14:ligatures w14:val="none"/>
        </w:rPr>
        <w:t>Cisco ASA</w:t>
      </w:r>
      <w:r w:rsidRPr="00CF6B52">
        <w:rPr>
          <w:rFonts w:ascii="Calibri" w:eastAsia="Times New Roman" w:hAnsi="Calibri" w:cs="Calibri"/>
          <w:kern w:val="0"/>
          <w:sz w:val="22"/>
          <w:szCs w:val="22"/>
          <w14:ligatures w14:val="none"/>
        </w:rPr>
        <w:t xml:space="preserve">, </w:t>
      </w:r>
      <w:r w:rsidRPr="00CF6B52">
        <w:rPr>
          <w:rFonts w:ascii="Calibri" w:eastAsia="Times New Roman" w:hAnsi="Calibri" w:cs="Calibri"/>
          <w:b/>
          <w:bCs/>
          <w:kern w:val="0"/>
          <w:sz w:val="22"/>
          <w:szCs w:val="22"/>
          <w14:ligatures w14:val="none"/>
        </w:rPr>
        <w:t>Check Point</w:t>
      </w:r>
      <w:r w:rsidRPr="00CF6B52">
        <w:rPr>
          <w:rFonts w:ascii="Calibri" w:eastAsia="Times New Roman" w:hAnsi="Calibri" w:cs="Calibri"/>
          <w:kern w:val="0"/>
          <w:sz w:val="22"/>
          <w:szCs w:val="22"/>
          <w14:ligatures w14:val="none"/>
        </w:rPr>
        <w:t xml:space="preserve">, </w:t>
      </w:r>
      <w:r w:rsidRPr="00CF6B52">
        <w:rPr>
          <w:rFonts w:ascii="Calibri" w:eastAsia="Times New Roman" w:hAnsi="Calibri" w:cs="Calibri"/>
          <w:b/>
          <w:bCs/>
          <w:kern w:val="0"/>
          <w:sz w:val="22"/>
          <w:szCs w:val="22"/>
          <w14:ligatures w14:val="none"/>
        </w:rPr>
        <w:t>Blue Coat proxies</w:t>
      </w:r>
      <w:r w:rsidRPr="00CF6B52">
        <w:rPr>
          <w:rFonts w:ascii="Calibri" w:eastAsia="Times New Roman" w:hAnsi="Calibri" w:cs="Calibri"/>
          <w:kern w:val="0"/>
          <w:sz w:val="22"/>
          <w:szCs w:val="22"/>
          <w14:ligatures w14:val="none"/>
        </w:rPr>
        <w:t xml:space="preserve">, and </w:t>
      </w:r>
      <w:r w:rsidRPr="00CF6B52">
        <w:rPr>
          <w:rFonts w:ascii="Calibri" w:eastAsia="Times New Roman" w:hAnsi="Calibri" w:cs="Calibri"/>
          <w:b/>
          <w:bCs/>
          <w:kern w:val="0"/>
          <w:sz w:val="22"/>
          <w:szCs w:val="22"/>
          <w14:ligatures w14:val="none"/>
        </w:rPr>
        <w:t>RSA NetWitness</w:t>
      </w:r>
      <w:r w:rsidRPr="00CF6B52">
        <w:rPr>
          <w:rFonts w:ascii="Calibri" w:eastAsia="Times New Roman" w:hAnsi="Calibri" w:cs="Calibri"/>
          <w:kern w:val="0"/>
          <w:sz w:val="22"/>
          <w:szCs w:val="22"/>
          <w14:ligatures w14:val="none"/>
        </w:rPr>
        <w:t xml:space="preserve"> to safeguard </w:t>
      </w:r>
      <w:r w:rsidRPr="00CF6B52">
        <w:rPr>
          <w:rFonts w:ascii="Calibri" w:eastAsia="Times New Roman" w:hAnsi="Calibri" w:cs="Calibri"/>
          <w:b/>
          <w:bCs/>
          <w:kern w:val="0"/>
          <w:sz w:val="22"/>
          <w:szCs w:val="22"/>
          <w14:ligatures w14:val="none"/>
        </w:rPr>
        <w:t>EHR systems</w:t>
      </w:r>
      <w:r w:rsidRPr="00CF6B52">
        <w:rPr>
          <w:rFonts w:ascii="Calibri" w:eastAsia="Times New Roman" w:hAnsi="Calibri" w:cs="Calibri"/>
          <w:kern w:val="0"/>
          <w:sz w:val="22"/>
          <w:szCs w:val="22"/>
          <w14:ligatures w14:val="none"/>
        </w:rPr>
        <w:t>.</w:t>
      </w:r>
    </w:p>
    <w:p w14:paraId="09C3EC66" w14:textId="77777777" w:rsidR="00CF6B52" w:rsidRPr="00CF6B52" w:rsidRDefault="00CF6B52" w:rsidP="00CF6B52">
      <w:pPr>
        <w:numPr>
          <w:ilvl w:val="0"/>
          <w:numId w:val="10"/>
        </w:numPr>
        <w:spacing w:after="0" w:line="240" w:lineRule="auto"/>
        <w:ind w:left="-270" w:hanging="450"/>
        <w:jc w:val="both"/>
        <w:rPr>
          <w:rFonts w:ascii="Calibri" w:eastAsia="Times New Roman" w:hAnsi="Calibri" w:cs="Calibri"/>
          <w:kern w:val="0"/>
          <w:sz w:val="22"/>
          <w:szCs w:val="22"/>
          <w14:ligatures w14:val="none"/>
        </w:rPr>
      </w:pPr>
      <w:r w:rsidRPr="00CF6B52">
        <w:rPr>
          <w:rFonts w:ascii="Calibri" w:eastAsia="Times New Roman" w:hAnsi="Calibri" w:cs="Calibri"/>
          <w:kern w:val="0"/>
          <w:sz w:val="22"/>
          <w:szCs w:val="22"/>
          <w14:ligatures w14:val="none"/>
        </w:rPr>
        <w:t xml:space="preserve">Integrated </w:t>
      </w:r>
      <w:r w:rsidRPr="00CF6B52">
        <w:rPr>
          <w:rFonts w:ascii="Calibri" w:eastAsia="Times New Roman" w:hAnsi="Calibri" w:cs="Calibri"/>
          <w:b/>
          <w:bCs/>
          <w:kern w:val="0"/>
          <w:sz w:val="22"/>
          <w:szCs w:val="22"/>
          <w14:ligatures w14:val="none"/>
        </w:rPr>
        <w:t>Okta SSO</w:t>
      </w:r>
      <w:r w:rsidRPr="00CF6B52">
        <w:rPr>
          <w:rFonts w:ascii="Calibri" w:eastAsia="Times New Roman" w:hAnsi="Calibri" w:cs="Calibri"/>
          <w:kern w:val="0"/>
          <w:sz w:val="22"/>
          <w:szCs w:val="22"/>
          <w14:ligatures w14:val="none"/>
        </w:rPr>
        <w:t xml:space="preserve"> with </w:t>
      </w:r>
      <w:r w:rsidRPr="00CF6B52">
        <w:rPr>
          <w:rFonts w:ascii="Calibri" w:eastAsia="Times New Roman" w:hAnsi="Calibri" w:cs="Calibri"/>
          <w:b/>
          <w:bCs/>
          <w:kern w:val="0"/>
          <w:sz w:val="22"/>
          <w:szCs w:val="22"/>
          <w14:ligatures w14:val="none"/>
        </w:rPr>
        <w:t>Cisco Tetration</w:t>
      </w:r>
      <w:r w:rsidRPr="00CF6B52">
        <w:rPr>
          <w:rFonts w:ascii="Calibri" w:eastAsia="Times New Roman" w:hAnsi="Calibri" w:cs="Calibri"/>
          <w:kern w:val="0"/>
          <w:sz w:val="22"/>
          <w:szCs w:val="22"/>
          <w14:ligatures w14:val="none"/>
        </w:rPr>
        <w:t xml:space="preserve">, </w:t>
      </w:r>
      <w:r w:rsidRPr="00CF6B52">
        <w:rPr>
          <w:rFonts w:ascii="Calibri" w:eastAsia="Times New Roman" w:hAnsi="Calibri" w:cs="Calibri"/>
          <w:b/>
          <w:bCs/>
          <w:kern w:val="0"/>
          <w:sz w:val="22"/>
          <w:szCs w:val="22"/>
          <w14:ligatures w14:val="none"/>
        </w:rPr>
        <w:t>Defender ATP</w:t>
      </w:r>
      <w:r w:rsidRPr="00CF6B52">
        <w:rPr>
          <w:rFonts w:ascii="Calibri" w:eastAsia="Times New Roman" w:hAnsi="Calibri" w:cs="Calibri"/>
          <w:kern w:val="0"/>
          <w:sz w:val="22"/>
          <w:szCs w:val="22"/>
          <w14:ligatures w14:val="none"/>
        </w:rPr>
        <w:t xml:space="preserve">, </w:t>
      </w:r>
      <w:r w:rsidRPr="00CF6B52">
        <w:rPr>
          <w:rFonts w:ascii="Calibri" w:eastAsia="Times New Roman" w:hAnsi="Calibri" w:cs="Calibri"/>
          <w:b/>
          <w:bCs/>
          <w:kern w:val="0"/>
          <w:sz w:val="22"/>
          <w:szCs w:val="22"/>
          <w14:ligatures w14:val="none"/>
        </w:rPr>
        <w:t>Nessus</w:t>
      </w:r>
      <w:r w:rsidRPr="00CF6B52">
        <w:rPr>
          <w:rFonts w:ascii="Calibri" w:eastAsia="Times New Roman" w:hAnsi="Calibri" w:cs="Calibri"/>
          <w:kern w:val="0"/>
          <w:sz w:val="22"/>
          <w:szCs w:val="22"/>
          <w14:ligatures w14:val="none"/>
        </w:rPr>
        <w:t xml:space="preserve">, enforcing </w:t>
      </w:r>
      <w:r w:rsidRPr="00CF6B52">
        <w:rPr>
          <w:rFonts w:ascii="Calibri" w:eastAsia="Times New Roman" w:hAnsi="Calibri" w:cs="Calibri"/>
          <w:b/>
          <w:bCs/>
          <w:kern w:val="0"/>
          <w:sz w:val="22"/>
          <w:szCs w:val="22"/>
          <w14:ligatures w14:val="none"/>
        </w:rPr>
        <w:t>MFA</w:t>
      </w:r>
      <w:r w:rsidRPr="00CF6B52">
        <w:rPr>
          <w:rFonts w:ascii="Calibri" w:eastAsia="Times New Roman" w:hAnsi="Calibri" w:cs="Calibri"/>
          <w:kern w:val="0"/>
          <w:sz w:val="22"/>
          <w:szCs w:val="22"/>
          <w14:ligatures w14:val="none"/>
        </w:rPr>
        <w:t xml:space="preserve"> and </w:t>
      </w:r>
      <w:r w:rsidRPr="00CF6B52">
        <w:rPr>
          <w:rFonts w:ascii="Calibri" w:eastAsia="Times New Roman" w:hAnsi="Calibri" w:cs="Calibri"/>
          <w:b/>
          <w:bCs/>
          <w:kern w:val="0"/>
          <w:sz w:val="22"/>
          <w:szCs w:val="22"/>
          <w14:ligatures w14:val="none"/>
        </w:rPr>
        <w:t>least privilege access</w:t>
      </w:r>
      <w:r w:rsidRPr="00CF6B52">
        <w:rPr>
          <w:rFonts w:ascii="Calibri" w:eastAsia="Times New Roman" w:hAnsi="Calibri" w:cs="Calibri"/>
          <w:kern w:val="0"/>
          <w:sz w:val="22"/>
          <w:szCs w:val="22"/>
          <w14:ligatures w14:val="none"/>
        </w:rPr>
        <w:t xml:space="preserve"> across critical apps.</w:t>
      </w:r>
    </w:p>
    <w:p w14:paraId="3C50A9D8" w14:textId="77777777" w:rsidR="00CF6B52" w:rsidRPr="00CF6B52" w:rsidRDefault="00CF6B52" w:rsidP="00CF6B52">
      <w:pPr>
        <w:numPr>
          <w:ilvl w:val="0"/>
          <w:numId w:val="10"/>
        </w:numPr>
        <w:spacing w:after="0" w:line="240" w:lineRule="auto"/>
        <w:ind w:left="-270" w:hanging="450"/>
        <w:jc w:val="both"/>
        <w:rPr>
          <w:rFonts w:ascii="Calibri" w:eastAsia="Times New Roman" w:hAnsi="Calibri" w:cs="Calibri"/>
          <w:kern w:val="0"/>
          <w:sz w:val="22"/>
          <w:szCs w:val="22"/>
          <w14:ligatures w14:val="none"/>
        </w:rPr>
      </w:pPr>
      <w:r w:rsidRPr="00CF6B52">
        <w:rPr>
          <w:rFonts w:ascii="Calibri" w:eastAsia="Times New Roman" w:hAnsi="Calibri" w:cs="Calibri"/>
          <w:kern w:val="0"/>
          <w:sz w:val="22"/>
          <w:szCs w:val="22"/>
          <w14:ligatures w14:val="none"/>
        </w:rPr>
        <w:t xml:space="preserve">Monitored real-time threats using </w:t>
      </w:r>
      <w:r w:rsidRPr="00CF6B52">
        <w:rPr>
          <w:rFonts w:ascii="Calibri" w:eastAsia="Times New Roman" w:hAnsi="Calibri" w:cs="Calibri"/>
          <w:b/>
          <w:bCs/>
          <w:kern w:val="0"/>
          <w:sz w:val="22"/>
          <w:szCs w:val="22"/>
          <w14:ligatures w14:val="none"/>
        </w:rPr>
        <w:t>Splunk</w:t>
      </w:r>
      <w:r w:rsidRPr="00CF6B52">
        <w:rPr>
          <w:rFonts w:ascii="Calibri" w:eastAsia="Times New Roman" w:hAnsi="Calibri" w:cs="Calibri"/>
          <w:kern w:val="0"/>
          <w:sz w:val="22"/>
          <w:szCs w:val="22"/>
          <w14:ligatures w14:val="none"/>
        </w:rPr>
        <w:t xml:space="preserve">, </w:t>
      </w:r>
      <w:r w:rsidRPr="00CF6B52">
        <w:rPr>
          <w:rFonts w:ascii="Calibri" w:eastAsia="Times New Roman" w:hAnsi="Calibri" w:cs="Calibri"/>
          <w:b/>
          <w:bCs/>
          <w:kern w:val="0"/>
          <w:sz w:val="22"/>
          <w:szCs w:val="22"/>
          <w14:ligatures w14:val="none"/>
        </w:rPr>
        <w:t>SOAR playbooks</w:t>
      </w:r>
      <w:r w:rsidRPr="00CF6B52">
        <w:rPr>
          <w:rFonts w:ascii="Calibri" w:eastAsia="Times New Roman" w:hAnsi="Calibri" w:cs="Calibri"/>
          <w:kern w:val="0"/>
          <w:sz w:val="22"/>
          <w:szCs w:val="22"/>
          <w14:ligatures w14:val="none"/>
        </w:rPr>
        <w:t xml:space="preserve">, </w:t>
      </w:r>
      <w:r w:rsidRPr="00CF6B52">
        <w:rPr>
          <w:rFonts w:ascii="Calibri" w:eastAsia="Times New Roman" w:hAnsi="Calibri" w:cs="Calibri"/>
          <w:b/>
          <w:bCs/>
          <w:kern w:val="0"/>
          <w:sz w:val="22"/>
          <w:szCs w:val="22"/>
          <w14:ligatures w14:val="none"/>
        </w:rPr>
        <w:t>IDS/IPS (Snort, Zeek)</w:t>
      </w:r>
      <w:r w:rsidRPr="00CF6B52">
        <w:rPr>
          <w:rFonts w:ascii="Calibri" w:eastAsia="Times New Roman" w:hAnsi="Calibri" w:cs="Calibri"/>
          <w:kern w:val="0"/>
          <w:sz w:val="22"/>
          <w:szCs w:val="22"/>
          <w14:ligatures w14:val="none"/>
        </w:rPr>
        <w:t xml:space="preserve">, and conducted forensics using </w:t>
      </w:r>
      <w:r w:rsidRPr="00CF6B52">
        <w:rPr>
          <w:rFonts w:ascii="Calibri" w:eastAsia="Times New Roman" w:hAnsi="Calibri" w:cs="Calibri"/>
          <w:b/>
          <w:bCs/>
          <w:kern w:val="0"/>
          <w:sz w:val="22"/>
          <w:szCs w:val="22"/>
          <w14:ligatures w14:val="none"/>
        </w:rPr>
        <w:t>Wireshark</w:t>
      </w:r>
      <w:r w:rsidRPr="00CF6B52">
        <w:rPr>
          <w:rFonts w:ascii="Calibri" w:eastAsia="Times New Roman" w:hAnsi="Calibri" w:cs="Calibri"/>
          <w:kern w:val="0"/>
          <w:sz w:val="22"/>
          <w:szCs w:val="22"/>
          <w14:ligatures w14:val="none"/>
        </w:rPr>
        <w:t xml:space="preserve">, </w:t>
      </w:r>
      <w:r w:rsidRPr="00CF6B52">
        <w:rPr>
          <w:rFonts w:ascii="Calibri" w:eastAsia="Times New Roman" w:hAnsi="Calibri" w:cs="Calibri"/>
          <w:b/>
          <w:bCs/>
          <w:kern w:val="0"/>
          <w:sz w:val="22"/>
          <w:szCs w:val="22"/>
          <w14:ligatures w14:val="none"/>
        </w:rPr>
        <w:t>Fiddler</w:t>
      </w:r>
      <w:r w:rsidRPr="00CF6B52">
        <w:rPr>
          <w:rFonts w:ascii="Calibri" w:eastAsia="Times New Roman" w:hAnsi="Calibri" w:cs="Calibri"/>
          <w:kern w:val="0"/>
          <w:sz w:val="22"/>
          <w:szCs w:val="22"/>
          <w14:ligatures w14:val="none"/>
        </w:rPr>
        <w:t xml:space="preserve">, and </w:t>
      </w:r>
      <w:r w:rsidRPr="00CF6B52">
        <w:rPr>
          <w:rFonts w:ascii="Calibri" w:eastAsia="Times New Roman" w:hAnsi="Calibri" w:cs="Calibri"/>
          <w:b/>
          <w:bCs/>
          <w:kern w:val="0"/>
          <w:sz w:val="22"/>
          <w:szCs w:val="22"/>
          <w14:ligatures w14:val="none"/>
        </w:rPr>
        <w:t>syslog-NG</w:t>
      </w:r>
      <w:r w:rsidRPr="00CF6B52">
        <w:rPr>
          <w:rFonts w:ascii="Calibri" w:eastAsia="Times New Roman" w:hAnsi="Calibri" w:cs="Calibri"/>
          <w:kern w:val="0"/>
          <w:sz w:val="22"/>
          <w:szCs w:val="22"/>
          <w14:ligatures w14:val="none"/>
        </w:rPr>
        <w:t>.</w:t>
      </w:r>
    </w:p>
    <w:p w14:paraId="7D90A46C" w14:textId="77777777" w:rsidR="00CF6B52" w:rsidRPr="00CF6B52" w:rsidRDefault="00CF6B52" w:rsidP="00CF6B52">
      <w:pPr>
        <w:numPr>
          <w:ilvl w:val="0"/>
          <w:numId w:val="10"/>
        </w:numPr>
        <w:spacing w:after="0" w:line="240" w:lineRule="auto"/>
        <w:ind w:left="-270" w:hanging="450"/>
        <w:jc w:val="both"/>
        <w:rPr>
          <w:rFonts w:ascii="Calibri" w:eastAsia="Times New Roman" w:hAnsi="Calibri" w:cs="Calibri"/>
          <w:kern w:val="0"/>
          <w:sz w:val="22"/>
          <w:szCs w:val="22"/>
          <w14:ligatures w14:val="none"/>
        </w:rPr>
      </w:pPr>
      <w:r w:rsidRPr="00CF6B52">
        <w:rPr>
          <w:rFonts w:ascii="Calibri" w:eastAsia="Times New Roman" w:hAnsi="Calibri" w:cs="Calibri"/>
          <w:kern w:val="0"/>
          <w:sz w:val="22"/>
          <w:szCs w:val="22"/>
          <w14:ligatures w14:val="none"/>
        </w:rPr>
        <w:t xml:space="preserve">Automated </w:t>
      </w:r>
      <w:r w:rsidRPr="00CF6B52">
        <w:rPr>
          <w:rFonts w:ascii="Calibri" w:eastAsia="Times New Roman" w:hAnsi="Calibri" w:cs="Calibri"/>
          <w:b/>
          <w:bCs/>
          <w:kern w:val="0"/>
          <w:sz w:val="22"/>
          <w:szCs w:val="22"/>
          <w14:ligatures w14:val="none"/>
        </w:rPr>
        <w:t>detection workflows</w:t>
      </w:r>
      <w:r w:rsidRPr="00CF6B52">
        <w:rPr>
          <w:rFonts w:ascii="Calibri" w:eastAsia="Times New Roman" w:hAnsi="Calibri" w:cs="Calibri"/>
          <w:kern w:val="0"/>
          <w:sz w:val="22"/>
          <w:szCs w:val="22"/>
          <w14:ligatures w14:val="none"/>
        </w:rPr>
        <w:t xml:space="preserve"> using </w:t>
      </w:r>
      <w:r w:rsidRPr="00CF6B52">
        <w:rPr>
          <w:rFonts w:ascii="Calibri" w:eastAsia="Times New Roman" w:hAnsi="Calibri" w:cs="Calibri"/>
          <w:b/>
          <w:bCs/>
          <w:kern w:val="0"/>
          <w:sz w:val="22"/>
          <w:szCs w:val="22"/>
          <w14:ligatures w14:val="none"/>
        </w:rPr>
        <w:t>Python</w:t>
      </w:r>
      <w:r w:rsidRPr="00CF6B52">
        <w:rPr>
          <w:rFonts w:ascii="Calibri" w:eastAsia="Times New Roman" w:hAnsi="Calibri" w:cs="Calibri"/>
          <w:kern w:val="0"/>
          <w:sz w:val="22"/>
          <w:szCs w:val="22"/>
          <w14:ligatures w14:val="none"/>
        </w:rPr>
        <w:t xml:space="preserve">, </w:t>
      </w:r>
      <w:r w:rsidRPr="00CF6B52">
        <w:rPr>
          <w:rFonts w:ascii="Calibri" w:eastAsia="Times New Roman" w:hAnsi="Calibri" w:cs="Calibri"/>
          <w:b/>
          <w:bCs/>
          <w:kern w:val="0"/>
          <w:sz w:val="22"/>
          <w:szCs w:val="22"/>
          <w14:ligatures w14:val="none"/>
        </w:rPr>
        <w:t>PowerShell</w:t>
      </w:r>
      <w:r w:rsidRPr="00CF6B52">
        <w:rPr>
          <w:rFonts w:ascii="Calibri" w:eastAsia="Times New Roman" w:hAnsi="Calibri" w:cs="Calibri"/>
          <w:kern w:val="0"/>
          <w:sz w:val="22"/>
          <w:szCs w:val="22"/>
          <w14:ligatures w14:val="none"/>
        </w:rPr>
        <w:t xml:space="preserve">, and tools like </w:t>
      </w:r>
      <w:r w:rsidRPr="00CF6B52">
        <w:rPr>
          <w:rFonts w:ascii="Calibri" w:eastAsia="Times New Roman" w:hAnsi="Calibri" w:cs="Calibri"/>
          <w:b/>
          <w:bCs/>
          <w:kern w:val="0"/>
          <w:sz w:val="22"/>
          <w:szCs w:val="22"/>
          <w14:ligatures w14:val="none"/>
        </w:rPr>
        <w:t>Zeek</w:t>
      </w:r>
      <w:r w:rsidRPr="00CF6B52">
        <w:rPr>
          <w:rFonts w:ascii="Calibri" w:eastAsia="Times New Roman" w:hAnsi="Calibri" w:cs="Calibri"/>
          <w:kern w:val="0"/>
          <w:sz w:val="22"/>
          <w:szCs w:val="22"/>
          <w14:ligatures w14:val="none"/>
        </w:rPr>
        <w:t xml:space="preserve">, </w:t>
      </w:r>
      <w:r w:rsidRPr="00CF6B52">
        <w:rPr>
          <w:rFonts w:ascii="Calibri" w:eastAsia="Times New Roman" w:hAnsi="Calibri" w:cs="Calibri"/>
          <w:b/>
          <w:bCs/>
          <w:kern w:val="0"/>
          <w:sz w:val="22"/>
          <w:szCs w:val="22"/>
          <w14:ligatures w14:val="none"/>
        </w:rPr>
        <w:t>Netsniff-NG</w:t>
      </w:r>
      <w:r w:rsidRPr="00CF6B52">
        <w:rPr>
          <w:rFonts w:ascii="Calibri" w:eastAsia="Times New Roman" w:hAnsi="Calibri" w:cs="Calibri"/>
          <w:kern w:val="0"/>
          <w:sz w:val="22"/>
          <w:szCs w:val="22"/>
          <w14:ligatures w14:val="none"/>
        </w:rPr>
        <w:t xml:space="preserve">; streamlined </w:t>
      </w:r>
      <w:r w:rsidRPr="00CF6B52">
        <w:rPr>
          <w:rFonts w:ascii="Calibri" w:eastAsia="Times New Roman" w:hAnsi="Calibri" w:cs="Calibri"/>
          <w:b/>
          <w:bCs/>
          <w:kern w:val="0"/>
          <w:sz w:val="22"/>
          <w:szCs w:val="22"/>
          <w14:ligatures w14:val="none"/>
        </w:rPr>
        <w:t>cloud compliance</w:t>
      </w:r>
      <w:r w:rsidRPr="00CF6B52">
        <w:rPr>
          <w:rFonts w:ascii="Calibri" w:eastAsia="Times New Roman" w:hAnsi="Calibri" w:cs="Calibri"/>
          <w:kern w:val="0"/>
          <w:sz w:val="22"/>
          <w:szCs w:val="22"/>
          <w14:ligatures w14:val="none"/>
        </w:rPr>
        <w:t xml:space="preserve"> via </w:t>
      </w:r>
      <w:r w:rsidRPr="00CF6B52">
        <w:rPr>
          <w:rFonts w:ascii="Calibri" w:eastAsia="Times New Roman" w:hAnsi="Calibri" w:cs="Calibri"/>
          <w:b/>
          <w:bCs/>
          <w:kern w:val="0"/>
          <w:sz w:val="22"/>
          <w:szCs w:val="22"/>
          <w14:ligatures w14:val="none"/>
        </w:rPr>
        <w:t>Terraform</w:t>
      </w:r>
      <w:r w:rsidRPr="00CF6B52">
        <w:rPr>
          <w:rFonts w:ascii="Calibri" w:eastAsia="Times New Roman" w:hAnsi="Calibri" w:cs="Calibri"/>
          <w:kern w:val="0"/>
          <w:sz w:val="22"/>
          <w:szCs w:val="22"/>
          <w14:ligatures w14:val="none"/>
        </w:rPr>
        <w:t xml:space="preserve">, </w:t>
      </w:r>
      <w:r w:rsidRPr="00CF6B52">
        <w:rPr>
          <w:rFonts w:ascii="Calibri" w:eastAsia="Times New Roman" w:hAnsi="Calibri" w:cs="Calibri"/>
          <w:b/>
          <w:bCs/>
          <w:kern w:val="0"/>
          <w:sz w:val="22"/>
          <w:szCs w:val="22"/>
          <w14:ligatures w14:val="none"/>
        </w:rPr>
        <w:t>GCP Deployment Manager</w:t>
      </w:r>
      <w:r w:rsidRPr="00CF6B52">
        <w:rPr>
          <w:rFonts w:ascii="Calibri" w:eastAsia="Times New Roman" w:hAnsi="Calibri" w:cs="Calibri"/>
          <w:kern w:val="0"/>
          <w:sz w:val="22"/>
          <w:szCs w:val="22"/>
          <w14:ligatures w14:val="none"/>
        </w:rPr>
        <w:t xml:space="preserve">, and </w:t>
      </w:r>
      <w:r w:rsidRPr="00CF6B52">
        <w:rPr>
          <w:rFonts w:ascii="Calibri" w:eastAsia="Times New Roman" w:hAnsi="Calibri" w:cs="Calibri"/>
          <w:b/>
          <w:bCs/>
          <w:kern w:val="0"/>
          <w:sz w:val="22"/>
          <w:szCs w:val="22"/>
          <w14:ligatures w14:val="none"/>
        </w:rPr>
        <w:t>AWS CloudFormation</w:t>
      </w:r>
      <w:r w:rsidRPr="00CF6B52">
        <w:rPr>
          <w:rFonts w:ascii="Calibri" w:eastAsia="Times New Roman" w:hAnsi="Calibri" w:cs="Calibri"/>
          <w:kern w:val="0"/>
          <w:sz w:val="22"/>
          <w:szCs w:val="22"/>
          <w14:ligatures w14:val="none"/>
        </w:rPr>
        <w:t>.</w:t>
      </w:r>
    </w:p>
    <w:p w14:paraId="3100C516" w14:textId="77777777" w:rsidR="00CF6B52" w:rsidRPr="00CF6B52" w:rsidRDefault="00CF6B52" w:rsidP="00CF6B52">
      <w:pPr>
        <w:numPr>
          <w:ilvl w:val="0"/>
          <w:numId w:val="10"/>
        </w:numPr>
        <w:spacing w:after="0" w:line="240" w:lineRule="auto"/>
        <w:ind w:left="-270" w:hanging="450"/>
        <w:jc w:val="both"/>
        <w:rPr>
          <w:rFonts w:ascii="Calibri" w:eastAsia="Times New Roman" w:hAnsi="Calibri" w:cs="Calibri"/>
          <w:kern w:val="0"/>
          <w:sz w:val="22"/>
          <w:szCs w:val="22"/>
          <w14:ligatures w14:val="none"/>
        </w:rPr>
      </w:pPr>
      <w:r w:rsidRPr="00CF6B52">
        <w:rPr>
          <w:rFonts w:ascii="Calibri" w:eastAsia="Times New Roman" w:hAnsi="Calibri" w:cs="Calibri"/>
          <w:kern w:val="0"/>
          <w:sz w:val="22"/>
          <w:szCs w:val="22"/>
          <w14:ligatures w14:val="none"/>
        </w:rPr>
        <w:t xml:space="preserve">Led </w:t>
      </w:r>
      <w:r w:rsidRPr="00CF6B52">
        <w:rPr>
          <w:rFonts w:ascii="Calibri" w:eastAsia="Times New Roman" w:hAnsi="Calibri" w:cs="Calibri"/>
          <w:b/>
          <w:bCs/>
          <w:kern w:val="0"/>
          <w:sz w:val="22"/>
          <w:szCs w:val="22"/>
          <w14:ligatures w14:val="none"/>
        </w:rPr>
        <w:t>DAST/SAST testing</w:t>
      </w:r>
      <w:r w:rsidRPr="00CF6B52">
        <w:rPr>
          <w:rFonts w:ascii="Calibri" w:eastAsia="Times New Roman" w:hAnsi="Calibri" w:cs="Calibri"/>
          <w:kern w:val="0"/>
          <w:sz w:val="22"/>
          <w:szCs w:val="22"/>
          <w14:ligatures w14:val="none"/>
        </w:rPr>
        <w:t xml:space="preserve"> on healthcare web/mobile apps (</w:t>
      </w:r>
      <w:r w:rsidRPr="00CF6B52">
        <w:rPr>
          <w:rFonts w:ascii="Calibri" w:eastAsia="Times New Roman" w:hAnsi="Calibri" w:cs="Calibri"/>
          <w:b/>
          <w:bCs/>
          <w:kern w:val="0"/>
          <w:sz w:val="22"/>
          <w:szCs w:val="22"/>
          <w14:ligatures w14:val="none"/>
        </w:rPr>
        <w:t>Burp Suite</w:t>
      </w:r>
      <w:r w:rsidRPr="00CF6B52">
        <w:rPr>
          <w:rFonts w:ascii="Calibri" w:eastAsia="Times New Roman" w:hAnsi="Calibri" w:cs="Calibri"/>
          <w:kern w:val="0"/>
          <w:sz w:val="22"/>
          <w:szCs w:val="22"/>
          <w14:ligatures w14:val="none"/>
        </w:rPr>
        <w:t xml:space="preserve">, </w:t>
      </w:r>
      <w:r w:rsidRPr="00CF6B52">
        <w:rPr>
          <w:rFonts w:ascii="Calibri" w:eastAsia="Times New Roman" w:hAnsi="Calibri" w:cs="Calibri"/>
          <w:b/>
          <w:bCs/>
          <w:kern w:val="0"/>
          <w:sz w:val="22"/>
          <w:szCs w:val="22"/>
          <w14:ligatures w14:val="none"/>
        </w:rPr>
        <w:t>OWASP ZAP</w:t>
      </w:r>
      <w:r w:rsidRPr="00CF6B52">
        <w:rPr>
          <w:rFonts w:ascii="Calibri" w:eastAsia="Times New Roman" w:hAnsi="Calibri" w:cs="Calibri"/>
          <w:kern w:val="0"/>
          <w:sz w:val="22"/>
          <w:szCs w:val="22"/>
          <w14:ligatures w14:val="none"/>
        </w:rPr>
        <w:t xml:space="preserve">), remediating vulnerabilities and ensuring </w:t>
      </w:r>
      <w:r w:rsidRPr="00CF6B52">
        <w:rPr>
          <w:rFonts w:ascii="Calibri" w:eastAsia="Times New Roman" w:hAnsi="Calibri" w:cs="Calibri"/>
          <w:b/>
          <w:bCs/>
          <w:kern w:val="0"/>
          <w:sz w:val="22"/>
          <w:szCs w:val="22"/>
          <w14:ligatures w14:val="none"/>
        </w:rPr>
        <w:t>regulatory readiness</w:t>
      </w:r>
      <w:r w:rsidRPr="00CF6B52">
        <w:rPr>
          <w:rFonts w:ascii="Calibri" w:eastAsia="Times New Roman" w:hAnsi="Calibri" w:cs="Calibri"/>
          <w:kern w:val="0"/>
          <w:sz w:val="22"/>
          <w:szCs w:val="22"/>
          <w14:ligatures w14:val="none"/>
        </w:rPr>
        <w:t>.</w:t>
      </w:r>
    </w:p>
    <w:p w14:paraId="0595AE98" w14:textId="77777777" w:rsidR="00CF6B52" w:rsidRPr="00CF6B52" w:rsidRDefault="00CF6B52" w:rsidP="00CF6B52">
      <w:pPr>
        <w:numPr>
          <w:ilvl w:val="0"/>
          <w:numId w:val="10"/>
        </w:numPr>
        <w:spacing w:after="0" w:line="240" w:lineRule="auto"/>
        <w:ind w:left="-270" w:hanging="450"/>
        <w:jc w:val="both"/>
        <w:rPr>
          <w:rFonts w:ascii="Calibri" w:eastAsia="Times New Roman" w:hAnsi="Calibri" w:cs="Calibri"/>
          <w:kern w:val="0"/>
          <w:sz w:val="22"/>
          <w:szCs w:val="22"/>
          <w14:ligatures w14:val="none"/>
        </w:rPr>
      </w:pPr>
      <w:r w:rsidRPr="00CF6B52">
        <w:rPr>
          <w:rFonts w:ascii="Calibri" w:eastAsia="Times New Roman" w:hAnsi="Calibri" w:cs="Calibri"/>
          <w:kern w:val="0"/>
          <w:sz w:val="22"/>
          <w:szCs w:val="22"/>
          <w14:ligatures w14:val="none"/>
        </w:rPr>
        <w:t xml:space="preserve">Managed </w:t>
      </w:r>
      <w:r w:rsidRPr="00CF6B52">
        <w:rPr>
          <w:rFonts w:ascii="Calibri" w:eastAsia="Times New Roman" w:hAnsi="Calibri" w:cs="Calibri"/>
          <w:b/>
          <w:bCs/>
          <w:kern w:val="0"/>
          <w:sz w:val="22"/>
          <w:szCs w:val="22"/>
          <w14:ligatures w14:val="none"/>
        </w:rPr>
        <w:t>security incident investigations</w:t>
      </w:r>
      <w:r w:rsidRPr="00CF6B52">
        <w:rPr>
          <w:rFonts w:ascii="Calibri" w:eastAsia="Times New Roman" w:hAnsi="Calibri" w:cs="Calibri"/>
          <w:kern w:val="0"/>
          <w:sz w:val="22"/>
          <w:szCs w:val="22"/>
          <w14:ligatures w14:val="none"/>
        </w:rPr>
        <w:t xml:space="preserve"> and led </w:t>
      </w:r>
      <w:r w:rsidRPr="00CF6B52">
        <w:rPr>
          <w:rFonts w:ascii="Calibri" w:eastAsia="Times New Roman" w:hAnsi="Calibri" w:cs="Calibri"/>
          <w:b/>
          <w:bCs/>
          <w:kern w:val="0"/>
          <w:sz w:val="22"/>
          <w:szCs w:val="22"/>
          <w14:ligatures w14:val="none"/>
        </w:rPr>
        <w:t>remediation</w:t>
      </w:r>
      <w:r w:rsidRPr="00CF6B52">
        <w:rPr>
          <w:rFonts w:ascii="Calibri" w:eastAsia="Times New Roman" w:hAnsi="Calibri" w:cs="Calibri"/>
          <w:kern w:val="0"/>
          <w:sz w:val="22"/>
          <w:szCs w:val="22"/>
          <w14:ligatures w14:val="none"/>
        </w:rPr>
        <w:t xml:space="preserve"> with minimal downtime; implemented </w:t>
      </w:r>
      <w:r w:rsidRPr="00CF6B52">
        <w:rPr>
          <w:rFonts w:ascii="Calibri" w:eastAsia="Times New Roman" w:hAnsi="Calibri" w:cs="Calibri"/>
          <w:b/>
          <w:bCs/>
          <w:kern w:val="0"/>
          <w:sz w:val="22"/>
          <w:szCs w:val="22"/>
          <w14:ligatures w14:val="none"/>
        </w:rPr>
        <w:t>email security policies</w:t>
      </w:r>
      <w:r w:rsidRPr="00CF6B52">
        <w:rPr>
          <w:rFonts w:ascii="Calibri" w:eastAsia="Times New Roman" w:hAnsi="Calibri" w:cs="Calibri"/>
          <w:kern w:val="0"/>
          <w:sz w:val="22"/>
          <w:szCs w:val="22"/>
          <w14:ligatures w14:val="none"/>
        </w:rPr>
        <w:t xml:space="preserve"> (</w:t>
      </w:r>
      <w:r w:rsidRPr="00CF6B52">
        <w:rPr>
          <w:rFonts w:ascii="Calibri" w:eastAsia="Times New Roman" w:hAnsi="Calibri" w:cs="Calibri"/>
          <w:b/>
          <w:bCs/>
          <w:kern w:val="0"/>
          <w:sz w:val="22"/>
          <w:szCs w:val="22"/>
          <w14:ligatures w14:val="none"/>
        </w:rPr>
        <w:t>DMARC</w:t>
      </w:r>
      <w:r w:rsidRPr="00CF6B52">
        <w:rPr>
          <w:rFonts w:ascii="Calibri" w:eastAsia="Times New Roman" w:hAnsi="Calibri" w:cs="Calibri"/>
          <w:kern w:val="0"/>
          <w:sz w:val="22"/>
          <w:szCs w:val="22"/>
          <w14:ligatures w14:val="none"/>
        </w:rPr>
        <w:t xml:space="preserve">, </w:t>
      </w:r>
      <w:r w:rsidRPr="00CF6B52">
        <w:rPr>
          <w:rFonts w:ascii="Calibri" w:eastAsia="Times New Roman" w:hAnsi="Calibri" w:cs="Calibri"/>
          <w:b/>
          <w:bCs/>
          <w:kern w:val="0"/>
          <w:sz w:val="22"/>
          <w:szCs w:val="22"/>
          <w14:ligatures w14:val="none"/>
        </w:rPr>
        <w:t>SPF</w:t>
      </w:r>
      <w:r w:rsidRPr="00CF6B52">
        <w:rPr>
          <w:rFonts w:ascii="Calibri" w:eastAsia="Times New Roman" w:hAnsi="Calibri" w:cs="Calibri"/>
          <w:kern w:val="0"/>
          <w:sz w:val="22"/>
          <w:szCs w:val="22"/>
          <w14:ligatures w14:val="none"/>
        </w:rPr>
        <w:t xml:space="preserve">, </w:t>
      </w:r>
      <w:r w:rsidRPr="00CF6B52">
        <w:rPr>
          <w:rFonts w:ascii="Calibri" w:eastAsia="Times New Roman" w:hAnsi="Calibri" w:cs="Calibri"/>
          <w:b/>
          <w:bCs/>
          <w:kern w:val="0"/>
          <w:sz w:val="22"/>
          <w:szCs w:val="22"/>
          <w14:ligatures w14:val="none"/>
        </w:rPr>
        <w:t>DKIM</w:t>
      </w:r>
      <w:r w:rsidRPr="00CF6B52">
        <w:rPr>
          <w:rFonts w:ascii="Calibri" w:eastAsia="Times New Roman" w:hAnsi="Calibri" w:cs="Calibri"/>
          <w:kern w:val="0"/>
          <w:sz w:val="22"/>
          <w:szCs w:val="22"/>
          <w14:ligatures w14:val="none"/>
        </w:rPr>
        <w:t xml:space="preserve">, </w:t>
      </w:r>
      <w:r w:rsidRPr="00CF6B52">
        <w:rPr>
          <w:rFonts w:ascii="Calibri" w:eastAsia="Times New Roman" w:hAnsi="Calibri" w:cs="Calibri"/>
          <w:b/>
          <w:bCs/>
          <w:kern w:val="0"/>
          <w:sz w:val="22"/>
          <w:szCs w:val="22"/>
          <w14:ligatures w14:val="none"/>
        </w:rPr>
        <w:t>Proofpoint</w:t>
      </w:r>
      <w:r w:rsidRPr="00CF6B52">
        <w:rPr>
          <w:rFonts w:ascii="Calibri" w:eastAsia="Times New Roman" w:hAnsi="Calibri" w:cs="Calibri"/>
          <w:kern w:val="0"/>
          <w:sz w:val="22"/>
          <w:szCs w:val="22"/>
          <w14:ligatures w14:val="none"/>
        </w:rPr>
        <w:t xml:space="preserve">) to combat </w:t>
      </w:r>
      <w:r w:rsidRPr="00CF6B52">
        <w:rPr>
          <w:rFonts w:ascii="Calibri" w:eastAsia="Times New Roman" w:hAnsi="Calibri" w:cs="Calibri"/>
          <w:b/>
          <w:bCs/>
          <w:kern w:val="0"/>
          <w:sz w:val="22"/>
          <w:szCs w:val="22"/>
          <w14:ligatures w14:val="none"/>
        </w:rPr>
        <w:t>phishing</w:t>
      </w:r>
      <w:r w:rsidRPr="00CF6B52">
        <w:rPr>
          <w:rFonts w:ascii="Calibri" w:eastAsia="Times New Roman" w:hAnsi="Calibri" w:cs="Calibri"/>
          <w:kern w:val="0"/>
          <w:sz w:val="22"/>
          <w:szCs w:val="22"/>
          <w14:ligatures w14:val="none"/>
        </w:rPr>
        <w:t xml:space="preserve"> and </w:t>
      </w:r>
      <w:r w:rsidRPr="00CF6B52">
        <w:rPr>
          <w:rFonts w:ascii="Calibri" w:eastAsia="Times New Roman" w:hAnsi="Calibri" w:cs="Calibri"/>
          <w:b/>
          <w:bCs/>
          <w:kern w:val="0"/>
          <w:sz w:val="22"/>
          <w:szCs w:val="22"/>
          <w14:ligatures w14:val="none"/>
        </w:rPr>
        <w:t>BEC threats</w:t>
      </w:r>
      <w:r w:rsidRPr="00CF6B52">
        <w:rPr>
          <w:rFonts w:ascii="Calibri" w:eastAsia="Times New Roman" w:hAnsi="Calibri" w:cs="Calibri"/>
          <w:kern w:val="0"/>
          <w:sz w:val="22"/>
          <w:szCs w:val="22"/>
          <w14:ligatures w14:val="none"/>
        </w:rPr>
        <w:t>.</w:t>
      </w:r>
    </w:p>
    <w:p w14:paraId="5A57A946" w14:textId="77777777" w:rsidR="00CF6B52" w:rsidRPr="00CF6B52" w:rsidRDefault="00CF6B52" w:rsidP="00CF6B52">
      <w:pPr>
        <w:numPr>
          <w:ilvl w:val="0"/>
          <w:numId w:val="10"/>
        </w:numPr>
        <w:spacing w:after="0" w:line="240" w:lineRule="auto"/>
        <w:ind w:left="-270" w:hanging="450"/>
        <w:jc w:val="both"/>
        <w:rPr>
          <w:rFonts w:ascii="Calibri" w:eastAsia="Times New Roman" w:hAnsi="Calibri" w:cs="Calibri"/>
          <w:kern w:val="0"/>
          <w:sz w:val="22"/>
          <w:szCs w:val="22"/>
          <w14:ligatures w14:val="none"/>
        </w:rPr>
      </w:pPr>
      <w:r w:rsidRPr="00CF6B52">
        <w:rPr>
          <w:rFonts w:ascii="Calibri" w:eastAsia="Times New Roman" w:hAnsi="Calibri" w:cs="Calibri"/>
          <w:kern w:val="0"/>
          <w:sz w:val="22"/>
          <w:szCs w:val="22"/>
          <w14:ligatures w14:val="none"/>
        </w:rPr>
        <w:t xml:space="preserve">Implemented </w:t>
      </w:r>
      <w:r w:rsidRPr="00CF6B52">
        <w:rPr>
          <w:rFonts w:ascii="Calibri" w:eastAsia="Times New Roman" w:hAnsi="Calibri" w:cs="Calibri"/>
          <w:b/>
          <w:bCs/>
          <w:kern w:val="0"/>
          <w:sz w:val="22"/>
          <w:szCs w:val="22"/>
          <w14:ligatures w14:val="none"/>
        </w:rPr>
        <w:t>disaster recovery</w:t>
      </w:r>
      <w:r w:rsidRPr="00CF6B52">
        <w:rPr>
          <w:rFonts w:ascii="Calibri" w:eastAsia="Times New Roman" w:hAnsi="Calibri" w:cs="Calibri"/>
          <w:kern w:val="0"/>
          <w:sz w:val="22"/>
          <w:szCs w:val="22"/>
          <w14:ligatures w14:val="none"/>
        </w:rPr>
        <w:t xml:space="preserve"> and </w:t>
      </w:r>
      <w:r w:rsidRPr="00CF6B52">
        <w:rPr>
          <w:rFonts w:ascii="Calibri" w:eastAsia="Times New Roman" w:hAnsi="Calibri" w:cs="Calibri"/>
          <w:b/>
          <w:bCs/>
          <w:kern w:val="0"/>
          <w:sz w:val="22"/>
          <w:szCs w:val="22"/>
          <w14:ligatures w14:val="none"/>
        </w:rPr>
        <w:t>access audit procedures</w:t>
      </w:r>
      <w:r w:rsidRPr="00CF6B52">
        <w:rPr>
          <w:rFonts w:ascii="Calibri" w:eastAsia="Times New Roman" w:hAnsi="Calibri" w:cs="Calibri"/>
          <w:kern w:val="0"/>
          <w:sz w:val="22"/>
          <w:szCs w:val="22"/>
          <w14:ligatures w14:val="none"/>
        </w:rPr>
        <w:t xml:space="preserve">; led </w:t>
      </w:r>
      <w:r w:rsidRPr="00CF6B52">
        <w:rPr>
          <w:rFonts w:ascii="Calibri" w:eastAsia="Times New Roman" w:hAnsi="Calibri" w:cs="Calibri"/>
          <w:b/>
          <w:bCs/>
          <w:kern w:val="0"/>
          <w:sz w:val="22"/>
          <w:szCs w:val="22"/>
          <w14:ligatures w14:val="none"/>
        </w:rPr>
        <w:t>SOC-compliant</w:t>
      </w:r>
      <w:r w:rsidRPr="00CF6B52">
        <w:rPr>
          <w:rFonts w:ascii="Calibri" w:eastAsia="Times New Roman" w:hAnsi="Calibri" w:cs="Calibri"/>
          <w:kern w:val="0"/>
          <w:sz w:val="22"/>
          <w:szCs w:val="22"/>
          <w14:ligatures w14:val="none"/>
        </w:rPr>
        <w:t xml:space="preserve"> data validation using </w:t>
      </w:r>
      <w:r w:rsidRPr="00CF6B52">
        <w:rPr>
          <w:rFonts w:ascii="Calibri" w:eastAsia="Times New Roman" w:hAnsi="Calibri" w:cs="Calibri"/>
          <w:b/>
          <w:bCs/>
          <w:kern w:val="0"/>
          <w:sz w:val="22"/>
          <w:szCs w:val="22"/>
          <w14:ligatures w14:val="none"/>
        </w:rPr>
        <w:t>SQL</w:t>
      </w:r>
      <w:r w:rsidRPr="00CF6B52">
        <w:rPr>
          <w:rFonts w:ascii="Calibri" w:eastAsia="Times New Roman" w:hAnsi="Calibri" w:cs="Calibri"/>
          <w:kern w:val="0"/>
          <w:sz w:val="22"/>
          <w:szCs w:val="22"/>
          <w14:ligatures w14:val="none"/>
        </w:rPr>
        <w:t xml:space="preserve"> and </w:t>
      </w:r>
      <w:r w:rsidRPr="00CF6B52">
        <w:rPr>
          <w:rFonts w:ascii="Calibri" w:eastAsia="Times New Roman" w:hAnsi="Calibri" w:cs="Calibri"/>
          <w:b/>
          <w:bCs/>
          <w:kern w:val="0"/>
          <w:sz w:val="22"/>
          <w:szCs w:val="22"/>
          <w14:ligatures w14:val="none"/>
        </w:rPr>
        <w:t>compliance tools</w:t>
      </w:r>
      <w:r w:rsidRPr="00CF6B52">
        <w:rPr>
          <w:rFonts w:ascii="Calibri" w:eastAsia="Times New Roman" w:hAnsi="Calibri" w:cs="Calibri"/>
          <w:kern w:val="0"/>
          <w:sz w:val="22"/>
          <w:szCs w:val="22"/>
          <w14:ligatures w14:val="none"/>
        </w:rPr>
        <w:t>.</w:t>
      </w:r>
    </w:p>
    <w:p w14:paraId="7005DB23" w14:textId="77777777" w:rsidR="00CF6B52" w:rsidRPr="00CF6B52" w:rsidRDefault="00CF6B52" w:rsidP="00CF6B52">
      <w:pPr>
        <w:numPr>
          <w:ilvl w:val="0"/>
          <w:numId w:val="10"/>
        </w:numPr>
        <w:spacing w:after="0" w:line="240" w:lineRule="auto"/>
        <w:ind w:left="-270" w:hanging="450"/>
        <w:jc w:val="both"/>
        <w:rPr>
          <w:rFonts w:ascii="Calibri" w:eastAsia="Times New Roman" w:hAnsi="Calibri" w:cs="Calibri"/>
          <w:kern w:val="0"/>
          <w:sz w:val="22"/>
          <w:szCs w:val="22"/>
          <w14:ligatures w14:val="none"/>
        </w:rPr>
      </w:pPr>
      <w:r w:rsidRPr="00CF6B52">
        <w:rPr>
          <w:rFonts w:ascii="Calibri" w:eastAsia="Times New Roman" w:hAnsi="Calibri" w:cs="Calibri"/>
          <w:kern w:val="0"/>
          <w:sz w:val="22"/>
          <w:szCs w:val="22"/>
          <w14:ligatures w14:val="none"/>
        </w:rPr>
        <w:t xml:space="preserve">Automated </w:t>
      </w:r>
      <w:r w:rsidRPr="00CF6B52">
        <w:rPr>
          <w:rFonts w:ascii="Calibri" w:eastAsia="Times New Roman" w:hAnsi="Calibri" w:cs="Calibri"/>
          <w:b/>
          <w:bCs/>
          <w:kern w:val="0"/>
          <w:sz w:val="22"/>
          <w:szCs w:val="22"/>
          <w14:ligatures w14:val="none"/>
        </w:rPr>
        <w:t>identity provisioning</w:t>
      </w:r>
      <w:r w:rsidRPr="00CF6B52">
        <w:rPr>
          <w:rFonts w:ascii="Calibri" w:eastAsia="Times New Roman" w:hAnsi="Calibri" w:cs="Calibri"/>
          <w:kern w:val="0"/>
          <w:sz w:val="22"/>
          <w:szCs w:val="22"/>
          <w14:ligatures w14:val="none"/>
        </w:rPr>
        <w:t xml:space="preserve"> and </w:t>
      </w:r>
      <w:r w:rsidRPr="00CF6B52">
        <w:rPr>
          <w:rFonts w:ascii="Calibri" w:eastAsia="Times New Roman" w:hAnsi="Calibri" w:cs="Calibri"/>
          <w:b/>
          <w:bCs/>
          <w:kern w:val="0"/>
          <w:sz w:val="22"/>
          <w:szCs w:val="22"/>
          <w14:ligatures w14:val="none"/>
        </w:rPr>
        <w:t>lifecycle governance</w:t>
      </w:r>
      <w:r w:rsidRPr="00CF6B52">
        <w:rPr>
          <w:rFonts w:ascii="Calibri" w:eastAsia="Times New Roman" w:hAnsi="Calibri" w:cs="Calibri"/>
          <w:kern w:val="0"/>
          <w:sz w:val="22"/>
          <w:szCs w:val="22"/>
          <w14:ligatures w14:val="none"/>
        </w:rPr>
        <w:t xml:space="preserve"> using </w:t>
      </w:r>
      <w:r w:rsidRPr="00CF6B52">
        <w:rPr>
          <w:rFonts w:ascii="Calibri" w:eastAsia="Times New Roman" w:hAnsi="Calibri" w:cs="Calibri"/>
          <w:b/>
          <w:bCs/>
          <w:kern w:val="0"/>
          <w:sz w:val="22"/>
          <w:szCs w:val="22"/>
          <w14:ligatures w14:val="none"/>
        </w:rPr>
        <w:t>MIM</w:t>
      </w:r>
      <w:r w:rsidRPr="00CF6B52">
        <w:rPr>
          <w:rFonts w:ascii="Calibri" w:eastAsia="Times New Roman" w:hAnsi="Calibri" w:cs="Calibri"/>
          <w:kern w:val="0"/>
          <w:sz w:val="22"/>
          <w:szCs w:val="22"/>
          <w14:ligatures w14:val="none"/>
        </w:rPr>
        <w:t xml:space="preserve">, </w:t>
      </w:r>
      <w:r w:rsidRPr="00CF6B52">
        <w:rPr>
          <w:rFonts w:ascii="Calibri" w:eastAsia="Times New Roman" w:hAnsi="Calibri" w:cs="Calibri"/>
          <w:b/>
          <w:bCs/>
          <w:kern w:val="0"/>
          <w:sz w:val="22"/>
          <w:szCs w:val="22"/>
          <w14:ligatures w14:val="none"/>
        </w:rPr>
        <w:t>Okta</w:t>
      </w:r>
      <w:r w:rsidRPr="00CF6B52">
        <w:rPr>
          <w:rFonts w:ascii="Calibri" w:eastAsia="Times New Roman" w:hAnsi="Calibri" w:cs="Calibri"/>
          <w:kern w:val="0"/>
          <w:sz w:val="22"/>
          <w:szCs w:val="22"/>
          <w14:ligatures w14:val="none"/>
        </w:rPr>
        <w:t xml:space="preserve">, and </w:t>
      </w:r>
      <w:r w:rsidRPr="00CF6B52">
        <w:rPr>
          <w:rFonts w:ascii="Calibri" w:eastAsia="Times New Roman" w:hAnsi="Calibri" w:cs="Calibri"/>
          <w:b/>
          <w:bCs/>
          <w:kern w:val="0"/>
          <w:sz w:val="22"/>
          <w:szCs w:val="22"/>
          <w14:ligatures w14:val="none"/>
        </w:rPr>
        <w:t>PowerShell scripts</w:t>
      </w:r>
      <w:r w:rsidRPr="00CF6B52">
        <w:rPr>
          <w:rFonts w:ascii="Calibri" w:eastAsia="Times New Roman" w:hAnsi="Calibri" w:cs="Calibri"/>
          <w:kern w:val="0"/>
          <w:sz w:val="22"/>
          <w:szCs w:val="22"/>
          <w14:ligatures w14:val="none"/>
        </w:rPr>
        <w:t>.</w:t>
      </w:r>
    </w:p>
    <w:p w14:paraId="479A73D0" w14:textId="31012CDC" w:rsidR="00CF6B52" w:rsidRPr="00CF6B52" w:rsidRDefault="00CF6B52" w:rsidP="00CF6B52">
      <w:pPr>
        <w:numPr>
          <w:ilvl w:val="0"/>
          <w:numId w:val="10"/>
        </w:numPr>
        <w:spacing w:after="0" w:line="240" w:lineRule="auto"/>
        <w:ind w:left="-270" w:hanging="450"/>
        <w:jc w:val="both"/>
        <w:rPr>
          <w:rFonts w:ascii="Calibri" w:eastAsia="Times New Roman" w:hAnsi="Calibri" w:cs="Calibri"/>
          <w:kern w:val="0"/>
          <w:sz w:val="22"/>
          <w:szCs w:val="22"/>
          <w14:ligatures w14:val="none"/>
        </w:rPr>
      </w:pPr>
      <w:r w:rsidRPr="00CF6B52">
        <w:rPr>
          <w:rFonts w:ascii="Calibri" w:eastAsia="Times New Roman" w:hAnsi="Calibri" w:cs="Calibri"/>
          <w:kern w:val="0"/>
          <w:sz w:val="22"/>
          <w:szCs w:val="22"/>
          <w14:ligatures w14:val="none"/>
        </w:rPr>
        <w:lastRenderedPageBreak/>
        <w:t xml:space="preserve">Secured </w:t>
      </w:r>
      <w:r w:rsidRPr="00CF6B52">
        <w:rPr>
          <w:rFonts w:ascii="Calibri" w:eastAsia="Times New Roman" w:hAnsi="Calibri" w:cs="Calibri"/>
          <w:b/>
          <w:bCs/>
          <w:kern w:val="0"/>
          <w:sz w:val="22"/>
          <w:szCs w:val="22"/>
          <w14:ligatures w14:val="none"/>
        </w:rPr>
        <w:t>Salesforce</w:t>
      </w:r>
      <w:r w:rsidRPr="00CF6B52">
        <w:rPr>
          <w:rFonts w:ascii="Calibri" w:eastAsia="Times New Roman" w:hAnsi="Calibri" w:cs="Calibri"/>
          <w:kern w:val="0"/>
          <w:sz w:val="22"/>
          <w:szCs w:val="22"/>
          <w14:ligatures w14:val="none"/>
        </w:rPr>
        <w:t xml:space="preserve"> and </w:t>
      </w:r>
      <w:r w:rsidRPr="00CF6B52">
        <w:rPr>
          <w:rFonts w:ascii="Calibri" w:eastAsia="Times New Roman" w:hAnsi="Calibri" w:cs="Calibri"/>
          <w:b/>
          <w:bCs/>
          <w:kern w:val="0"/>
          <w:sz w:val="22"/>
          <w:szCs w:val="22"/>
          <w14:ligatures w14:val="none"/>
        </w:rPr>
        <w:t>SharePoint applications</w:t>
      </w:r>
      <w:r w:rsidRPr="00CF6B52">
        <w:rPr>
          <w:rFonts w:ascii="Calibri" w:eastAsia="Times New Roman" w:hAnsi="Calibri" w:cs="Calibri"/>
          <w:kern w:val="0"/>
          <w:sz w:val="22"/>
          <w:szCs w:val="22"/>
          <w14:ligatures w14:val="none"/>
        </w:rPr>
        <w:t xml:space="preserve"> by implementing </w:t>
      </w:r>
      <w:r w:rsidRPr="00CF6B52">
        <w:rPr>
          <w:rFonts w:ascii="Calibri" w:eastAsia="Times New Roman" w:hAnsi="Calibri" w:cs="Calibri"/>
          <w:b/>
          <w:bCs/>
          <w:kern w:val="0"/>
          <w:sz w:val="22"/>
          <w:szCs w:val="22"/>
          <w14:ligatures w14:val="none"/>
        </w:rPr>
        <w:t>RBAC</w:t>
      </w:r>
      <w:r w:rsidRPr="00CF6B52">
        <w:rPr>
          <w:rFonts w:ascii="Calibri" w:eastAsia="Times New Roman" w:hAnsi="Calibri" w:cs="Calibri"/>
          <w:kern w:val="0"/>
          <w:sz w:val="22"/>
          <w:szCs w:val="22"/>
          <w14:ligatures w14:val="none"/>
        </w:rPr>
        <w:t xml:space="preserve">, enforcing secure workflows, and integrating with </w:t>
      </w:r>
      <w:r w:rsidRPr="00CF6B52">
        <w:rPr>
          <w:rFonts w:ascii="Calibri" w:eastAsia="Times New Roman" w:hAnsi="Calibri" w:cs="Calibri"/>
          <w:b/>
          <w:bCs/>
          <w:kern w:val="0"/>
          <w:sz w:val="22"/>
          <w:szCs w:val="22"/>
          <w14:ligatures w14:val="none"/>
        </w:rPr>
        <w:t>IAM solutions</w:t>
      </w:r>
      <w:r w:rsidRPr="00CF6B52">
        <w:rPr>
          <w:rFonts w:ascii="Calibri" w:eastAsia="Times New Roman" w:hAnsi="Calibri" w:cs="Calibri"/>
          <w:kern w:val="0"/>
          <w:sz w:val="22"/>
          <w:szCs w:val="22"/>
          <w14:ligatures w14:val="none"/>
        </w:rPr>
        <w:t>.</w:t>
      </w:r>
    </w:p>
    <w:p w14:paraId="3F945F5A" w14:textId="77777777" w:rsidR="00254608" w:rsidRPr="00254608" w:rsidRDefault="00254608" w:rsidP="00A769FE">
      <w:pPr>
        <w:spacing w:after="0" w:line="240" w:lineRule="auto"/>
        <w:ind w:left="-720"/>
        <w:jc w:val="both"/>
        <w:rPr>
          <w:rFonts w:ascii="Calibri" w:eastAsia="Times New Roman" w:hAnsi="Calibri" w:cs="Calibri"/>
          <w:kern w:val="0"/>
          <w:sz w:val="22"/>
          <w:szCs w:val="22"/>
          <w14:ligatures w14:val="none"/>
        </w:rPr>
      </w:pPr>
      <w:r w:rsidRPr="00254608">
        <w:rPr>
          <w:rFonts w:ascii="Calibri" w:eastAsia="Times New Roman" w:hAnsi="Calibri" w:cs="Calibri"/>
          <w:b/>
          <w:bCs/>
          <w:kern w:val="0"/>
          <w:sz w:val="22"/>
          <w:szCs w:val="22"/>
          <w14:ligatures w14:val="none"/>
        </w:rPr>
        <w:t>Environment:</w:t>
      </w:r>
      <w:r w:rsidRPr="00254608">
        <w:rPr>
          <w:rFonts w:ascii="Calibri" w:eastAsia="Times New Roman" w:hAnsi="Calibri" w:cs="Calibri"/>
          <w:kern w:val="0"/>
          <w:sz w:val="22"/>
          <w:szCs w:val="22"/>
          <w14:ligatures w14:val="none"/>
        </w:rPr>
        <w:br/>
        <w:t>AWS IAM, GCP IAM, Terraform, AWS CloudFormation, GCP Deployment Manager, Palo Alto, Cisco ASA, RSA NetWitness, Splunk, Splunk SOAR, Nessus, Burp Suite, OWASP ZAP, Python, PowerShell, Wireshark, Okta SSO, MFA, Proofpoint, DMARC/SPF/DKIM, HIPAA, HITRUST, NIST 800-53.</w:t>
      </w:r>
    </w:p>
    <w:p w14:paraId="444B892D" w14:textId="3A1AC8D3" w:rsidR="00254608" w:rsidRDefault="00254608" w:rsidP="00CF6791">
      <w:pPr>
        <w:spacing w:after="0" w:line="240" w:lineRule="auto"/>
        <w:jc w:val="both"/>
        <w:rPr>
          <w:rFonts w:ascii="Calibri" w:eastAsia="Times New Roman" w:hAnsi="Calibri" w:cs="Calibri"/>
          <w:kern w:val="0"/>
          <w:sz w:val="22"/>
          <w:szCs w:val="22"/>
          <w14:ligatures w14:val="none"/>
        </w:rPr>
      </w:pPr>
    </w:p>
    <w:p w14:paraId="156C63C9" w14:textId="77777777" w:rsidR="00FF7978" w:rsidRDefault="00FF7978" w:rsidP="00FB2FFA">
      <w:pPr>
        <w:spacing w:after="0" w:line="240" w:lineRule="auto"/>
        <w:ind w:left="-270" w:hanging="450"/>
        <w:jc w:val="both"/>
        <w:rPr>
          <w:rFonts w:ascii="Calibri" w:eastAsia="Times New Roman" w:hAnsi="Calibri" w:cs="Calibri"/>
          <w:b/>
          <w:bCs/>
          <w:color w:val="000000"/>
          <w:kern w:val="0"/>
          <w:sz w:val="22"/>
          <w:szCs w:val="22"/>
          <w14:ligatures w14:val="none"/>
        </w:rPr>
      </w:pPr>
    </w:p>
    <w:p w14:paraId="31704A44" w14:textId="31012EC7" w:rsidR="00880D25" w:rsidRPr="00880D25" w:rsidRDefault="00880D25" w:rsidP="00FB2FFA">
      <w:pPr>
        <w:spacing w:after="0" w:line="240" w:lineRule="auto"/>
        <w:ind w:left="-270" w:hanging="450"/>
        <w:jc w:val="both"/>
        <w:rPr>
          <w:rFonts w:ascii="Calibri" w:eastAsia="Times New Roman" w:hAnsi="Calibri" w:cs="Calibri"/>
          <w:kern w:val="0"/>
          <w:sz w:val="22"/>
          <w:szCs w:val="22"/>
          <w14:ligatures w14:val="none"/>
        </w:rPr>
      </w:pPr>
      <w:r w:rsidRPr="00794736">
        <w:rPr>
          <w:rFonts w:ascii="Calibri" w:eastAsia="Times New Roman" w:hAnsi="Calibri" w:cs="Calibri"/>
          <w:b/>
          <w:bCs/>
          <w:color w:val="000000"/>
          <w:kern w:val="0"/>
          <w:sz w:val="22"/>
          <w:szCs w:val="22"/>
          <w14:ligatures w14:val="none"/>
        </w:rPr>
        <w:t>Red Wing Shoe Co.</w:t>
      </w:r>
      <w:r w:rsidRPr="00880D25">
        <w:rPr>
          <w:rFonts w:ascii="Calibri" w:eastAsia="Times New Roman" w:hAnsi="Calibri" w:cs="Calibri"/>
          <w:b/>
          <w:bCs/>
          <w:color w:val="000000"/>
          <w:kern w:val="0"/>
          <w:sz w:val="22"/>
          <w:szCs w:val="22"/>
          <w14:ligatures w14:val="none"/>
        </w:rPr>
        <w:t xml:space="preserve">, </w:t>
      </w:r>
      <w:r w:rsidRPr="00794736">
        <w:rPr>
          <w:rFonts w:ascii="Calibri" w:eastAsia="Times New Roman" w:hAnsi="Calibri" w:cs="Calibri"/>
          <w:b/>
          <w:bCs/>
          <w:color w:val="000000"/>
          <w:kern w:val="0"/>
          <w:sz w:val="22"/>
          <w:szCs w:val="22"/>
          <w14:ligatures w14:val="none"/>
        </w:rPr>
        <w:t>Red Wing, MN</w:t>
      </w:r>
      <w:r w:rsidR="00286E6C" w:rsidRPr="00794736">
        <w:rPr>
          <w:rFonts w:ascii="Calibri" w:eastAsia="Times New Roman" w:hAnsi="Calibri" w:cs="Calibri"/>
          <w:b/>
          <w:bCs/>
          <w:color w:val="000000"/>
          <w:kern w:val="0"/>
          <w:sz w:val="22"/>
          <w:szCs w:val="22"/>
          <w14:ligatures w14:val="none"/>
        </w:rPr>
        <w:t xml:space="preserve"> (Jan 2017 to June 2020)</w:t>
      </w:r>
    </w:p>
    <w:p w14:paraId="3BDDE92C" w14:textId="77777777" w:rsidR="00880D25" w:rsidRPr="00880D25" w:rsidRDefault="00880D25" w:rsidP="00FB2FFA">
      <w:pPr>
        <w:spacing w:after="0" w:line="240" w:lineRule="auto"/>
        <w:ind w:left="-270" w:hanging="450"/>
        <w:jc w:val="both"/>
        <w:rPr>
          <w:rFonts w:ascii="Calibri" w:eastAsia="Times New Roman" w:hAnsi="Calibri" w:cs="Calibri"/>
          <w:kern w:val="0"/>
          <w:sz w:val="22"/>
          <w:szCs w:val="22"/>
          <w14:ligatures w14:val="none"/>
        </w:rPr>
      </w:pPr>
      <w:r w:rsidRPr="00880D25">
        <w:rPr>
          <w:rFonts w:ascii="Calibri" w:eastAsia="Times New Roman" w:hAnsi="Calibri" w:cs="Calibri"/>
          <w:b/>
          <w:bCs/>
          <w:color w:val="000000"/>
          <w:kern w:val="0"/>
          <w:sz w:val="22"/>
          <w:szCs w:val="22"/>
          <w14:ligatures w14:val="none"/>
        </w:rPr>
        <w:t>Cyber Security Analyst</w:t>
      </w:r>
    </w:p>
    <w:p w14:paraId="4B4707FD" w14:textId="77777777" w:rsidR="00880D25" w:rsidRPr="00880D25" w:rsidRDefault="00880D25" w:rsidP="00FB2FFA">
      <w:pPr>
        <w:spacing w:after="0" w:line="240" w:lineRule="auto"/>
        <w:ind w:left="-270" w:hanging="450"/>
        <w:jc w:val="both"/>
        <w:rPr>
          <w:rFonts w:ascii="Calibri" w:eastAsia="Times New Roman" w:hAnsi="Calibri" w:cs="Calibri"/>
          <w:kern w:val="0"/>
          <w:sz w:val="22"/>
          <w:szCs w:val="22"/>
          <w14:ligatures w14:val="none"/>
        </w:rPr>
      </w:pPr>
      <w:r w:rsidRPr="00880D25">
        <w:rPr>
          <w:rFonts w:ascii="Calibri" w:eastAsia="Times New Roman" w:hAnsi="Calibri" w:cs="Calibri"/>
          <w:b/>
          <w:bCs/>
          <w:color w:val="000000"/>
          <w:kern w:val="0"/>
          <w:sz w:val="22"/>
          <w:szCs w:val="22"/>
          <w14:ligatures w14:val="none"/>
        </w:rPr>
        <w:t>Responsibilities:</w:t>
      </w:r>
    </w:p>
    <w:p w14:paraId="5631454F" w14:textId="5BE4CDA8" w:rsidR="00C525C4" w:rsidRPr="00C525C4" w:rsidRDefault="00F57439" w:rsidP="00C525C4">
      <w:pPr>
        <w:numPr>
          <w:ilvl w:val="0"/>
          <w:numId w:val="5"/>
        </w:numPr>
        <w:spacing w:after="0" w:line="240" w:lineRule="auto"/>
        <w:ind w:left="-270" w:hanging="450"/>
        <w:jc w:val="both"/>
        <w:rPr>
          <w:rFonts w:ascii="Calibri" w:eastAsia="Times New Roman" w:hAnsi="Calibri" w:cs="Calibri"/>
          <w:kern w:val="0"/>
          <w:sz w:val="22"/>
          <w:szCs w:val="22"/>
          <w14:ligatures w14:val="none"/>
        </w:rPr>
      </w:pPr>
      <w:r w:rsidRPr="00F57439">
        <w:rPr>
          <w:rFonts w:ascii="Calibri" w:eastAsia="Times New Roman" w:hAnsi="Calibri" w:cs="Calibri"/>
          <w:kern w:val="0"/>
          <w:sz w:val="22"/>
          <w:szCs w:val="22"/>
          <w14:ligatures w14:val="none"/>
        </w:rPr>
        <w:t>Monitored</w:t>
      </w:r>
      <w:r w:rsidR="00C525C4" w:rsidRPr="00C525C4">
        <w:rPr>
          <w:rFonts w:ascii="Calibri" w:eastAsia="Times New Roman" w:hAnsi="Calibri" w:cs="Calibri"/>
          <w:kern w:val="0"/>
          <w:sz w:val="22"/>
          <w:szCs w:val="22"/>
          <w14:ligatures w14:val="none"/>
        </w:rPr>
        <w:t xml:space="preserve"> and triaged </w:t>
      </w:r>
      <w:r w:rsidR="00C525C4" w:rsidRPr="00C525C4">
        <w:rPr>
          <w:rFonts w:ascii="Calibri" w:eastAsia="Times New Roman" w:hAnsi="Calibri" w:cs="Calibri"/>
          <w:b/>
          <w:bCs/>
          <w:kern w:val="0"/>
          <w:sz w:val="22"/>
          <w:szCs w:val="22"/>
          <w14:ligatures w14:val="none"/>
        </w:rPr>
        <w:t>global retail network threats</w:t>
      </w:r>
      <w:r w:rsidR="00C525C4" w:rsidRPr="00C525C4">
        <w:rPr>
          <w:rFonts w:ascii="Calibri" w:eastAsia="Times New Roman" w:hAnsi="Calibri" w:cs="Calibri"/>
          <w:kern w:val="0"/>
          <w:sz w:val="22"/>
          <w:szCs w:val="22"/>
          <w14:ligatures w14:val="none"/>
        </w:rPr>
        <w:t xml:space="preserve"> using </w:t>
      </w:r>
      <w:r w:rsidR="00C525C4" w:rsidRPr="00C525C4">
        <w:rPr>
          <w:rFonts w:ascii="Calibri" w:eastAsia="Times New Roman" w:hAnsi="Calibri" w:cs="Calibri"/>
          <w:b/>
          <w:bCs/>
          <w:kern w:val="0"/>
          <w:sz w:val="22"/>
          <w:szCs w:val="22"/>
          <w14:ligatures w14:val="none"/>
        </w:rPr>
        <w:t>SIEM (Splunk, ArcSight)</w:t>
      </w:r>
      <w:r w:rsidR="00C525C4" w:rsidRPr="00C525C4">
        <w:rPr>
          <w:rFonts w:ascii="Calibri" w:eastAsia="Times New Roman" w:hAnsi="Calibri" w:cs="Calibri"/>
          <w:kern w:val="0"/>
          <w:sz w:val="22"/>
          <w:szCs w:val="22"/>
          <w14:ligatures w14:val="none"/>
        </w:rPr>
        <w:t xml:space="preserve">, </w:t>
      </w:r>
      <w:r w:rsidR="00C525C4" w:rsidRPr="00C525C4">
        <w:rPr>
          <w:rFonts w:ascii="Calibri" w:eastAsia="Times New Roman" w:hAnsi="Calibri" w:cs="Calibri"/>
          <w:b/>
          <w:bCs/>
          <w:kern w:val="0"/>
          <w:sz w:val="22"/>
          <w:szCs w:val="22"/>
          <w14:ligatures w14:val="none"/>
        </w:rPr>
        <w:t>EDR (FireEye, Defender ATP)</w:t>
      </w:r>
      <w:r w:rsidR="00C525C4" w:rsidRPr="00C525C4">
        <w:rPr>
          <w:rFonts w:ascii="Calibri" w:eastAsia="Times New Roman" w:hAnsi="Calibri" w:cs="Calibri"/>
          <w:kern w:val="0"/>
          <w:sz w:val="22"/>
          <w:szCs w:val="22"/>
          <w14:ligatures w14:val="none"/>
        </w:rPr>
        <w:t xml:space="preserve">, and </w:t>
      </w:r>
      <w:r w:rsidR="00C525C4" w:rsidRPr="00C525C4">
        <w:rPr>
          <w:rFonts w:ascii="Calibri" w:eastAsia="Times New Roman" w:hAnsi="Calibri" w:cs="Calibri"/>
          <w:b/>
          <w:bCs/>
          <w:kern w:val="0"/>
          <w:sz w:val="22"/>
          <w:szCs w:val="22"/>
          <w14:ligatures w14:val="none"/>
        </w:rPr>
        <w:t>forensics tools</w:t>
      </w:r>
      <w:r w:rsidR="00C525C4" w:rsidRPr="00C525C4">
        <w:rPr>
          <w:rFonts w:ascii="Calibri" w:eastAsia="Times New Roman" w:hAnsi="Calibri" w:cs="Calibri"/>
          <w:kern w:val="0"/>
          <w:sz w:val="22"/>
          <w:szCs w:val="22"/>
          <w14:ligatures w14:val="none"/>
        </w:rPr>
        <w:t xml:space="preserve"> (</w:t>
      </w:r>
      <w:r w:rsidR="00C525C4" w:rsidRPr="00C525C4">
        <w:rPr>
          <w:rFonts w:ascii="Calibri" w:eastAsia="Times New Roman" w:hAnsi="Calibri" w:cs="Calibri"/>
          <w:b/>
          <w:bCs/>
          <w:kern w:val="0"/>
          <w:sz w:val="22"/>
          <w:szCs w:val="22"/>
          <w14:ligatures w14:val="none"/>
        </w:rPr>
        <w:t>Wireshark</w:t>
      </w:r>
      <w:r w:rsidR="00C525C4" w:rsidRPr="00C525C4">
        <w:rPr>
          <w:rFonts w:ascii="Calibri" w:eastAsia="Times New Roman" w:hAnsi="Calibri" w:cs="Calibri"/>
          <w:kern w:val="0"/>
          <w:sz w:val="22"/>
          <w:szCs w:val="22"/>
          <w14:ligatures w14:val="none"/>
        </w:rPr>
        <w:t xml:space="preserve">, </w:t>
      </w:r>
      <w:r w:rsidR="00C525C4" w:rsidRPr="00C525C4">
        <w:rPr>
          <w:rFonts w:ascii="Calibri" w:eastAsia="Times New Roman" w:hAnsi="Calibri" w:cs="Calibri"/>
          <w:b/>
          <w:bCs/>
          <w:kern w:val="0"/>
          <w:sz w:val="22"/>
          <w:szCs w:val="22"/>
          <w14:ligatures w14:val="none"/>
        </w:rPr>
        <w:t>VirusTotal</w:t>
      </w:r>
      <w:r w:rsidR="00C525C4" w:rsidRPr="00C525C4">
        <w:rPr>
          <w:rFonts w:ascii="Calibri" w:eastAsia="Times New Roman" w:hAnsi="Calibri" w:cs="Calibri"/>
          <w:kern w:val="0"/>
          <w:sz w:val="22"/>
          <w:szCs w:val="22"/>
          <w14:ligatures w14:val="none"/>
        </w:rPr>
        <w:t>) to mitigate cyber incidents.</w:t>
      </w:r>
    </w:p>
    <w:p w14:paraId="3B3CBF11" w14:textId="77777777" w:rsidR="00C525C4" w:rsidRPr="00C525C4" w:rsidRDefault="00C525C4" w:rsidP="00C525C4">
      <w:pPr>
        <w:numPr>
          <w:ilvl w:val="0"/>
          <w:numId w:val="5"/>
        </w:numPr>
        <w:spacing w:after="0" w:line="240" w:lineRule="auto"/>
        <w:ind w:left="-270" w:hanging="450"/>
        <w:jc w:val="both"/>
        <w:rPr>
          <w:rFonts w:ascii="Calibri" w:eastAsia="Times New Roman" w:hAnsi="Calibri" w:cs="Calibri"/>
          <w:kern w:val="0"/>
          <w:sz w:val="22"/>
          <w:szCs w:val="22"/>
          <w14:ligatures w14:val="none"/>
        </w:rPr>
      </w:pPr>
      <w:r w:rsidRPr="00C525C4">
        <w:rPr>
          <w:rFonts w:ascii="Calibri" w:eastAsia="Times New Roman" w:hAnsi="Calibri" w:cs="Calibri"/>
          <w:kern w:val="0"/>
          <w:sz w:val="22"/>
          <w:szCs w:val="22"/>
          <w14:ligatures w14:val="none"/>
        </w:rPr>
        <w:t xml:space="preserve">Performed </w:t>
      </w:r>
      <w:r w:rsidRPr="00C525C4">
        <w:rPr>
          <w:rFonts w:ascii="Calibri" w:eastAsia="Times New Roman" w:hAnsi="Calibri" w:cs="Calibri"/>
          <w:b/>
          <w:bCs/>
          <w:kern w:val="0"/>
          <w:sz w:val="22"/>
          <w:szCs w:val="22"/>
          <w14:ligatures w14:val="none"/>
        </w:rPr>
        <w:t>mobile/web penetration testing</w:t>
      </w:r>
      <w:r w:rsidRPr="00C525C4">
        <w:rPr>
          <w:rFonts w:ascii="Calibri" w:eastAsia="Times New Roman" w:hAnsi="Calibri" w:cs="Calibri"/>
          <w:kern w:val="0"/>
          <w:sz w:val="22"/>
          <w:szCs w:val="22"/>
          <w14:ligatures w14:val="none"/>
        </w:rPr>
        <w:t xml:space="preserve"> including </w:t>
      </w:r>
      <w:r w:rsidRPr="00C525C4">
        <w:rPr>
          <w:rFonts w:ascii="Calibri" w:eastAsia="Times New Roman" w:hAnsi="Calibri" w:cs="Calibri"/>
          <w:b/>
          <w:bCs/>
          <w:kern w:val="0"/>
          <w:sz w:val="22"/>
          <w:szCs w:val="22"/>
          <w14:ligatures w14:val="none"/>
        </w:rPr>
        <w:t>APK reverse engineering</w:t>
      </w:r>
      <w:r w:rsidRPr="00C525C4">
        <w:rPr>
          <w:rFonts w:ascii="Calibri" w:eastAsia="Times New Roman" w:hAnsi="Calibri" w:cs="Calibri"/>
          <w:kern w:val="0"/>
          <w:sz w:val="22"/>
          <w:szCs w:val="22"/>
          <w14:ligatures w14:val="none"/>
        </w:rPr>
        <w:t xml:space="preserve">, </w:t>
      </w:r>
      <w:r w:rsidRPr="00C525C4">
        <w:rPr>
          <w:rFonts w:ascii="Calibri" w:eastAsia="Times New Roman" w:hAnsi="Calibri" w:cs="Calibri"/>
          <w:b/>
          <w:bCs/>
          <w:kern w:val="0"/>
          <w:sz w:val="22"/>
          <w:szCs w:val="22"/>
          <w14:ligatures w14:val="none"/>
        </w:rPr>
        <w:t>dynamic analysis</w:t>
      </w:r>
      <w:r w:rsidRPr="00C525C4">
        <w:rPr>
          <w:rFonts w:ascii="Calibri" w:eastAsia="Times New Roman" w:hAnsi="Calibri" w:cs="Calibri"/>
          <w:kern w:val="0"/>
          <w:sz w:val="22"/>
          <w:szCs w:val="22"/>
          <w14:ligatures w14:val="none"/>
        </w:rPr>
        <w:t xml:space="preserve">, and </w:t>
      </w:r>
      <w:r w:rsidRPr="00C525C4">
        <w:rPr>
          <w:rFonts w:ascii="Calibri" w:eastAsia="Times New Roman" w:hAnsi="Calibri" w:cs="Calibri"/>
          <w:b/>
          <w:bCs/>
          <w:kern w:val="0"/>
          <w:sz w:val="22"/>
          <w:szCs w:val="22"/>
          <w14:ligatures w14:val="none"/>
        </w:rPr>
        <w:t>wireless segmentation testing</w:t>
      </w:r>
      <w:r w:rsidRPr="00C525C4">
        <w:rPr>
          <w:rFonts w:ascii="Calibri" w:eastAsia="Times New Roman" w:hAnsi="Calibri" w:cs="Calibri"/>
          <w:kern w:val="0"/>
          <w:sz w:val="22"/>
          <w:szCs w:val="22"/>
          <w14:ligatures w14:val="none"/>
        </w:rPr>
        <w:t xml:space="preserve"> aligned with </w:t>
      </w:r>
      <w:r w:rsidRPr="00C525C4">
        <w:rPr>
          <w:rFonts w:ascii="Calibri" w:eastAsia="Times New Roman" w:hAnsi="Calibri" w:cs="Calibri"/>
          <w:b/>
          <w:bCs/>
          <w:kern w:val="0"/>
          <w:sz w:val="22"/>
          <w:szCs w:val="22"/>
          <w14:ligatures w14:val="none"/>
        </w:rPr>
        <w:t>PCI DSS</w:t>
      </w:r>
      <w:r w:rsidRPr="00C525C4">
        <w:rPr>
          <w:rFonts w:ascii="Calibri" w:eastAsia="Times New Roman" w:hAnsi="Calibri" w:cs="Calibri"/>
          <w:kern w:val="0"/>
          <w:sz w:val="22"/>
          <w:szCs w:val="22"/>
          <w14:ligatures w14:val="none"/>
        </w:rPr>
        <w:t xml:space="preserve"> standards.</w:t>
      </w:r>
    </w:p>
    <w:p w14:paraId="247AC113" w14:textId="77777777" w:rsidR="00C525C4" w:rsidRPr="00C525C4" w:rsidRDefault="00C525C4" w:rsidP="00C525C4">
      <w:pPr>
        <w:numPr>
          <w:ilvl w:val="0"/>
          <w:numId w:val="5"/>
        </w:numPr>
        <w:spacing w:after="0" w:line="240" w:lineRule="auto"/>
        <w:ind w:left="-270" w:hanging="450"/>
        <w:jc w:val="both"/>
        <w:rPr>
          <w:rFonts w:ascii="Calibri" w:eastAsia="Times New Roman" w:hAnsi="Calibri" w:cs="Calibri"/>
          <w:kern w:val="0"/>
          <w:sz w:val="22"/>
          <w:szCs w:val="22"/>
          <w14:ligatures w14:val="none"/>
        </w:rPr>
      </w:pPr>
      <w:r w:rsidRPr="00C525C4">
        <w:rPr>
          <w:rFonts w:ascii="Calibri" w:eastAsia="Times New Roman" w:hAnsi="Calibri" w:cs="Calibri"/>
          <w:kern w:val="0"/>
          <w:sz w:val="22"/>
          <w:szCs w:val="22"/>
          <w14:ligatures w14:val="none"/>
        </w:rPr>
        <w:t xml:space="preserve">Managed </w:t>
      </w:r>
      <w:r w:rsidRPr="00C525C4">
        <w:rPr>
          <w:rFonts w:ascii="Calibri" w:eastAsia="Times New Roman" w:hAnsi="Calibri" w:cs="Calibri"/>
          <w:b/>
          <w:bCs/>
          <w:kern w:val="0"/>
          <w:sz w:val="22"/>
          <w:szCs w:val="22"/>
          <w14:ligatures w14:val="none"/>
        </w:rPr>
        <w:t>Palo Alto firewalls</w:t>
      </w:r>
      <w:r w:rsidRPr="00C525C4">
        <w:rPr>
          <w:rFonts w:ascii="Calibri" w:eastAsia="Times New Roman" w:hAnsi="Calibri" w:cs="Calibri"/>
          <w:kern w:val="0"/>
          <w:sz w:val="22"/>
          <w:szCs w:val="22"/>
          <w14:ligatures w14:val="none"/>
        </w:rPr>
        <w:t xml:space="preserve">, </w:t>
      </w:r>
      <w:r w:rsidRPr="00C525C4">
        <w:rPr>
          <w:rFonts w:ascii="Calibri" w:eastAsia="Times New Roman" w:hAnsi="Calibri" w:cs="Calibri"/>
          <w:b/>
          <w:bCs/>
          <w:kern w:val="0"/>
          <w:sz w:val="22"/>
          <w:szCs w:val="22"/>
          <w14:ligatures w14:val="none"/>
        </w:rPr>
        <w:t>IDS/IPS</w:t>
      </w:r>
      <w:r w:rsidRPr="00C525C4">
        <w:rPr>
          <w:rFonts w:ascii="Calibri" w:eastAsia="Times New Roman" w:hAnsi="Calibri" w:cs="Calibri"/>
          <w:kern w:val="0"/>
          <w:sz w:val="22"/>
          <w:szCs w:val="22"/>
          <w14:ligatures w14:val="none"/>
        </w:rPr>
        <w:t xml:space="preserve">, </w:t>
      </w:r>
      <w:r w:rsidRPr="00C525C4">
        <w:rPr>
          <w:rFonts w:ascii="Calibri" w:eastAsia="Times New Roman" w:hAnsi="Calibri" w:cs="Calibri"/>
          <w:b/>
          <w:bCs/>
          <w:kern w:val="0"/>
          <w:sz w:val="22"/>
          <w:szCs w:val="22"/>
          <w14:ligatures w14:val="none"/>
        </w:rPr>
        <w:t>VPNs</w:t>
      </w:r>
      <w:r w:rsidRPr="00C525C4">
        <w:rPr>
          <w:rFonts w:ascii="Calibri" w:eastAsia="Times New Roman" w:hAnsi="Calibri" w:cs="Calibri"/>
          <w:kern w:val="0"/>
          <w:sz w:val="22"/>
          <w:szCs w:val="22"/>
          <w14:ligatures w14:val="none"/>
        </w:rPr>
        <w:t xml:space="preserve">, and </w:t>
      </w:r>
      <w:r w:rsidRPr="00C525C4">
        <w:rPr>
          <w:rFonts w:ascii="Calibri" w:eastAsia="Times New Roman" w:hAnsi="Calibri" w:cs="Calibri"/>
          <w:b/>
          <w:bCs/>
          <w:kern w:val="0"/>
          <w:sz w:val="22"/>
          <w:szCs w:val="22"/>
          <w14:ligatures w14:val="none"/>
        </w:rPr>
        <w:t>web filtering solutions</w:t>
      </w:r>
      <w:r w:rsidRPr="00C525C4">
        <w:rPr>
          <w:rFonts w:ascii="Calibri" w:eastAsia="Times New Roman" w:hAnsi="Calibri" w:cs="Calibri"/>
          <w:kern w:val="0"/>
          <w:sz w:val="22"/>
          <w:szCs w:val="22"/>
          <w14:ligatures w14:val="none"/>
        </w:rPr>
        <w:t xml:space="preserve"> to secure </w:t>
      </w:r>
      <w:r w:rsidRPr="00C525C4">
        <w:rPr>
          <w:rFonts w:ascii="Calibri" w:eastAsia="Times New Roman" w:hAnsi="Calibri" w:cs="Calibri"/>
          <w:b/>
          <w:bCs/>
          <w:kern w:val="0"/>
          <w:sz w:val="22"/>
          <w:szCs w:val="22"/>
          <w14:ligatures w14:val="none"/>
        </w:rPr>
        <w:t>e-commerce infrastructure</w:t>
      </w:r>
      <w:r w:rsidRPr="00C525C4">
        <w:rPr>
          <w:rFonts w:ascii="Calibri" w:eastAsia="Times New Roman" w:hAnsi="Calibri" w:cs="Calibri"/>
          <w:kern w:val="0"/>
          <w:sz w:val="22"/>
          <w:szCs w:val="22"/>
          <w14:ligatures w14:val="none"/>
        </w:rPr>
        <w:t xml:space="preserve"> and customer data.</w:t>
      </w:r>
    </w:p>
    <w:p w14:paraId="144DBDD6" w14:textId="77777777" w:rsidR="00C525C4" w:rsidRPr="00C525C4" w:rsidRDefault="00C525C4" w:rsidP="00C525C4">
      <w:pPr>
        <w:numPr>
          <w:ilvl w:val="0"/>
          <w:numId w:val="5"/>
        </w:numPr>
        <w:spacing w:after="0" w:line="240" w:lineRule="auto"/>
        <w:ind w:left="-270" w:hanging="450"/>
        <w:jc w:val="both"/>
        <w:rPr>
          <w:rFonts w:ascii="Calibri" w:eastAsia="Times New Roman" w:hAnsi="Calibri" w:cs="Calibri"/>
          <w:kern w:val="0"/>
          <w:sz w:val="22"/>
          <w:szCs w:val="22"/>
          <w14:ligatures w14:val="none"/>
        </w:rPr>
      </w:pPr>
      <w:r w:rsidRPr="00C525C4">
        <w:rPr>
          <w:rFonts w:ascii="Calibri" w:eastAsia="Times New Roman" w:hAnsi="Calibri" w:cs="Calibri"/>
          <w:kern w:val="0"/>
          <w:sz w:val="22"/>
          <w:szCs w:val="22"/>
          <w14:ligatures w14:val="none"/>
        </w:rPr>
        <w:t xml:space="preserve">Deployed </w:t>
      </w:r>
      <w:r w:rsidRPr="00C525C4">
        <w:rPr>
          <w:rFonts w:ascii="Calibri" w:eastAsia="Times New Roman" w:hAnsi="Calibri" w:cs="Calibri"/>
          <w:b/>
          <w:bCs/>
          <w:kern w:val="0"/>
          <w:sz w:val="22"/>
          <w:szCs w:val="22"/>
          <w14:ligatures w14:val="none"/>
        </w:rPr>
        <w:t>DLP</w:t>
      </w:r>
      <w:r w:rsidRPr="00C525C4">
        <w:rPr>
          <w:rFonts w:ascii="Calibri" w:eastAsia="Times New Roman" w:hAnsi="Calibri" w:cs="Calibri"/>
          <w:kern w:val="0"/>
          <w:sz w:val="22"/>
          <w:szCs w:val="22"/>
          <w14:ligatures w14:val="none"/>
        </w:rPr>
        <w:t xml:space="preserve">, </w:t>
      </w:r>
      <w:r w:rsidRPr="00C525C4">
        <w:rPr>
          <w:rFonts w:ascii="Calibri" w:eastAsia="Times New Roman" w:hAnsi="Calibri" w:cs="Calibri"/>
          <w:b/>
          <w:bCs/>
          <w:kern w:val="0"/>
          <w:sz w:val="22"/>
          <w:szCs w:val="22"/>
          <w14:ligatures w14:val="none"/>
        </w:rPr>
        <w:t>antivirus</w:t>
      </w:r>
      <w:r w:rsidRPr="00C525C4">
        <w:rPr>
          <w:rFonts w:ascii="Calibri" w:eastAsia="Times New Roman" w:hAnsi="Calibri" w:cs="Calibri"/>
          <w:kern w:val="0"/>
          <w:sz w:val="22"/>
          <w:szCs w:val="22"/>
          <w14:ligatures w14:val="none"/>
        </w:rPr>
        <w:t xml:space="preserve">, and </w:t>
      </w:r>
      <w:r w:rsidRPr="00C525C4">
        <w:rPr>
          <w:rFonts w:ascii="Calibri" w:eastAsia="Times New Roman" w:hAnsi="Calibri" w:cs="Calibri"/>
          <w:b/>
          <w:bCs/>
          <w:kern w:val="0"/>
          <w:sz w:val="22"/>
          <w:szCs w:val="22"/>
          <w14:ligatures w14:val="none"/>
        </w:rPr>
        <w:t>vulnerability tools</w:t>
      </w:r>
      <w:r w:rsidRPr="00C525C4">
        <w:rPr>
          <w:rFonts w:ascii="Calibri" w:eastAsia="Times New Roman" w:hAnsi="Calibri" w:cs="Calibri"/>
          <w:kern w:val="0"/>
          <w:sz w:val="22"/>
          <w:szCs w:val="22"/>
          <w14:ligatures w14:val="none"/>
        </w:rPr>
        <w:t xml:space="preserve"> (</w:t>
      </w:r>
      <w:r w:rsidRPr="00C525C4">
        <w:rPr>
          <w:rFonts w:ascii="Calibri" w:eastAsia="Times New Roman" w:hAnsi="Calibri" w:cs="Calibri"/>
          <w:b/>
          <w:bCs/>
          <w:kern w:val="0"/>
          <w:sz w:val="22"/>
          <w:szCs w:val="22"/>
          <w14:ligatures w14:val="none"/>
        </w:rPr>
        <w:t>Tenable</w:t>
      </w:r>
      <w:r w:rsidRPr="00C525C4">
        <w:rPr>
          <w:rFonts w:ascii="Calibri" w:eastAsia="Times New Roman" w:hAnsi="Calibri" w:cs="Calibri"/>
          <w:kern w:val="0"/>
          <w:sz w:val="22"/>
          <w:szCs w:val="22"/>
          <w14:ligatures w14:val="none"/>
        </w:rPr>
        <w:t xml:space="preserve">, </w:t>
      </w:r>
      <w:r w:rsidRPr="00C525C4">
        <w:rPr>
          <w:rFonts w:ascii="Calibri" w:eastAsia="Times New Roman" w:hAnsi="Calibri" w:cs="Calibri"/>
          <w:b/>
          <w:bCs/>
          <w:kern w:val="0"/>
          <w:sz w:val="22"/>
          <w:szCs w:val="22"/>
          <w14:ligatures w14:val="none"/>
        </w:rPr>
        <w:t>Nessus</w:t>
      </w:r>
      <w:r w:rsidRPr="00C525C4">
        <w:rPr>
          <w:rFonts w:ascii="Calibri" w:eastAsia="Times New Roman" w:hAnsi="Calibri" w:cs="Calibri"/>
          <w:kern w:val="0"/>
          <w:sz w:val="22"/>
          <w:szCs w:val="22"/>
          <w14:ligatures w14:val="none"/>
        </w:rPr>
        <w:t xml:space="preserve">, </w:t>
      </w:r>
      <w:r w:rsidRPr="00C525C4">
        <w:rPr>
          <w:rFonts w:ascii="Calibri" w:eastAsia="Times New Roman" w:hAnsi="Calibri" w:cs="Calibri"/>
          <w:b/>
          <w:bCs/>
          <w:kern w:val="0"/>
          <w:sz w:val="22"/>
          <w:szCs w:val="22"/>
          <w14:ligatures w14:val="none"/>
        </w:rPr>
        <w:t>Sysdig</w:t>
      </w:r>
      <w:r w:rsidRPr="00C525C4">
        <w:rPr>
          <w:rFonts w:ascii="Calibri" w:eastAsia="Times New Roman" w:hAnsi="Calibri" w:cs="Calibri"/>
          <w:kern w:val="0"/>
          <w:sz w:val="22"/>
          <w:szCs w:val="22"/>
          <w14:ligatures w14:val="none"/>
        </w:rPr>
        <w:t xml:space="preserve">, </w:t>
      </w:r>
      <w:r w:rsidRPr="00C525C4">
        <w:rPr>
          <w:rFonts w:ascii="Calibri" w:eastAsia="Times New Roman" w:hAnsi="Calibri" w:cs="Calibri"/>
          <w:b/>
          <w:bCs/>
          <w:kern w:val="0"/>
          <w:sz w:val="22"/>
          <w:szCs w:val="22"/>
          <w14:ligatures w14:val="none"/>
        </w:rPr>
        <w:t>PRISMA</w:t>
      </w:r>
      <w:r w:rsidRPr="00C525C4">
        <w:rPr>
          <w:rFonts w:ascii="Calibri" w:eastAsia="Times New Roman" w:hAnsi="Calibri" w:cs="Calibri"/>
          <w:kern w:val="0"/>
          <w:sz w:val="22"/>
          <w:szCs w:val="22"/>
          <w14:ligatures w14:val="none"/>
        </w:rPr>
        <w:t xml:space="preserve">) to protect sensitive retail information and ensure compliance with </w:t>
      </w:r>
      <w:r w:rsidRPr="00C525C4">
        <w:rPr>
          <w:rFonts w:ascii="Calibri" w:eastAsia="Times New Roman" w:hAnsi="Calibri" w:cs="Calibri"/>
          <w:b/>
          <w:bCs/>
          <w:kern w:val="0"/>
          <w:sz w:val="22"/>
          <w:szCs w:val="22"/>
          <w14:ligatures w14:val="none"/>
        </w:rPr>
        <w:t>PCI DSS</w:t>
      </w:r>
      <w:r w:rsidRPr="00C525C4">
        <w:rPr>
          <w:rFonts w:ascii="Calibri" w:eastAsia="Times New Roman" w:hAnsi="Calibri" w:cs="Calibri"/>
          <w:kern w:val="0"/>
          <w:sz w:val="22"/>
          <w:szCs w:val="22"/>
          <w14:ligatures w14:val="none"/>
        </w:rPr>
        <w:t xml:space="preserve"> and </w:t>
      </w:r>
      <w:r w:rsidRPr="00C525C4">
        <w:rPr>
          <w:rFonts w:ascii="Calibri" w:eastAsia="Times New Roman" w:hAnsi="Calibri" w:cs="Calibri"/>
          <w:b/>
          <w:bCs/>
          <w:kern w:val="0"/>
          <w:sz w:val="22"/>
          <w:szCs w:val="22"/>
          <w14:ligatures w14:val="none"/>
        </w:rPr>
        <w:t>GDPR</w:t>
      </w:r>
      <w:r w:rsidRPr="00C525C4">
        <w:rPr>
          <w:rFonts w:ascii="Calibri" w:eastAsia="Times New Roman" w:hAnsi="Calibri" w:cs="Calibri"/>
          <w:kern w:val="0"/>
          <w:sz w:val="22"/>
          <w:szCs w:val="22"/>
          <w14:ligatures w14:val="none"/>
        </w:rPr>
        <w:t>.</w:t>
      </w:r>
    </w:p>
    <w:p w14:paraId="05787C9C" w14:textId="77777777" w:rsidR="00C525C4" w:rsidRPr="00C525C4" w:rsidRDefault="00C525C4" w:rsidP="00C525C4">
      <w:pPr>
        <w:numPr>
          <w:ilvl w:val="0"/>
          <w:numId w:val="5"/>
        </w:numPr>
        <w:spacing w:after="0" w:line="240" w:lineRule="auto"/>
        <w:ind w:left="-270" w:hanging="450"/>
        <w:jc w:val="both"/>
        <w:rPr>
          <w:rFonts w:ascii="Calibri" w:eastAsia="Times New Roman" w:hAnsi="Calibri" w:cs="Calibri"/>
          <w:kern w:val="0"/>
          <w:sz w:val="22"/>
          <w:szCs w:val="22"/>
          <w14:ligatures w14:val="none"/>
        </w:rPr>
      </w:pPr>
      <w:r w:rsidRPr="00C525C4">
        <w:rPr>
          <w:rFonts w:ascii="Calibri" w:eastAsia="Times New Roman" w:hAnsi="Calibri" w:cs="Calibri"/>
          <w:kern w:val="0"/>
          <w:sz w:val="22"/>
          <w:szCs w:val="22"/>
          <w14:ligatures w14:val="none"/>
        </w:rPr>
        <w:t xml:space="preserve">Automated </w:t>
      </w:r>
      <w:r w:rsidRPr="00C525C4">
        <w:rPr>
          <w:rFonts w:ascii="Calibri" w:eastAsia="Times New Roman" w:hAnsi="Calibri" w:cs="Calibri"/>
          <w:b/>
          <w:bCs/>
          <w:kern w:val="0"/>
          <w:sz w:val="22"/>
          <w:szCs w:val="22"/>
          <w14:ligatures w14:val="none"/>
        </w:rPr>
        <w:t>compliance monitoring</w:t>
      </w:r>
      <w:r w:rsidRPr="00C525C4">
        <w:rPr>
          <w:rFonts w:ascii="Calibri" w:eastAsia="Times New Roman" w:hAnsi="Calibri" w:cs="Calibri"/>
          <w:kern w:val="0"/>
          <w:sz w:val="22"/>
          <w:szCs w:val="22"/>
          <w14:ligatures w14:val="none"/>
        </w:rPr>
        <w:t xml:space="preserve"> across </w:t>
      </w:r>
      <w:r w:rsidRPr="00C525C4">
        <w:rPr>
          <w:rFonts w:ascii="Calibri" w:eastAsia="Times New Roman" w:hAnsi="Calibri" w:cs="Calibri"/>
          <w:b/>
          <w:bCs/>
          <w:kern w:val="0"/>
          <w:sz w:val="22"/>
          <w:szCs w:val="22"/>
          <w14:ligatures w14:val="none"/>
        </w:rPr>
        <w:t>Azure/GCP</w:t>
      </w:r>
      <w:r w:rsidRPr="00C525C4">
        <w:rPr>
          <w:rFonts w:ascii="Calibri" w:eastAsia="Times New Roman" w:hAnsi="Calibri" w:cs="Calibri"/>
          <w:kern w:val="0"/>
          <w:sz w:val="22"/>
          <w:szCs w:val="22"/>
          <w14:ligatures w14:val="none"/>
        </w:rPr>
        <w:t xml:space="preserve"> using </w:t>
      </w:r>
      <w:r w:rsidRPr="00C525C4">
        <w:rPr>
          <w:rFonts w:ascii="Calibri" w:eastAsia="Times New Roman" w:hAnsi="Calibri" w:cs="Calibri"/>
          <w:b/>
          <w:bCs/>
          <w:kern w:val="0"/>
          <w:sz w:val="22"/>
          <w:szCs w:val="22"/>
          <w14:ligatures w14:val="none"/>
        </w:rPr>
        <w:t>Apache Airflow/Composer</w:t>
      </w:r>
      <w:r w:rsidRPr="00C525C4">
        <w:rPr>
          <w:rFonts w:ascii="Calibri" w:eastAsia="Times New Roman" w:hAnsi="Calibri" w:cs="Calibri"/>
          <w:kern w:val="0"/>
          <w:sz w:val="22"/>
          <w:szCs w:val="22"/>
          <w14:ligatures w14:val="none"/>
        </w:rPr>
        <w:t xml:space="preserve">, integrating security into </w:t>
      </w:r>
      <w:r w:rsidRPr="00C525C4">
        <w:rPr>
          <w:rFonts w:ascii="Calibri" w:eastAsia="Times New Roman" w:hAnsi="Calibri" w:cs="Calibri"/>
          <w:b/>
          <w:bCs/>
          <w:kern w:val="0"/>
          <w:sz w:val="22"/>
          <w:szCs w:val="22"/>
          <w14:ligatures w14:val="none"/>
        </w:rPr>
        <w:t>SDLC</w:t>
      </w:r>
      <w:r w:rsidRPr="00C525C4">
        <w:rPr>
          <w:rFonts w:ascii="Calibri" w:eastAsia="Times New Roman" w:hAnsi="Calibri" w:cs="Calibri"/>
          <w:kern w:val="0"/>
          <w:sz w:val="22"/>
          <w:szCs w:val="22"/>
          <w14:ligatures w14:val="none"/>
        </w:rPr>
        <w:t xml:space="preserve"> with automated scans.</w:t>
      </w:r>
    </w:p>
    <w:p w14:paraId="7A51132F" w14:textId="77777777" w:rsidR="00C525C4" w:rsidRPr="00C525C4" w:rsidRDefault="00C525C4" w:rsidP="00C525C4">
      <w:pPr>
        <w:numPr>
          <w:ilvl w:val="0"/>
          <w:numId w:val="5"/>
        </w:numPr>
        <w:spacing w:after="0" w:line="240" w:lineRule="auto"/>
        <w:ind w:left="-270" w:hanging="450"/>
        <w:jc w:val="both"/>
        <w:rPr>
          <w:rFonts w:ascii="Calibri" w:eastAsia="Times New Roman" w:hAnsi="Calibri" w:cs="Calibri"/>
          <w:kern w:val="0"/>
          <w:sz w:val="22"/>
          <w:szCs w:val="22"/>
          <w14:ligatures w14:val="none"/>
        </w:rPr>
      </w:pPr>
      <w:r w:rsidRPr="00C525C4">
        <w:rPr>
          <w:rFonts w:ascii="Calibri" w:eastAsia="Times New Roman" w:hAnsi="Calibri" w:cs="Calibri"/>
          <w:kern w:val="0"/>
          <w:sz w:val="22"/>
          <w:szCs w:val="22"/>
          <w14:ligatures w14:val="none"/>
        </w:rPr>
        <w:t xml:space="preserve">Collaborated with </w:t>
      </w:r>
      <w:r w:rsidRPr="00C525C4">
        <w:rPr>
          <w:rFonts w:ascii="Calibri" w:eastAsia="Times New Roman" w:hAnsi="Calibri" w:cs="Calibri"/>
          <w:b/>
          <w:bCs/>
          <w:kern w:val="0"/>
          <w:sz w:val="22"/>
          <w:szCs w:val="22"/>
          <w14:ligatures w14:val="none"/>
        </w:rPr>
        <w:t>InfoSec</w:t>
      </w:r>
      <w:r w:rsidRPr="00C525C4">
        <w:rPr>
          <w:rFonts w:ascii="Calibri" w:eastAsia="Times New Roman" w:hAnsi="Calibri" w:cs="Calibri"/>
          <w:kern w:val="0"/>
          <w:sz w:val="22"/>
          <w:szCs w:val="22"/>
          <w14:ligatures w14:val="none"/>
        </w:rPr>
        <w:t xml:space="preserve"> and </w:t>
      </w:r>
      <w:r w:rsidRPr="00C525C4">
        <w:rPr>
          <w:rFonts w:ascii="Calibri" w:eastAsia="Times New Roman" w:hAnsi="Calibri" w:cs="Calibri"/>
          <w:b/>
          <w:bCs/>
          <w:kern w:val="0"/>
          <w:sz w:val="22"/>
          <w:szCs w:val="22"/>
          <w14:ligatures w14:val="none"/>
        </w:rPr>
        <w:t>DevOps teams</w:t>
      </w:r>
      <w:r w:rsidRPr="00C525C4">
        <w:rPr>
          <w:rFonts w:ascii="Calibri" w:eastAsia="Times New Roman" w:hAnsi="Calibri" w:cs="Calibri"/>
          <w:kern w:val="0"/>
          <w:sz w:val="22"/>
          <w:szCs w:val="22"/>
          <w14:ligatures w14:val="none"/>
        </w:rPr>
        <w:t xml:space="preserve"> to improve </w:t>
      </w:r>
      <w:r w:rsidRPr="00C525C4">
        <w:rPr>
          <w:rFonts w:ascii="Calibri" w:eastAsia="Times New Roman" w:hAnsi="Calibri" w:cs="Calibri"/>
          <w:b/>
          <w:bCs/>
          <w:kern w:val="0"/>
          <w:sz w:val="22"/>
          <w:szCs w:val="22"/>
          <w14:ligatures w14:val="none"/>
        </w:rPr>
        <w:t>policy enforcement</w:t>
      </w:r>
      <w:r w:rsidRPr="00C525C4">
        <w:rPr>
          <w:rFonts w:ascii="Calibri" w:eastAsia="Times New Roman" w:hAnsi="Calibri" w:cs="Calibri"/>
          <w:kern w:val="0"/>
          <w:sz w:val="22"/>
          <w:szCs w:val="22"/>
          <w14:ligatures w14:val="none"/>
        </w:rPr>
        <w:t xml:space="preserve"> and conduct </w:t>
      </w:r>
      <w:r w:rsidRPr="00C525C4">
        <w:rPr>
          <w:rFonts w:ascii="Calibri" w:eastAsia="Times New Roman" w:hAnsi="Calibri" w:cs="Calibri"/>
          <w:b/>
          <w:bCs/>
          <w:kern w:val="0"/>
          <w:sz w:val="22"/>
          <w:szCs w:val="22"/>
          <w14:ligatures w14:val="none"/>
        </w:rPr>
        <w:t>secure code reviews</w:t>
      </w:r>
      <w:r w:rsidRPr="00C525C4">
        <w:rPr>
          <w:rFonts w:ascii="Calibri" w:eastAsia="Times New Roman" w:hAnsi="Calibri" w:cs="Calibri"/>
          <w:kern w:val="0"/>
          <w:sz w:val="22"/>
          <w:szCs w:val="22"/>
          <w14:ligatures w14:val="none"/>
        </w:rPr>
        <w:t xml:space="preserve"> within </w:t>
      </w:r>
      <w:r w:rsidRPr="00C525C4">
        <w:rPr>
          <w:rFonts w:ascii="Calibri" w:eastAsia="Times New Roman" w:hAnsi="Calibri" w:cs="Calibri"/>
          <w:b/>
          <w:bCs/>
          <w:kern w:val="0"/>
          <w:sz w:val="22"/>
          <w:szCs w:val="22"/>
          <w14:ligatures w14:val="none"/>
        </w:rPr>
        <w:t>CI/CD workflows</w:t>
      </w:r>
      <w:r w:rsidRPr="00C525C4">
        <w:rPr>
          <w:rFonts w:ascii="Calibri" w:eastAsia="Times New Roman" w:hAnsi="Calibri" w:cs="Calibri"/>
          <w:kern w:val="0"/>
          <w:sz w:val="22"/>
          <w:szCs w:val="22"/>
          <w14:ligatures w14:val="none"/>
        </w:rPr>
        <w:t>.</w:t>
      </w:r>
    </w:p>
    <w:p w14:paraId="1359D9DA" w14:textId="77777777" w:rsidR="00C525C4" w:rsidRPr="00C525C4" w:rsidRDefault="00C525C4" w:rsidP="00C525C4">
      <w:pPr>
        <w:numPr>
          <w:ilvl w:val="0"/>
          <w:numId w:val="5"/>
        </w:numPr>
        <w:spacing w:after="0" w:line="240" w:lineRule="auto"/>
        <w:ind w:left="-270" w:hanging="450"/>
        <w:jc w:val="both"/>
        <w:rPr>
          <w:rFonts w:ascii="Calibri" w:eastAsia="Times New Roman" w:hAnsi="Calibri" w:cs="Calibri"/>
          <w:kern w:val="0"/>
          <w:sz w:val="22"/>
          <w:szCs w:val="22"/>
          <w14:ligatures w14:val="none"/>
        </w:rPr>
      </w:pPr>
      <w:r w:rsidRPr="00C525C4">
        <w:rPr>
          <w:rFonts w:ascii="Calibri" w:eastAsia="Times New Roman" w:hAnsi="Calibri" w:cs="Calibri"/>
          <w:kern w:val="0"/>
          <w:sz w:val="22"/>
          <w:szCs w:val="22"/>
          <w14:ligatures w14:val="none"/>
        </w:rPr>
        <w:t xml:space="preserve">Implemented </w:t>
      </w:r>
      <w:r w:rsidRPr="00C525C4">
        <w:rPr>
          <w:rFonts w:ascii="Calibri" w:eastAsia="Times New Roman" w:hAnsi="Calibri" w:cs="Calibri"/>
          <w:b/>
          <w:bCs/>
          <w:kern w:val="0"/>
          <w:sz w:val="22"/>
          <w:szCs w:val="22"/>
          <w14:ligatures w14:val="none"/>
        </w:rPr>
        <w:t>IAM policies</w:t>
      </w:r>
      <w:r w:rsidRPr="00C525C4">
        <w:rPr>
          <w:rFonts w:ascii="Calibri" w:eastAsia="Times New Roman" w:hAnsi="Calibri" w:cs="Calibri"/>
          <w:kern w:val="0"/>
          <w:sz w:val="22"/>
          <w:szCs w:val="22"/>
          <w14:ligatures w14:val="none"/>
        </w:rPr>
        <w:t xml:space="preserve"> with </w:t>
      </w:r>
      <w:r w:rsidRPr="00C525C4">
        <w:rPr>
          <w:rFonts w:ascii="Calibri" w:eastAsia="Times New Roman" w:hAnsi="Calibri" w:cs="Calibri"/>
          <w:b/>
          <w:bCs/>
          <w:kern w:val="0"/>
          <w:sz w:val="22"/>
          <w:szCs w:val="22"/>
          <w14:ligatures w14:val="none"/>
        </w:rPr>
        <w:t>Okta SSO</w:t>
      </w:r>
      <w:r w:rsidRPr="00C525C4">
        <w:rPr>
          <w:rFonts w:ascii="Calibri" w:eastAsia="Times New Roman" w:hAnsi="Calibri" w:cs="Calibri"/>
          <w:kern w:val="0"/>
          <w:sz w:val="22"/>
          <w:szCs w:val="22"/>
          <w14:ligatures w14:val="none"/>
        </w:rPr>
        <w:t xml:space="preserve">, </w:t>
      </w:r>
      <w:r w:rsidRPr="00C525C4">
        <w:rPr>
          <w:rFonts w:ascii="Calibri" w:eastAsia="Times New Roman" w:hAnsi="Calibri" w:cs="Calibri"/>
          <w:b/>
          <w:bCs/>
          <w:kern w:val="0"/>
          <w:sz w:val="22"/>
          <w:szCs w:val="22"/>
          <w14:ligatures w14:val="none"/>
        </w:rPr>
        <w:t>MIM</w:t>
      </w:r>
      <w:r w:rsidRPr="00C525C4">
        <w:rPr>
          <w:rFonts w:ascii="Calibri" w:eastAsia="Times New Roman" w:hAnsi="Calibri" w:cs="Calibri"/>
          <w:kern w:val="0"/>
          <w:sz w:val="22"/>
          <w:szCs w:val="22"/>
          <w14:ligatures w14:val="none"/>
        </w:rPr>
        <w:t xml:space="preserve">, and </w:t>
      </w:r>
      <w:r w:rsidRPr="00C525C4">
        <w:rPr>
          <w:rFonts w:ascii="Calibri" w:eastAsia="Times New Roman" w:hAnsi="Calibri" w:cs="Calibri"/>
          <w:b/>
          <w:bCs/>
          <w:kern w:val="0"/>
          <w:sz w:val="22"/>
          <w:szCs w:val="22"/>
          <w14:ligatures w14:val="none"/>
        </w:rPr>
        <w:t>FIM</w:t>
      </w:r>
      <w:r w:rsidRPr="00C525C4">
        <w:rPr>
          <w:rFonts w:ascii="Calibri" w:eastAsia="Times New Roman" w:hAnsi="Calibri" w:cs="Calibri"/>
          <w:kern w:val="0"/>
          <w:sz w:val="22"/>
          <w:szCs w:val="22"/>
          <w14:ligatures w14:val="none"/>
        </w:rPr>
        <w:t xml:space="preserve">, enhancing </w:t>
      </w:r>
      <w:r w:rsidRPr="00C525C4">
        <w:rPr>
          <w:rFonts w:ascii="Calibri" w:eastAsia="Times New Roman" w:hAnsi="Calibri" w:cs="Calibri"/>
          <w:b/>
          <w:bCs/>
          <w:kern w:val="0"/>
          <w:sz w:val="22"/>
          <w:szCs w:val="22"/>
          <w14:ligatures w14:val="none"/>
        </w:rPr>
        <w:t>lifecycle management</w:t>
      </w:r>
      <w:r w:rsidRPr="00C525C4">
        <w:rPr>
          <w:rFonts w:ascii="Calibri" w:eastAsia="Times New Roman" w:hAnsi="Calibri" w:cs="Calibri"/>
          <w:kern w:val="0"/>
          <w:sz w:val="22"/>
          <w:szCs w:val="22"/>
          <w14:ligatures w14:val="none"/>
        </w:rPr>
        <w:t xml:space="preserve"> and enforcing </w:t>
      </w:r>
      <w:r w:rsidRPr="00C525C4">
        <w:rPr>
          <w:rFonts w:ascii="Calibri" w:eastAsia="Times New Roman" w:hAnsi="Calibri" w:cs="Calibri"/>
          <w:b/>
          <w:bCs/>
          <w:kern w:val="0"/>
          <w:sz w:val="22"/>
          <w:szCs w:val="22"/>
          <w14:ligatures w14:val="none"/>
        </w:rPr>
        <w:t>MFA</w:t>
      </w:r>
      <w:r w:rsidRPr="00C525C4">
        <w:rPr>
          <w:rFonts w:ascii="Calibri" w:eastAsia="Times New Roman" w:hAnsi="Calibri" w:cs="Calibri"/>
          <w:kern w:val="0"/>
          <w:sz w:val="22"/>
          <w:szCs w:val="22"/>
          <w14:ligatures w14:val="none"/>
        </w:rPr>
        <w:t xml:space="preserve"> and </w:t>
      </w:r>
      <w:r w:rsidRPr="00C525C4">
        <w:rPr>
          <w:rFonts w:ascii="Calibri" w:eastAsia="Times New Roman" w:hAnsi="Calibri" w:cs="Calibri"/>
          <w:b/>
          <w:bCs/>
          <w:kern w:val="0"/>
          <w:sz w:val="22"/>
          <w:szCs w:val="22"/>
          <w14:ligatures w14:val="none"/>
        </w:rPr>
        <w:t>RBAC</w:t>
      </w:r>
      <w:r w:rsidRPr="00C525C4">
        <w:rPr>
          <w:rFonts w:ascii="Calibri" w:eastAsia="Times New Roman" w:hAnsi="Calibri" w:cs="Calibri"/>
          <w:kern w:val="0"/>
          <w:sz w:val="22"/>
          <w:szCs w:val="22"/>
          <w14:ligatures w14:val="none"/>
        </w:rPr>
        <w:t xml:space="preserve"> across </w:t>
      </w:r>
      <w:r w:rsidRPr="00C525C4">
        <w:rPr>
          <w:rFonts w:ascii="Calibri" w:eastAsia="Times New Roman" w:hAnsi="Calibri" w:cs="Calibri"/>
          <w:b/>
          <w:bCs/>
          <w:kern w:val="0"/>
          <w:sz w:val="22"/>
          <w:szCs w:val="22"/>
          <w14:ligatures w14:val="none"/>
        </w:rPr>
        <w:t>Salesforce</w:t>
      </w:r>
      <w:r w:rsidRPr="00C525C4">
        <w:rPr>
          <w:rFonts w:ascii="Calibri" w:eastAsia="Times New Roman" w:hAnsi="Calibri" w:cs="Calibri"/>
          <w:kern w:val="0"/>
          <w:sz w:val="22"/>
          <w:szCs w:val="22"/>
          <w14:ligatures w14:val="none"/>
        </w:rPr>
        <w:t xml:space="preserve"> and </w:t>
      </w:r>
      <w:r w:rsidRPr="00C525C4">
        <w:rPr>
          <w:rFonts w:ascii="Calibri" w:eastAsia="Times New Roman" w:hAnsi="Calibri" w:cs="Calibri"/>
          <w:b/>
          <w:bCs/>
          <w:kern w:val="0"/>
          <w:sz w:val="22"/>
          <w:szCs w:val="22"/>
          <w14:ligatures w14:val="none"/>
        </w:rPr>
        <w:t>SharePoint</w:t>
      </w:r>
      <w:r w:rsidRPr="00C525C4">
        <w:rPr>
          <w:rFonts w:ascii="Calibri" w:eastAsia="Times New Roman" w:hAnsi="Calibri" w:cs="Calibri"/>
          <w:kern w:val="0"/>
          <w:sz w:val="22"/>
          <w:szCs w:val="22"/>
          <w14:ligatures w14:val="none"/>
        </w:rPr>
        <w:t>.</w:t>
      </w:r>
    </w:p>
    <w:p w14:paraId="790749B2" w14:textId="77777777" w:rsidR="00C525C4" w:rsidRPr="00C525C4" w:rsidRDefault="00C525C4" w:rsidP="00C525C4">
      <w:pPr>
        <w:numPr>
          <w:ilvl w:val="0"/>
          <w:numId w:val="5"/>
        </w:numPr>
        <w:spacing w:after="0" w:line="240" w:lineRule="auto"/>
        <w:ind w:left="-270" w:hanging="450"/>
        <w:jc w:val="both"/>
        <w:rPr>
          <w:rFonts w:ascii="Calibri" w:eastAsia="Times New Roman" w:hAnsi="Calibri" w:cs="Calibri"/>
          <w:kern w:val="0"/>
          <w:sz w:val="22"/>
          <w:szCs w:val="22"/>
          <w14:ligatures w14:val="none"/>
        </w:rPr>
      </w:pPr>
      <w:r w:rsidRPr="00C525C4">
        <w:rPr>
          <w:rFonts w:ascii="Calibri" w:eastAsia="Times New Roman" w:hAnsi="Calibri" w:cs="Calibri"/>
          <w:kern w:val="0"/>
          <w:sz w:val="22"/>
          <w:szCs w:val="22"/>
          <w14:ligatures w14:val="none"/>
        </w:rPr>
        <w:t xml:space="preserve">Tuned </w:t>
      </w:r>
      <w:r w:rsidRPr="00C525C4">
        <w:rPr>
          <w:rFonts w:ascii="Calibri" w:eastAsia="Times New Roman" w:hAnsi="Calibri" w:cs="Calibri"/>
          <w:b/>
          <w:bCs/>
          <w:kern w:val="0"/>
          <w:sz w:val="22"/>
          <w:szCs w:val="22"/>
          <w14:ligatures w14:val="none"/>
        </w:rPr>
        <w:t>SIEM correlation rules</w:t>
      </w:r>
      <w:r w:rsidRPr="00C525C4">
        <w:rPr>
          <w:rFonts w:ascii="Calibri" w:eastAsia="Times New Roman" w:hAnsi="Calibri" w:cs="Calibri"/>
          <w:kern w:val="0"/>
          <w:sz w:val="22"/>
          <w:szCs w:val="22"/>
          <w14:ligatures w14:val="none"/>
        </w:rPr>
        <w:t xml:space="preserve"> to suppress </w:t>
      </w:r>
      <w:r w:rsidRPr="00C525C4">
        <w:rPr>
          <w:rFonts w:ascii="Calibri" w:eastAsia="Times New Roman" w:hAnsi="Calibri" w:cs="Calibri"/>
          <w:b/>
          <w:bCs/>
          <w:kern w:val="0"/>
          <w:sz w:val="22"/>
          <w:szCs w:val="22"/>
          <w14:ligatures w14:val="none"/>
        </w:rPr>
        <w:t>false positives</w:t>
      </w:r>
      <w:r w:rsidRPr="00C525C4">
        <w:rPr>
          <w:rFonts w:ascii="Calibri" w:eastAsia="Times New Roman" w:hAnsi="Calibri" w:cs="Calibri"/>
          <w:kern w:val="0"/>
          <w:sz w:val="22"/>
          <w:szCs w:val="22"/>
          <w14:ligatures w14:val="none"/>
        </w:rPr>
        <w:t xml:space="preserve"> and improve </w:t>
      </w:r>
      <w:r w:rsidRPr="00C525C4">
        <w:rPr>
          <w:rFonts w:ascii="Calibri" w:eastAsia="Times New Roman" w:hAnsi="Calibri" w:cs="Calibri"/>
          <w:b/>
          <w:bCs/>
          <w:kern w:val="0"/>
          <w:sz w:val="22"/>
          <w:szCs w:val="22"/>
          <w14:ligatures w14:val="none"/>
        </w:rPr>
        <w:t>detection accuracy</w:t>
      </w:r>
      <w:r w:rsidRPr="00C525C4">
        <w:rPr>
          <w:rFonts w:ascii="Calibri" w:eastAsia="Times New Roman" w:hAnsi="Calibri" w:cs="Calibri"/>
          <w:kern w:val="0"/>
          <w:sz w:val="22"/>
          <w:szCs w:val="22"/>
          <w14:ligatures w14:val="none"/>
        </w:rPr>
        <w:t xml:space="preserve">, supporting </w:t>
      </w:r>
      <w:r w:rsidRPr="00C525C4">
        <w:rPr>
          <w:rFonts w:ascii="Calibri" w:eastAsia="Times New Roman" w:hAnsi="Calibri" w:cs="Calibri"/>
          <w:b/>
          <w:bCs/>
          <w:kern w:val="0"/>
          <w:sz w:val="22"/>
          <w:szCs w:val="22"/>
          <w14:ligatures w14:val="none"/>
        </w:rPr>
        <w:t>real-time threat visibility</w:t>
      </w:r>
      <w:r w:rsidRPr="00C525C4">
        <w:rPr>
          <w:rFonts w:ascii="Calibri" w:eastAsia="Times New Roman" w:hAnsi="Calibri" w:cs="Calibri"/>
          <w:kern w:val="0"/>
          <w:sz w:val="22"/>
          <w:szCs w:val="22"/>
          <w14:ligatures w14:val="none"/>
        </w:rPr>
        <w:t xml:space="preserve"> and </w:t>
      </w:r>
      <w:r w:rsidRPr="00C525C4">
        <w:rPr>
          <w:rFonts w:ascii="Calibri" w:eastAsia="Times New Roman" w:hAnsi="Calibri" w:cs="Calibri"/>
          <w:b/>
          <w:bCs/>
          <w:kern w:val="0"/>
          <w:sz w:val="22"/>
          <w:szCs w:val="22"/>
          <w14:ligatures w14:val="none"/>
        </w:rPr>
        <w:t>forensic escalation procedures</w:t>
      </w:r>
      <w:r w:rsidRPr="00C525C4">
        <w:rPr>
          <w:rFonts w:ascii="Calibri" w:eastAsia="Times New Roman" w:hAnsi="Calibri" w:cs="Calibri"/>
          <w:kern w:val="0"/>
          <w:sz w:val="22"/>
          <w:szCs w:val="22"/>
          <w14:ligatures w14:val="none"/>
        </w:rPr>
        <w:t>.</w:t>
      </w:r>
    </w:p>
    <w:p w14:paraId="27A33923" w14:textId="77777777" w:rsidR="00C525C4" w:rsidRPr="00C525C4" w:rsidRDefault="00C525C4" w:rsidP="00C525C4">
      <w:pPr>
        <w:numPr>
          <w:ilvl w:val="0"/>
          <w:numId w:val="5"/>
        </w:numPr>
        <w:spacing w:after="0" w:line="240" w:lineRule="auto"/>
        <w:ind w:left="-270" w:hanging="450"/>
        <w:jc w:val="both"/>
        <w:rPr>
          <w:rFonts w:ascii="Calibri" w:eastAsia="Times New Roman" w:hAnsi="Calibri" w:cs="Calibri"/>
          <w:kern w:val="0"/>
          <w:sz w:val="22"/>
          <w:szCs w:val="22"/>
          <w14:ligatures w14:val="none"/>
        </w:rPr>
      </w:pPr>
      <w:r w:rsidRPr="00C525C4">
        <w:rPr>
          <w:rFonts w:ascii="Calibri" w:eastAsia="Times New Roman" w:hAnsi="Calibri" w:cs="Calibri"/>
          <w:kern w:val="0"/>
          <w:sz w:val="22"/>
          <w:szCs w:val="22"/>
          <w14:ligatures w14:val="none"/>
        </w:rPr>
        <w:t xml:space="preserve">Led </w:t>
      </w:r>
      <w:r w:rsidRPr="00C525C4">
        <w:rPr>
          <w:rFonts w:ascii="Calibri" w:eastAsia="Times New Roman" w:hAnsi="Calibri" w:cs="Calibri"/>
          <w:b/>
          <w:bCs/>
          <w:kern w:val="0"/>
          <w:sz w:val="22"/>
          <w:szCs w:val="22"/>
          <w14:ligatures w14:val="none"/>
        </w:rPr>
        <w:t>root cause analysis</w:t>
      </w:r>
      <w:r w:rsidRPr="00C525C4">
        <w:rPr>
          <w:rFonts w:ascii="Calibri" w:eastAsia="Times New Roman" w:hAnsi="Calibri" w:cs="Calibri"/>
          <w:kern w:val="0"/>
          <w:sz w:val="22"/>
          <w:szCs w:val="22"/>
          <w14:ligatures w14:val="none"/>
        </w:rPr>
        <w:t xml:space="preserve"> and </w:t>
      </w:r>
      <w:r w:rsidRPr="00C525C4">
        <w:rPr>
          <w:rFonts w:ascii="Calibri" w:eastAsia="Times New Roman" w:hAnsi="Calibri" w:cs="Calibri"/>
          <w:b/>
          <w:bCs/>
          <w:kern w:val="0"/>
          <w:sz w:val="22"/>
          <w:szCs w:val="22"/>
          <w14:ligatures w14:val="none"/>
        </w:rPr>
        <w:t>mitigation planning</w:t>
      </w:r>
      <w:r w:rsidRPr="00C525C4">
        <w:rPr>
          <w:rFonts w:ascii="Calibri" w:eastAsia="Times New Roman" w:hAnsi="Calibri" w:cs="Calibri"/>
          <w:kern w:val="0"/>
          <w:sz w:val="22"/>
          <w:szCs w:val="22"/>
          <w14:ligatures w14:val="none"/>
        </w:rPr>
        <w:t xml:space="preserve"> with </w:t>
      </w:r>
      <w:r w:rsidRPr="00C525C4">
        <w:rPr>
          <w:rFonts w:ascii="Calibri" w:eastAsia="Times New Roman" w:hAnsi="Calibri" w:cs="Calibri"/>
          <w:b/>
          <w:bCs/>
          <w:kern w:val="0"/>
          <w:sz w:val="22"/>
          <w:szCs w:val="22"/>
          <w14:ligatures w14:val="none"/>
        </w:rPr>
        <w:t>security leadership</w:t>
      </w:r>
      <w:r w:rsidRPr="00C525C4">
        <w:rPr>
          <w:rFonts w:ascii="Calibri" w:eastAsia="Times New Roman" w:hAnsi="Calibri" w:cs="Calibri"/>
          <w:kern w:val="0"/>
          <w:sz w:val="22"/>
          <w:szCs w:val="22"/>
          <w14:ligatures w14:val="none"/>
        </w:rPr>
        <w:t xml:space="preserve"> and </w:t>
      </w:r>
      <w:r w:rsidRPr="00C525C4">
        <w:rPr>
          <w:rFonts w:ascii="Calibri" w:eastAsia="Times New Roman" w:hAnsi="Calibri" w:cs="Calibri"/>
          <w:b/>
          <w:bCs/>
          <w:kern w:val="0"/>
          <w:sz w:val="22"/>
          <w:szCs w:val="22"/>
          <w14:ligatures w14:val="none"/>
        </w:rPr>
        <w:t>forensic teams</w:t>
      </w:r>
      <w:r w:rsidRPr="00C525C4">
        <w:rPr>
          <w:rFonts w:ascii="Calibri" w:eastAsia="Times New Roman" w:hAnsi="Calibri" w:cs="Calibri"/>
          <w:kern w:val="0"/>
          <w:sz w:val="22"/>
          <w:szCs w:val="22"/>
          <w14:ligatures w14:val="none"/>
        </w:rPr>
        <w:t xml:space="preserve">, ensuring </w:t>
      </w:r>
      <w:r w:rsidRPr="00C525C4">
        <w:rPr>
          <w:rFonts w:ascii="Calibri" w:eastAsia="Times New Roman" w:hAnsi="Calibri" w:cs="Calibri"/>
          <w:b/>
          <w:bCs/>
          <w:kern w:val="0"/>
          <w:sz w:val="22"/>
          <w:szCs w:val="22"/>
          <w14:ligatures w14:val="none"/>
        </w:rPr>
        <w:t>incident response</w:t>
      </w:r>
      <w:r w:rsidRPr="00C525C4">
        <w:rPr>
          <w:rFonts w:ascii="Calibri" w:eastAsia="Times New Roman" w:hAnsi="Calibri" w:cs="Calibri"/>
          <w:kern w:val="0"/>
          <w:sz w:val="22"/>
          <w:szCs w:val="22"/>
          <w14:ligatures w14:val="none"/>
        </w:rPr>
        <w:t xml:space="preserve"> and </w:t>
      </w:r>
      <w:r w:rsidRPr="00C525C4">
        <w:rPr>
          <w:rFonts w:ascii="Calibri" w:eastAsia="Times New Roman" w:hAnsi="Calibri" w:cs="Calibri"/>
          <w:b/>
          <w:bCs/>
          <w:kern w:val="0"/>
          <w:sz w:val="22"/>
          <w:szCs w:val="22"/>
          <w14:ligatures w14:val="none"/>
        </w:rPr>
        <w:t>audit readiness</w:t>
      </w:r>
      <w:r w:rsidRPr="00C525C4">
        <w:rPr>
          <w:rFonts w:ascii="Calibri" w:eastAsia="Times New Roman" w:hAnsi="Calibri" w:cs="Calibri"/>
          <w:kern w:val="0"/>
          <w:sz w:val="22"/>
          <w:szCs w:val="22"/>
          <w14:ligatures w14:val="none"/>
        </w:rPr>
        <w:t>.</w:t>
      </w:r>
    </w:p>
    <w:p w14:paraId="18507170" w14:textId="3BD3B6C7" w:rsidR="00C525C4" w:rsidRDefault="00C525C4" w:rsidP="00C525C4">
      <w:pPr>
        <w:spacing w:after="0" w:line="240" w:lineRule="auto"/>
        <w:ind w:left="-720"/>
        <w:jc w:val="both"/>
        <w:rPr>
          <w:rFonts w:ascii="Calibri" w:eastAsia="Times New Roman" w:hAnsi="Calibri" w:cs="Calibri"/>
          <w:kern w:val="0"/>
          <w:sz w:val="22"/>
          <w:szCs w:val="22"/>
          <w14:ligatures w14:val="none"/>
        </w:rPr>
      </w:pPr>
    </w:p>
    <w:p w14:paraId="4694081D" w14:textId="18DCE809" w:rsidR="00A303F6" w:rsidRPr="00A769FE" w:rsidRDefault="00140E46" w:rsidP="00A769FE">
      <w:pPr>
        <w:spacing w:before="240" w:line="240" w:lineRule="auto"/>
        <w:ind w:left="-720"/>
        <w:jc w:val="both"/>
        <w:rPr>
          <w:rFonts w:ascii="Calibri" w:eastAsia="Times New Roman" w:hAnsi="Calibri" w:cs="Calibri"/>
          <w:kern w:val="0"/>
          <w:sz w:val="22"/>
          <w:szCs w:val="22"/>
          <w14:ligatures w14:val="none"/>
        </w:rPr>
      </w:pPr>
      <w:r w:rsidRPr="00140E46">
        <w:rPr>
          <w:rFonts w:ascii="Calibri" w:eastAsia="Times New Roman" w:hAnsi="Calibri" w:cs="Calibri"/>
          <w:b/>
          <w:bCs/>
          <w:kern w:val="0"/>
          <w:sz w:val="22"/>
          <w:szCs w:val="22"/>
          <w14:ligatures w14:val="none"/>
        </w:rPr>
        <w:t>Environment:</w:t>
      </w:r>
      <w:r w:rsidRPr="00445231">
        <w:rPr>
          <w:rFonts w:ascii="Calibri" w:eastAsia="Times New Roman" w:hAnsi="Calibri" w:cs="Calibri"/>
          <w:kern w:val="0"/>
          <w:sz w:val="22"/>
          <w:szCs w:val="22"/>
          <w14:ligatures w14:val="none"/>
        </w:rPr>
        <w:t xml:space="preserve"> </w:t>
      </w:r>
      <w:r w:rsidR="00A769FE" w:rsidRPr="00A769FE">
        <w:rPr>
          <w:rFonts w:ascii="Calibri" w:eastAsia="Times New Roman" w:hAnsi="Calibri" w:cs="Calibri"/>
          <w:kern w:val="0"/>
          <w:sz w:val="22"/>
          <w:szCs w:val="22"/>
          <w14:ligatures w14:val="none"/>
        </w:rPr>
        <w:t>Splunk, ArcSight, FireEye, Windows Defender ATP, Wireshark, Palo Alto Firewalls, Nessus, Sysdig, Prisma Cloud, Tenable, Apache Airflow, Composer, Okta, Microsoft Identity Manager (MIM), Salesforce, SharePoint, Azure, GCP, Python, PowerShell, SQL, OWASP ZAP, PCI DSS, SOC 2, GDPR.</w:t>
      </w:r>
    </w:p>
    <w:p w14:paraId="7076DABC" w14:textId="50862DB3" w:rsidR="001D75CF" w:rsidRDefault="00023F3D" w:rsidP="001D75CF">
      <w:pPr>
        <w:spacing w:before="240" w:line="240" w:lineRule="auto"/>
        <w:ind w:left="-270" w:hanging="450"/>
        <w:jc w:val="both"/>
        <w:rPr>
          <w:rFonts w:ascii="Calibri" w:eastAsia="Times New Roman" w:hAnsi="Calibri" w:cs="Calibri"/>
          <w:b/>
          <w:bCs/>
          <w:color w:val="000000"/>
          <w:kern w:val="0"/>
          <w:sz w:val="22"/>
          <w:szCs w:val="22"/>
          <w:u w:val="single"/>
          <w14:ligatures w14:val="none"/>
        </w:rPr>
      </w:pPr>
      <w:r>
        <w:rPr>
          <w:rFonts w:ascii="Calibri" w:eastAsia="Times New Roman" w:hAnsi="Calibri" w:cs="Calibri"/>
          <w:b/>
          <w:bCs/>
          <w:color w:val="000000"/>
          <w:kern w:val="0"/>
          <w:sz w:val="22"/>
          <w:szCs w:val="22"/>
          <w:u w:val="single"/>
          <w14:ligatures w14:val="none"/>
        </w:rPr>
        <w:t xml:space="preserve">EDUCATION: </w:t>
      </w:r>
    </w:p>
    <w:p w14:paraId="20C40144" w14:textId="77777777" w:rsidR="00CB01BA" w:rsidRDefault="00023F3D" w:rsidP="00CB01BA">
      <w:pPr>
        <w:spacing w:before="240" w:line="240" w:lineRule="auto"/>
        <w:ind w:left="-270" w:hanging="450"/>
        <w:jc w:val="both"/>
        <w:rPr>
          <w:rStyle w:val="Emphasis"/>
          <w:rFonts w:ascii="Calibri" w:eastAsia="MS Mincho" w:hAnsi="Calibri" w:cs="Calibri"/>
          <w:bCs/>
          <w:i w:val="0"/>
          <w:iCs w:val="0"/>
          <w:sz w:val="22"/>
          <w:szCs w:val="22"/>
        </w:rPr>
      </w:pPr>
      <w:r w:rsidRPr="00003740">
        <w:rPr>
          <w:rStyle w:val="Emphasis"/>
          <w:rFonts w:ascii="Calibri" w:eastAsia="MS Mincho" w:hAnsi="Calibri" w:cs="Calibri"/>
          <w:b/>
          <w:i w:val="0"/>
          <w:iCs w:val="0"/>
          <w:sz w:val="22"/>
          <w:szCs w:val="22"/>
        </w:rPr>
        <w:t>Franklin University</w:t>
      </w:r>
      <w:r w:rsidR="00CB01BA">
        <w:rPr>
          <w:rStyle w:val="Emphasis"/>
          <w:rFonts w:ascii="Calibri" w:eastAsia="MS Mincho" w:hAnsi="Calibri" w:cs="Calibri"/>
          <w:b/>
          <w:i w:val="0"/>
          <w:iCs w:val="0"/>
          <w:sz w:val="22"/>
          <w:szCs w:val="22"/>
        </w:rPr>
        <w:t xml:space="preserve"> - </w:t>
      </w:r>
      <w:r w:rsidR="00150458" w:rsidRPr="00003740">
        <w:rPr>
          <w:rStyle w:val="Emphasis"/>
          <w:rFonts w:ascii="Calibri" w:eastAsia="MS Mincho" w:hAnsi="Calibri" w:cs="Calibri"/>
          <w:bCs/>
          <w:i w:val="0"/>
          <w:iCs w:val="0"/>
          <w:sz w:val="22"/>
          <w:szCs w:val="22"/>
        </w:rPr>
        <w:t>Master’s in information technology</w:t>
      </w:r>
      <w:r w:rsidRPr="00003740">
        <w:rPr>
          <w:rStyle w:val="Emphasis"/>
          <w:rFonts w:ascii="Calibri" w:eastAsia="MS Mincho" w:hAnsi="Calibri" w:cs="Calibri"/>
          <w:bCs/>
          <w:i w:val="0"/>
          <w:iCs w:val="0"/>
          <w:sz w:val="22"/>
          <w:szCs w:val="22"/>
        </w:rPr>
        <w:t xml:space="preserve"> with Cybersecurity</w:t>
      </w:r>
      <w:r w:rsidR="00CB01BA">
        <w:rPr>
          <w:rStyle w:val="Emphasis"/>
          <w:rFonts w:ascii="Calibri" w:eastAsia="MS Mincho" w:hAnsi="Calibri" w:cs="Calibri"/>
          <w:bCs/>
          <w:i w:val="0"/>
          <w:iCs w:val="0"/>
          <w:sz w:val="22"/>
          <w:szCs w:val="22"/>
        </w:rPr>
        <w:t xml:space="preserve"> (</w:t>
      </w:r>
      <w:r w:rsidRPr="00003740">
        <w:rPr>
          <w:rStyle w:val="Emphasis"/>
          <w:rFonts w:ascii="Calibri" w:eastAsia="MS Mincho" w:hAnsi="Calibri" w:cs="Calibri"/>
          <w:bCs/>
          <w:i w:val="0"/>
          <w:iCs w:val="0"/>
          <w:sz w:val="22"/>
          <w:szCs w:val="22"/>
        </w:rPr>
        <w:t>Feb 2022 – Jan 2024</w:t>
      </w:r>
      <w:r w:rsidR="00CB01BA">
        <w:rPr>
          <w:rStyle w:val="Emphasis"/>
          <w:rFonts w:ascii="Calibri" w:eastAsia="MS Mincho" w:hAnsi="Calibri" w:cs="Calibri"/>
          <w:bCs/>
          <w:i w:val="0"/>
          <w:iCs w:val="0"/>
          <w:sz w:val="22"/>
          <w:szCs w:val="22"/>
        </w:rPr>
        <w:t>)</w:t>
      </w:r>
    </w:p>
    <w:p w14:paraId="06958A68" w14:textId="63D71208" w:rsidR="00023F3D" w:rsidRPr="00923CC1" w:rsidRDefault="00023F3D" w:rsidP="00923CC1">
      <w:pPr>
        <w:spacing w:before="240" w:line="240" w:lineRule="auto"/>
        <w:ind w:left="-270" w:hanging="450"/>
        <w:jc w:val="both"/>
        <w:rPr>
          <w:rFonts w:ascii="Calibri" w:eastAsia="MS Mincho" w:hAnsi="Calibri" w:cs="Calibri"/>
          <w:bCs/>
          <w:sz w:val="22"/>
          <w:szCs w:val="22"/>
        </w:rPr>
      </w:pPr>
      <w:r w:rsidRPr="00003740">
        <w:rPr>
          <w:rStyle w:val="Emphasis"/>
          <w:rFonts w:ascii="Calibri" w:eastAsia="MS Mincho" w:hAnsi="Calibri" w:cs="Calibri"/>
          <w:b/>
          <w:i w:val="0"/>
          <w:iCs w:val="0"/>
          <w:sz w:val="22"/>
          <w:szCs w:val="22"/>
        </w:rPr>
        <w:t>Vasavi College of Engineering</w:t>
      </w:r>
      <w:r w:rsidR="00CB01BA">
        <w:rPr>
          <w:rStyle w:val="Emphasis"/>
          <w:rFonts w:ascii="Calibri" w:eastAsia="MS Mincho" w:hAnsi="Calibri" w:cs="Calibri"/>
          <w:b/>
          <w:i w:val="0"/>
          <w:iCs w:val="0"/>
          <w:sz w:val="22"/>
          <w:szCs w:val="22"/>
        </w:rPr>
        <w:t xml:space="preserve"> -</w:t>
      </w:r>
      <w:r w:rsidR="00CB01BA">
        <w:rPr>
          <w:rStyle w:val="Emphasis"/>
          <w:rFonts w:ascii="Calibri" w:eastAsia="MS Mincho" w:hAnsi="Calibri" w:cs="Calibri"/>
          <w:bCs/>
          <w:i w:val="0"/>
          <w:iCs w:val="0"/>
          <w:sz w:val="22"/>
          <w:szCs w:val="22"/>
        </w:rPr>
        <w:t xml:space="preserve"> </w:t>
      </w:r>
      <w:r w:rsidRPr="00003740">
        <w:rPr>
          <w:rStyle w:val="Emphasis"/>
          <w:rFonts w:ascii="Calibri" w:eastAsia="MS Mincho" w:hAnsi="Calibri" w:cs="Calibri"/>
          <w:bCs/>
          <w:i w:val="0"/>
          <w:iCs w:val="0"/>
          <w:sz w:val="22"/>
          <w:szCs w:val="22"/>
        </w:rPr>
        <w:t>Bachelor of Engineering - BE, Information Technology</w:t>
      </w:r>
      <w:r w:rsidR="00CB01BA">
        <w:rPr>
          <w:rStyle w:val="Emphasis"/>
          <w:rFonts w:ascii="Calibri" w:eastAsia="MS Mincho" w:hAnsi="Calibri" w:cs="Calibri"/>
          <w:bCs/>
          <w:i w:val="0"/>
          <w:iCs w:val="0"/>
          <w:sz w:val="22"/>
          <w:szCs w:val="22"/>
        </w:rPr>
        <w:t xml:space="preserve"> (</w:t>
      </w:r>
      <w:r w:rsidRPr="00003740">
        <w:rPr>
          <w:rStyle w:val="Emphasis"/>
          <w:rFonts w:ascii="Calibri" w:eastAsia="MS Mincho" w:hAnsi="Calibri" w:cs="Calibri"/>
          <w:bCs/>
          <w:i w:val="0"/>
          <w:iCs w:val="0"/>
          <w:sz w:val="22"/>
          <w:szCs w:val="22"/>
        </w:rPr>
        <w:t>2014 – 2018</w:t>
      </w:r>
      <w:r w:rsidR="00CB01BA">
        <w:rPr>
          <w:rStyle w:val="Emphasis"/>
          <w:rFonts w:ascii="Calibri" w:eastAsia="MS Mincho" w:hAnsi="Calibri" w:cs="Calibri"/>
          <w:bCs/>
          <w:i w:val="0"/>
          <w:iCs w:val="0"/>
          <w:sz w:val="22"/>
          <w:szCs w:val="22"/>
        </w:rPr>
        <w:t>)</w:t>
      </w:r>
    </w:p>
    <w:p w14:paraId="0D51920D" w14:textId="77777777" w:rsidR="00923CC1" w:rsidRDefault="00923CC1" w:rsidP="00923CC1">
      <w:pPr>
        <w:spacing w:before="240" w:line="240" w:lineRule="auto"/>
        <w:ind w:left="-270" w:hanging="450"/>
        <w:jc w:val="both"/>
        <w:rPr>
          <w:rFonts w:ascii="Calibri" w:eastAsia="Times New Roman" w:hAnsi="Calibri" w:cs="Calibri"/>
          <w:b/>
          <w:bCs/>
          <w:color w:val="000000"/>
          <w:kern w:val="0"/>
          <w:sz w:val="22"/>
          <w:szCs w:val="22"/>
          <w:u w:val="single"/>
          <w14:ligatures w14:val="none"/>
        </w:rPr>
      </w:pPr>
      <w:r>
        <w:rPr>
          <w:rFonts w:ascii="Calibri" w:eastAsia="Times New Roman" w:hAnsi="Calibri" w:cs="Calibri"/>
          <w:b/>
          <w:bCs/>
          <w:color w:val="000000"/>
          <w:kern w:val="0"/>
          <w:sz w:val="22"/>
          <w:szCs w:val="22"/>
          <w:u w:val="single"/>
          <w14:ligatures w14:val="none"/>
        </w:rPr>
        <w:t>CERTIFICATIONS:</w:t>
      </w:r>
    </w:p>
    <w:p w14:paraId="0D5CA82F" w14:textId="77777777" w:rsidR="00923CC1" w:rsidRPr="00023F3D" w:rsidRDefault="00923CC1" w:rsidP="00923CC1">
      <w:pPr>
        <w:pStyle w:val="ListParagraph"/>
        <w:numPr>
          <w:ilvl w:val="0"/>
          <w:numId w:val="15"/>
        </w:numPr>
        <w:spacing w:before="240" w:line="240" w:lineRule="auto"/>
        <w:jc w:val="both"/>
        <w:rPr>
          <w:rFonts w:ascii="Calibri" w:eastAsia="Times New Roman" w:hAnsi="Calibri" w:cs="Calibri"/>
          <w:b/>
          <w:bCs/>
          <w:color w:val="000000"/>
          <w:kern w:val="0"/>
          <w:sz w:val="22"/>
          <w:szCs w:val="22"/>
          <w:u w:val="single"/>
          <w14:ligatures w14:val="none"/>
        </w:rPr>
      </w:pPr>
      <w:r w:rsidRPr="00023F3D">
        <w:rPr>
          <w:rFonts w:ascii="Calibri" w:eastAsia="Times New Roman" w:hAnsi="Calibri" w:cs="Calibri"/>
          <w:kern w:val="0"/>
          <w:sz w:val="22"/>
          <w:szCs w:val="22"/>
          <w14:ligatures w14:val="none"/>
        </w:rPr>
        <w:t>CompTIA Security+</w:t>
      </w:r>
    </w:p>
    <w:p w14:paraId="36ACD40A" w14:textId="77777777" w:rsidR="00923CC1" w:rsidRPr="00935262" w:rsidRDefault="00923CC1" w:rsidP="00923CC1">
      <w:pPr>
        <w:pStyle w:val="ListParagraph"/>
        <w:numPr>
          <w:ilvl w:val="0"/>
          <w:numId w:val="15"/>
        </w:numPr>
        <w:spacing w:before="240" w:line="240" w:lineRule="auto"/>
        <w:jc w:val="both"/>
        <w:rPr>
          <w:rFonts w:ascii="Calibri" w:eastAsia="Times New Roman" w:hAnsi="Calibri" w:cs="Calibri"/>
          <w:b/>
          <w:bCs/>
          <w:color w:val="000000"/>
          <w:kern w:val="0"/>
          <w:sz w:val="22"/>
          <w:szCs w:val="22"/>
          <w:u w:val="single"/>
          <w14:ligatures w14:val="none"/>
        </w:rPr>
      </w:pPr>
      <w:r w:rsidRPr="00023F3D">
        <w:rPr>
          <w:rFonts w:ascii="Calibri" w:eastAsia="Times New Roman" w:hAnsi="Calibri" w:cs="Calibri"/>
          <w:kern w:val="0"/>
          <w:sz w:val="22"/>
          <w:szCs w:val="22"/>
          <w14:ligatures w14:val="none"/>
        </w:rPr>
        <w:t>CompTIA CySA+</w:t>
      </w:r>
    </w:p>
    <w:p w14:paraId="1F4F499E" w14:textId="77777777" w:rsidR="00923CC1" w:rsidRPr="00F74422" w:rsidRDefault="00923CC1" w:rsidP="00923CC1">
      <w:pPr>
        <w:pStyle w:val="ListParagraph"/>
        <w:numPr>
          <w:ilvl w:val="0"/>
          <w:numId w:val="15"/>
        </w:numPr>
        <w:spacing w:before="240" w:line="240" w:lineRule="auto"/>
        <w:jc w:val="both"/>
        <w:rPr>
          <w:rFonts w:ascii="Calibri" w:eastAsia="Times New Roman" w:hAnsi="Calibri" w:cs="Calibri"/>
          <w:b/>
          <w:bCs/>
          <w:color w:val="000000"/>
          <w:kern w:val="0"/>
          <w:sz w:val="22"/>
          <w:szCs w:val="22"/>
          <w:u w:val="single"/>
          <w14:ligatures w14:val="none"/>
        </w:rPr>
      </w:pPr>
      <w:r>
        <w:rPr>
          <w:rFonts w:ascii="Calibri" w:eastAsia="Times New Roman" w:hAnsi="Calibri" w:cs="Calibri"/>
          <w:kern w:val="0"/>
          <w:sz w:val="22"/>
          <w:szCs w:val="22"/>
          <w14:ligatures w14:val="none"/>
        </w:rPr>
        <w:t>CompTIA CSAP</w:t>
      </w:r>
    </w:p>
    <w:p w14:paraId="3FC7FEE7" w14:textId="77777777" w:rsidR="00923CC1" w:rsidRPr="00023F3D" w:rsidRDefault="00923CC1" w:rsidP="00923CC1">
      <w:pPr>
        <w:pStyle w:val="ListParagraph"/>
        <w:numPr>
          <w:ilvl w:val="0"/>
          <w:numId w:val="15"/>
        </w:numPr>
        <w:spacing w:before="240" w:line="240" w:lineRule="auto"/>
        <w:jc w:val="both"/>
        <w:rPr>
          <w:rFonts w:ascii="Calibri" w:eastAsia="Times New Roman" w:hAnsi="Calibri" w:cs="Calibri"/>
          <w:b/>
          <w:bCs/>
          <w:color w:val="000000"/>
          <w:kern w:val="0"/>
          <w:sz w:val="22"/>
          <w:szCs w:val="22"/>
          <w:u w:val="single"/>
          <w14:ligatures w14:val="none"/>
        </w:rPr>
      </w:pPr>
      <w:r>
        <w:rPr>
          <w:rFonts w:ascii="Calibri" w:eastAsia="Times New Roman" w:hAnsi="Calibri" w:cs="Calibri"/>
          <w:kern w:val="0"/>
          <w:sz w:val="22"/>
          <w:szCs w:val="22"/>
          <w14:ligatures w14:val="none"/>
        </w:rPr>
        <w:t>IT for Security (Franklin University)</w:t>
      </w:r>
    </w:p>
    <w:p w14:paraId="768AA8D9" w14:textId="77777777" w:rsidR="00923CC1" w:rsidRPr="00AF4BE1" w:rsidRDefault="00923CC1" w:rsidP="00923CC1">
      <w:pPr>
        <w:pStyle w:val="ListParagraph"/>
        <w:numPr>
          <w:ilvl w:val="0"/>
          <w:numId w:val="15"/>
        </w:numPr>
        <w:spacing w:before="240" w:line="240" w:lineRule="auto"/>
        <w:jc w:val="both"/>
        <w:rPr>
          <w:rFonts w:ascii="Calibri" w:eastAsia="Times New Roman" w:hAnsi="Calibri" w:cs="Calibri"/>
          <w:b/>
          <w:bCs/>
          <w:color w:val="000000"/>
          <w:kern w:val="0"/>
          <w:sz w:val="22"/>
          <w:szCs w:val="22"/>
          <w:u w:val="single"/>
          <w14:ligatures w14:val="none"/>
        </w:rPr>
      </w:pPr>
      <w:r w:rsidRPr="00023F3D">
        <w:rPr>
          <w:rFonts w:ascii="Calibri" w:eastAsia="Times New Roman" w:hAnsi="Calibri" w:cs="Calibri"/>
          <w:kern w:val="0"/>
          <w:sz w:val="22"/>
          <w:szCs w:val="22"/>
          <w14:ligatures w14:val="none"/>
        </w:rPr>
        <w:t>AWS Certified Solutions Architect – Associate (2024)</w:t>
      </w:r>
    </w:p>
    <w:p w14:paraId="407C913B" w14:textId="77777777" w:rsidR="00923CC1" w:rsidRPr="00023F3D" w:rsidRDefault="00923CC1" w:rsidP="00923CC1">
      <w:pPr>
        <w:pStyle w:val="ListParagraph"/>
        <w:numPr>
          <w:ilvl w:val="0"/>
          <w:numId w:val="15"/>
        </w:numPr>
        <w:spacing w:before="240" w:line="240" w:lineRule="auto"/>
        <w:jc w:val="both"/>
        <w:rPr>
          <w:rFonts w:ascii="Calibri" w:eastAsia="Times New Roman" w:hAnsi="Calibri" w:cs="Calibri"/>
          <w:b/>
          <w:bCs/>
          <w:color w:val="000000"/>
          <w:kern w:val="0"/>
          <w:sz w:val="22"/>
          <w:szCs w:val="22"/>
          <w:u w:val="single"/>
          <w14:ligatures w14:val="none"/>
        </w:rPr>
      </w:pPr>
      <w:r w:rsidRPr="00023F3D">
        <w:rPr>
          <w:rFonts w:ascii="Calibri" w:eastAsia="Times New Roman" w:hAnsi="Calibri" w:cs="Calibri"/>
          <w:kern w:val="0"/>
          <w:sz w:val="22"/>
          <w:szCs w:val="22"/>
          <w14:ligatures w14:val="none"/>
        </w:rPr>
        <w:t>Certified Ethical Hacker (CEH) – In Progress</w:t>
      </w:r>
    </w:p>
    <w:p w14:paraId="0AB2ED98" w14:textId="77777777" w:rsidR="00923CC1" w:rsidRPr="0006528C" w:rsidRDefault="00923CC1" w:rsidP="00923CC1">
      <w:pPr>
        <w:spacing w:before="240" w:line="240" w:lineRule="auto"/>
        <w:jc w:val="both"/>
        <w:rPr>
          <w:rFonts w:ascii="Calibri" w:eastAsia="Times New Roman" w:hAnsi="Calibri" w:cs="Calibri"/>
          <w:b/>
          <w:bCs/>
          <w:color w:val="000000"/>
          <w:kern w:val="0"/>
          <w:sz w:val="22"/>
          <w:szCs w:val="22"/>
          <w:u w:val="single"/>
          <w14:ligatures w14:val="none"/>
        </w:rPr>
      </w:pPr>
    </w:p>
    <w:sectPr w:rsidR="00923CC1" w:rsidRPr="0006528C" w:rsidSect="00794736">
      <w:headerReference w:type="even" r:id="rId12"/>
      <w:headerReference w:type="default" r:id="rId13"/>
      <w:footerReference w:type="even" r:id="rId14"/>
      <w:footerReference w:type="default" r:id="rId15"/>
      <w:headerReference w:type="first" r:id="rId16"/>
      <w:footerReference w:type="first" r:id="rId17"/>
      <w:pgSz w:w="12240" w:h="15840"/>
      <w:pgMar w:top="720" w:right="63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AB61A" w14:textId="77777777" w:rsidR="00E43F22" w:rsidRDefault="00E43F22" w:rsidP="00CB01BA">
      <w:pPr>
        <w:spacing w:after="0" w:line="240" w:lineRule="auto"/>
      </w:pPr>
      <w:r>
        <w:separator/>
      </w:r>
    </w:p>
  </w:endnote>
  <w:endnote w:type="continuationSeparator" w:id="0">
    <w:p w14:paraId="7B4891EA" w14:textId="77777777" w:rsidR="00E43F22" w:rsidRDefault="00E43F22" w:rsidP="00CB0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7151" w14:textId="77777777" w:rsidR="001E64DE" w:rsidRDefault="001E64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3C27F" w14:textId="77777777" w:rsidR="001E64DE" w:rsidRDefault="001E64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E57BF" w14:textId="77777777" w:rsidR="001E64DE" w:rsidRDefault="001E64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9BE4E" w14:textId="77777777" w:rsidR="00E43F22" w:rsidRDefault="00E43F22" w:rsidP="00CB01BA">
      <w:pPr>
        <w:spacing w:after="0" w:line="240" w:lineRule="auto"/>
      </w:pPr>
      <w:r>
        <w:separator/>
      </w:r>
    </w:p>
  </w:footnote>
  <w:footnote w:type="continuationSeparator" w:id="0">
    <w:p w14:paraId="371CDEFC" w14:textId="77777777" w:rsidR="00E43F22" w:rsidRDefault="00E43F22" w:rsidP="00CB01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FE8B4" w14:textId="77777777" w:rsidR="001E64DE" w:rsidRDefault="001E64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E9302" w14:textId="18EE3C03" w:rsidR="001E64DE" w:rsidRDefault="001E64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4A40D" w14:textId="77777777" w:rsidR="001E64DE" w:rsidRDefault="001E64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7ADB"/>
    <w:multiLevelType w:val="hybridMultilevel"/>
    <w:tmpl w:val="05086A38"/>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 w15:restartNumberingAfterBreak="0">
    <w:nsid w:val="06D54456"/>
    <w:multiLevelType w:val="multilevel"/>
    <w:tmpl w:val="B7B6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C3DDF"/>
    <w:multiLevelType w:val="multilevel"/>
    <w:tmpl w:val="A564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61EEE"/>
    <w:multiLevelType w:val="hybridMultilevel"/>
    <w:tmpl w:val="7C38DA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322A84"/>
    <w:multiLevelType w:val="hybridMultilevel"/>
    <w:tmpl w:val="933029EA"/>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5" w15:restartNumberingAfterBreak="0">
    <w:nsid w:val="1B8F7B81"/>
    <w:multiLevelType w:val="multilevel"/>
    <w:tmpl w:val="BBEA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E20B5"/>
    <w:multiLevelType w:val="multilevel"/>
    <w:tmpl w:val="DAB8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52893"/>
    <w:multiLevelType w:val="multilevel"/>
    <w:tmpl w:val="75AC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1141A"/>
    <w:multiLevelType w:val="hybridMultilevel"/>
    <w:tmpl w:val="BD38A1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61A6554"/>
    <w:multiLevelType w:val="multilevel"/>
    <w:tmpl w:val="6D28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F2097"/>
    <w:multiLevelType w:val="multilevel"/>
    <w:tmpl w:val="D09C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1226E"/>
    <w:multiLevelType w:val="hybridMultilevel"/>
    <w:tmpl w:val="B9DA936A"/>
    <w:lvl w:ilvl="0" w:tplc="CD68A274">
      <w:numFmt w:val="bullet"/>
      <w:lvlText w:val=""/>
      <w:lvlJc w:val="left"/>
      <w:pPr>
        <w:ind w:left="-90" w:hanging="360"/>
      </w:pPr>
      <w:rPr>
        <w:rFonts w:ascii="Times New Roman" w:eastAsia="Times New Roman" w:hAnsi="Times New Roman" w:cs="Times New Roman"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2" w15:restartNumberingAfterBreak="0">
    <w:nsid w:val="2F047A40"/>
    <w:multiLevelType w:val="hybridMultilevel"/>
    <w:tmpl w:val="98F6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3277BC"/>
    <w:multiLevelType w:val="multilevel"/>
    <w:tmpl w:val="6922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90039"/>
    <w:multiLevelType w:val="multilevel"/>
    <w:tmpl w:val="4D88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1767D0"/>
    <w:multiLevelType w:val="multilevel"/>
    <w:tmpl w:val="BA6E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76799"/>
    <w:multiLevelType w:val="multilevel"/>
    <w:tmpl w:val="677A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13B40"/>
    <w:multiLevelType w:val="multilevel"/>
    <w:tmpl w:val="6D28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857C3"/>
    <w:multiLevelType w:val="hybridMultilevel"/>
    <w:tmpl w:val="42DC4A4C"/>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9" w15:restartNumberingAfterBreak="0">
    <w:nsid w:val="572270E8"/>
    <w:multiLevelType w:val="multilevel"/>
    <w:tmpl w:val="6D28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A22B0"/>
    <w:multiLevelType w:val="multilevel"/>
    <w:tmpl w:val="E2EA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C1147"/>
    <w:multiLevelType w:val="multilevel"/>
    <w:tmpl w:val="6D28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C14A31"/>
    <w:multiLevelType w:val="multilevel"/>
    <w:tmpl w:val="0384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F1180C"/>
    <w:multiLevelType w:val="multilevel"/>
    <w:tmpl w:val="6D28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EA2EFB"/>
    <w:multiLevelType w:val="multilevel"/>
    <w:tmpl w:val="3964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CA2905"/>
    <w:multiLevelType w:val="multilevel"/>
    <w:tmpl w:val="6D28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48335B"/>
    <w:multiLevelType w:val="multilevel"/>
    <w:tmpl w:val="B47C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91906"/>
    <w:multiLevelType w:val="multilevel"/>
    <w:tmpl w:val="6D28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C87EF8"/>
    <w:multiLevelType w:val="hybridMultilevel"/>
    <w:tmpl w:val="800C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8290032">
    <w:abstractNumId w:val="24"/>
  </w:num>
  <w:num w:numId="2" w16cid:durableId="350037712">
    <w:abstractNumId w:val="14"/>
  </w:num>
  <w:num w:numId="3" w16cid:durableId="263535971">
    <w:abstractNumId w:val="10"/>
  </w:num>
  <w:num w:numId="4" w16cid:durableId="1155100972">
    <w:abstractNumId w:val="13"/>
  </w:num>
  <w:num w:numId="5" w16cid:durableId="986787011">
    <w:abstractNumId w:val="1"/>
  </w:num>
  <w:num w:numId="6" w16cid:durableId="798303534">
    <w:abstractNumId w:val="26"/>
  </w:num>
  <w:num w:numId="7" w16cid:durableId="501744264">
    <w:abstractNumId w:val="2"/>
  </w:num>
  <w:num w:numId="8" w16cid:durableId="1639873257">
    <w:abstractNumId w:val="16"/>
  </w:num>
  <w:num w:numId="9" w16cid:durableId="1576553288">
    <w:abstractNumId w:val="23"/>
  </w:num>
  <w:num w:numId="10" w16cid:durableId="511145696">
    <w:abstractNumId w:val="5"/>
  </w:num>
  <w:num w:numId="11" w16cid:durableId="89392714">
    <w:abstractNumId w:val="6"/>
  </w:num>
  <w:num w:numId="12" w16cid:durableId="940843139">
    <w:abstractNumId w:val="0"/>
  </w:num>
  <w:num w:numId="13" w16cid:durableId="1828939228">
    <w:abstractNumId w:val="11"/>
  </w:num>
  <w:num w:numId="14" w16cid:durableId="393089206">
    <w:abstractNumId w:val="20"/>
  </w:num>
  <w:num w:numId="15" w16cid:durableId="2009164230">
    <w:abstractNumId w:val="4"/>
  </w:num>
  <w:num w:numId="16" w16cid:durableId="15617767">
    <w:abstractNumId w:val="18"/>
  </w:num>
  <w:num w:numId="17" w16cid:durableId="338118980">
    <w:abstractNumId w:val="27"/>
  </w:num>
  <w:num w:numId="18" w16cid:durableId="2109621324">
    <w:abstractNumId w:val="19"/>
  </w:num>
  <w:num w:numId="19" w16cid:durableId="1375471137">
    <w:abstractNumId w:val="17"/>
  </w:num>
  <w:num w:numId="20" w16cid:durableId="1830562158">
    <w:abstractNumId w:val="9"/>
  </w:num>
  <w:num w:numId="21" w16cid:durableId="441614220">
    <w:abstractNumId w:val="25"/>
  </w:num>
  <w:num w:numId="22" w16cid:durableId="513959744">
    <w:abstractNumId w:val="21"/>
  </w:num>
  <w:num w:numId="23" w16cid:durableId="1356736552">
    <w:abstractNumId w:val="12"/>
  </w:num>
  <w:num w:numId="24" w16cid:durableId="159780548">
    <w:abstractNumId w:val="8"/>
  </w:num>
  <w:num w:numId="25" w16cid:durableId="2071228911">
    <w:abstractNumId w:val="15"/>
  </w:num>
  <w:num w:numId="26" w16cid:durableId="107942117">
    <w:abstractNumId w:val="22"/>
  </w:num>
  <w:num w:numId="27" w16cid:durableId="1298220784">
    <w:abstractNumId w:val="7"/>
  </w:num>
  <w:num w:numId="28" w16cid:durableId="169179230">
    <w:abstractNumId w:val="3"/>
  </w:num>
  <w:num w:numId="29" w16cid:durableId="109806696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D25"/>
    <w:rsid w:val="00003740"/>
    <w:rsid w:val="00005B29"/>
    <w:rsid w:val="00023F3D"/>
    <w:rsid w:val="00023F5D"/>
    <w:rsid w:val="00027BF5"/>
    <w:rsid w:val="000421E5"/>
    <w:rsid w:val="00056F7D"/>
    <w:rsid w:val="0006528C"/>
    <w:rsid w:val="00076BE0"/>
    <w:rsid w:val="000801EE"/>
    <w:rsid w:val="00080611"/>
    <w:rsid w:val="0009728D"/>
    <w:rsid w:val="000A1F17"/>
    <w:rsid w:val="000A3C5E"/>
    <w:rsid w:val="000B2B80"/>
    <w:rsid w:val="000B2B95"/>
    <w:rsid w:val="00117AC2"/>
    <w:rsid w:val="001270D2"/>
    <w:rsid w:val="00127BDE"/>
    <w:rsid w:val="00130B35"/>
    <w:rsid w:val="001316D4"/>
    <w:rsid w:val="00140509"/>
    <w:rsid w:val="00140E46"/>
    <w:rsid w:val="00150458"/>
    <w:rsid w:val="001643D4"/>
    <w:rsid w:val="001656BB"/>
    <w:rsid w:val="00172226"/>
    <w:rsid w:val="001800EA"/>
    <w:rsid w:val="001967CE"/>
    <w:rsid w:val="001B223E"/>
    <w:rsid w:val="001B7EED"/>
    <w:rsid w:val="001C1DFD"/>
    <w:rsid w:val="001C788A"/>
    <w:rsid w:val="001D6067"/>
    <w:rsid w:val="001D75CF"/>
    <w:rsid w:val="001E6099"/>
    <w:rsid w:val="001E64DE"/>
    <w:rsid w:val="001F5E67"/>
    <w:rsid w:val="00201644"/>
    <w:rsid w:val="00204A3E"/>
    <w:rsid w:val="0023467C"/>
    <w:rsid w:val="00242445"/>
    <w:rsid w:val="00247A34"/>
    <w:rsid w:val="00254608"/>
    <w:rsid w:val="002573C8"/>
    <w:rsid w:val="002638E6"/>
    <w:rsid w:val="00273F54"/>
    <w:rsid w:val="00283317"/>
    <w:rsid w:val="002845C2"/>
    <w:rsid w:val="00286E6C"/>
    <w:rsid w:val="002A122D"/>
    <w:rsid w:val="002A3B38"/>
    <w:rsid w:val="002C55F5"/>
    <w:rsid w:val="002E72A3"/>
    <w:rsid w:val="002F5EEB"/>
    <w:rsid w:val="00307E6F"/>
    <w:rsid w:val="00312BB3"/>
    <w:rsid w:val="00314281"/>
    <w:rsid w:val="00342FA3"/>
    <w:rsid w:val="003530A4"/>
    <w:rsid w:val="00370D76"/>
    <w:rsid w:val="003723BE"/>
    <w:rsid w:val="00373521"/>
    <w:rsid w:val="003818AD"/>
    <w:rsid w:val="00397CCC"/>
    <w:rsid w:val="003A0099"/>
    <w:rsid w:val="003A28EF"/>
    <w:rsid w:val="003A29EF"/>
    <w:rsid w:val="003B234E"/>
    <w:rsid w:val="003B7910"/>
    <w:rsid w:val="003D0C0E"/>
    <w:rsid w:val="003F47B6"/>
    <w:rsid w:val="003F70AC"/>
    <w:rsid w:val="0041013E"/>
    <w:rsid w:val="00415115"/>
    <w:rsid w:val="00420271"/>
    <w:rsid w:val="00427F6D"/>
    <w:rsid w:val="00432492"/>
    <w:rsid w:val="00440E2C"/>
    <w:rsid w:val="00444EA5"/>
    <w:rsid w:val="00445231"/>
    <w:rsid w:val="00465895"/>
    <w:rsid w:val="004737FC"/>
    <w:rsid w:val="004964FE"/>
    <w:rsid w:val="00497CDB"/>
    <w:rsid w:val="004A51B5"/>
    <w:rsid w:val="004D17E7"/>
    <w:rsid w:val="004D2481"/>
    <w:rsid w:val="004E62D6"/>
    <w:rsid w:val="005107E6"/>
    <w:rsid w:val="00523C80"/>
    <w:rsid w:val="00524D97"/>
    <w:rsid w:val="00542CD2"/>
    <w:rsid w:val="00576126"/>
    <w:rsid w:val="00576653"/>
    <w:rsid w:val="00586272"/>
    <w:rsid w:val="00591CA4"/>
    <w:rsid w:val="00596F67"/>
    <w:rsid w:val="005C43D4"/>
    <w:rsid w:val="005C541F"/>
    <w:rsid w:val="005D669E"/>
    <w:rsid w:val="005D6FB9"/>
    <w:rsid w:val="005E0645"/>
    <w:rsid w:val="005F082D"/>
    <w:rsid w:val="00661351"/>
    <w:rsid w:val="00670CEC"/>
    <w:rsid w:val="006872C1"/>
    <w:rsid w:val="00694931"/>
    <w:rsid w:val="006A0550"/>
    <w:rsid w:val="006A55AD"/>
    <w:rsid w:val="006C1F33"/>
    <w:rsid w:val="006D02FF"/>
    <w:rsid w:val="006D0724"/>
    <w:rsid w:val="0072293F"/>
    <w:rsid w:val="0073089F"/>
    <w:rsid w:val="00742457"/>
    <w:rsid w:val="00757A6A"/>
    <w:rsid w:val="00776A76"/>
    <w:rsid w:val="0079091E"/>
    <w:rsid w:val="00794736"/>
    <w:rsid w:val="007B04E5"/>
    <w:rsid w:val="007C1414"/>
    <w:rsid w:val="007C38DA"/>
    <w:rsid w:val="008032D0"/>
    <w:rsid w:val="00806A71"/>
    <w:rsid w:val="0081645C"/>
    <w:rsid w:val="00843EFE"/>
    <w:rsid w:val="00861486"/>
    <w:rsid w:val="0087307B"/>
    <w:rsid w:val="00880D25"/>
    <w:rsid w:val="008870EA"/>
    <w:rsid w:val="008C4967"/>
    <w:rsid w:val="008E0BCC"/>
    <w:rsid w:val="008E4A8C"/>
    <w:rsid w:val="008E7D76"/>
    <w:rsid w:val="008F3591"/>
    <w:rsid w:val="00903FEB"/>
    <w:rsid w:val="009143A6"/>
    <w:rsid w:val="00915879"/>
    <w:rsid w:val="00922A4D"/>
    <w:rsid w:val="0092347A"/>
    <w:rsid w:val="00923CC1"/>
    <w:rsid w:val="00935262"/>
    <w:rsid w:val="00944D95"/>
    <w:rsid w:val="00951F05"/>
    <w:rsid w:val="009559AC"/>
    <w:rsid w:val="00975EA7"/>
    <w:rsid w:val="0097675A"/>
    <w:rsid w:val="00983659"/>
    <w:rsid w:val="009A5955"/>
    <w:rsid w:val="009A6012"/>
    <w:rsid w:val="009A7A3E"/>
    <w:rsid w:val="009C09F2"/>
    <w:rsid w:val="009C23F0"/>
    <w:rsid w:val="009C7599"/>
    <w:rsid w:val="009E0788"/>
    <w:rsid w:val="009E5B7A"/>
    <w:rsid w:val="00A16DDA"/>
    <w:rsid w:val="00A2622B"/>
    <w:rsid w:val="00A303F6"/>
    <w:rsid w:val="00A30A9F"/>
    <w:rsid w:val="00A47457"/>
    <w:rsid w:val="00A5789B"/>
    <w:rsid w:val="00A6031B"/>
    <w:rsid w:val="00A61616"/>
    <w:rsid w:val="00A67AA0"/>
    <w:rsid w:val="00A769FE"/>
    <w:rsid w:val="00A929D7"/>
    <w:rsid w:val="00A937BB"/>
    <w:rsid w:val="00AA50BD"/>
    <w:rsid w:val="00AB433D"/>
    <w:rsid w:val="00AC0609"/>
    <w:rsid w:val="00AC118F"/>
    <w:rsid w:val="00AC5B42"/>
    <w:rsid w:val="00AC70A0"/>
    <w:rsid w:val="00AE7123"/>
    <w:rsid w:val="00AF4BE1"/>
    <w:rsid w:val="00B0369E"/>
    <w:rsid w:val="00B06594"/>
    <w:rsid w:val="00B06DEF"/>
    <w:rsid w:val="00B13806"/>
    <w:rsid w:val="00B24A19"/>
    <w:rsid w:val="00B263AC"/>
    <w:rsid w:val="00B4229F"/>
    <w:rsid w:val="00B43F1E"/>
    <w:rsid w:val="00B61FC1"/>
    <w:rsid w:val="00B6510A"/>
    <w:rsid w:val="00B8572A"/>
    <w:rsid w:val="00BC5678"/>
    <w:rsid w:val="00BD3639"/>
    <w:rsid w:val="00BD58A4"/>
    <w:rsid w:val="00BD76BD"/>
    <w:rsid w:val="00C01448"/>
    <w:rsid w:val="00C02DEA"/>
    <w:rsid w:val="00C12505"/>
    <w:rsid w:val="00C166CF"/>
    <w:rsid w:val="00C2399B"/>
    <w:rsid w:val="00C26F2C"/>
    <w:rsid w:val="00C30717"/>
    <w:rsid w:val="00C33FD9"/>
    <w:rsid w:val="00C34D52"/>
    <w:rsid w:val="00C36D2D"/>
    <w:rsid w:val="00C424CB"/>
    <w:rsid w:val="00C50F4D"/>
    <w:rsid w:val="00C525C4"/>
    <w:rsid w:val="00C54061"/>
    <w:rsid w:val="00C60DC7"/>
    <w:rsid w:val="00C76F93"/>
    <w:rsid w:val="00C92A11"/>
    <w:rsid w:val="00CA41A0"/>
    <w:rsid w:val="00CA7790"/>
    <w:rsid w:val="00CB01BA"/>
    <w:rsid w:val="00CC66CB"/>
    <w:rsid w:val="00CD39C0"/>
    <w:rsid w:val="00CF6791"/>
    <w:rsid w:val="00CF6B52"/>
    <w:rsid w:val="00D04036"/>
    <w:rsid w:val="00D0462E"/>
    <w:rsid w:val="00D32F70"/>
    <w:rsid w:val="00D3419B"/>
    <w:rsid w:val="00D62F5E"/>
    <w:rsid w:val="00D72226"/>
    <w:rsid w:val="00D830CB"/>
    <w:rsid w:val="00D910A2"/>
    <w:rsid w:val="00DB4CE1"/>
    <w:rsid w:val="00DC4A31"/>
    <w:rsid w:val="00DE27AF"/>
    <w:rsid w:val="00DF339A"/>
    <w:rsid w:val="00DF6AF6"/>
    <w:rsid w:val="00DF731C"/>
    <w:rsid w:val="00E0192F"/>
    <w:rsid w:val="00E166C2"/>
    <w:rsid w:val="00E17DC2"/>
    <w:rsid w:val="00E261A8"/>
    <w:rsid w:val="00E33A88"/>
    <w:rsid w:val="00E43F22"/>
    <w:rsid w:val="00E644A6"/>
    <w:rsid w:val="00E80C73"/>
    <w:rsid w:val="00E85566"/>
    <w:rsid w:val="00E86AE0"/>
    <w:rsid w:val="00E963C8"/>
    <w:rsid w:val="00EB4C8A"/>
    <w:rsid w:val="00EE1CF8"/>
    <w:rsid w:val="00EE7F39"/>
    <w:rsid w:val="00EF743D"/>
    <w:rsid w:val="00EF7B56"/>
    <w:rsid w:val="00F02724"/>
    <w:rsid w:val="00F049ED"/>
    <w:rsid w:val="00F3011E"/>
    <w:rsid w:val="00F52DD2"/>
    <w:rsid w:val="00F57439"/>
    <w:rsid w:val="00F63D20"/>
    <w:rsid w:val="00F74422"/>
    <w:rsid w:val="00F74917"/>
    <w:rsid w:val="00F74B18"/>
    <w:rsid w:val="00F96031"/>
    <w:rsid w:val="00FA62B8"/>
    <w:rsid w:val="00FB2FFA"/>
    <w:rsid w:val="00FC4A46"/>
    <w:rsid w:val="00FF2B6B"/>
    <w:rsid w:val="00FF7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E39E205"/>
  <w15:chartTrackingRefBased/>
  <w15:docId w15:val="{48A3B1F6-8963-409A-B278-35573F2ED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0D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80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80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0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0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80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D25"/>
    <w:rPr>
      <w:rFonts w:eastAsiaTheme="majorEastAsia" w:cstheme="majorBidi"/>
      <w:color w:val="272727" w:themeColor="text1" w:themeTint="D8"/>
    </w:rPr>
  </w:style>
  <w:style w:type="paragraph" w:styleId="Title">
    <w:name w:val="Title"/>
    <w:basedOn w:val="Normal"/>
    <w:next w:val="Normal"/>
    <w:link w:val="TitleChar"/>
    <w:uiPriority w:val="10"/>
    <w:qFormat/>
    <w:rsid w:val="00880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D25"/>
    <w:pPr>
      <w:spacing w:before="160"/>
      <w:jc w:val="center"/>
    </w:pPr>
    <w:rPr>
      <w:i/>
      <w:iCs/>
      <w:color w:val="404040" w:themeColor="text1" w:themeTint="BF"/>
    </w:rPr>
  </w:style>
  <w:style w:type="character" w:customStyle="1" w:styleId="QuoteChar">
    <w:name w:val="Quote Char"/>
    <w:basedOn w:val="DefaultParagraphFont"/>
    <w:link w:val="Quote"/>
    <w:uiPriority w:val="29"/>
    <w:rsid w:val="00880D25"/>
    <w:rPr>
      <w:i/>
      <w:iCs/>
      <w:color w:val="404040" w:themeColor="text1" w:themeTint="BF"/>
    </w:rPr>
  </w:style>
  <w:style w:type="paragraph" w:styleId="ListParagraph">
    <w:name w:val="List Paragraph"/>
    <w:basedOn w:val="Normal"/>
    <w:uiPriority w:val="34"/>
    <w:qFormat/>
    <w:rsid w:val="00880D25"/>
    <w:pPr>
      <w:ind w:left="720"/>
      <w:contextualSpacing/>
    </w:pPr>
  </w:style>
  <w:style w:type="character" w:styleId="IntenseEmphasis">
    <w:name w:val="Intense Emphasis"/>
    <w:basedOn w:val="DefaultParagraphFont"/>
    <w:uiPriority w:val="21"/>
    <w:qFormat/>
    <w:rsid w:val="00880D25"/>
    <w:rPr>
      <w:i/>
      <w:iCs/>
      <w:color w:val="0F4761" w:themeColor="accent1" w:themeShade="BF"/>
    </w:rPr>
  </w:style>
  <w:style w:type="paragraph" w:styleId="IntenseQuote">
    <w:name w:val="Intense Quote"/>
    <w:basedOn w:val="Normal"/>
    <w:next w:val="Normal"/>
    <w:link w:val="IntenseQuoteChar"/>
    <w:uiPriority w:val="30"/>
    <w:qFormat/>
    <w:rsid w:val="00880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D25"/>
    <w:rPr>
      <w:i/>
      <w:iCs/>
      <w:color w:val="0F4761" w:themeColor="accent1" w:themeShade="BF"/>
    </w:rPr>
  </w:style>
  <w:style w:type="character" w:styleId="IntenseReference">
    <w:name w:val="Intense Reference"/>
    <w:basedOn w:val="DefaultParagraphFont"/>
    <w:uiPriority w:val="32"/>
    <w:qFormat/>
    <w:rsid w:val="00880D25"/>
    <w:rPr>
      <w:b/>
      <w:bCs/>
      <w:smallCaps/>
      <w:color w:val="0F4761" w:themeColor="accent1" w:themeShade="BF"/>
      <w:spacing w:val="5"/>
    </w:rPr>
  </w:style>
  <w:style w:type="character" w:customStyle="1" w:styleId="submit-feedback-link">
    <w:name w:val="submit-feedback-link"/>
    <w:basedOn w:val="DefaultParagraphFont"/>
    <w:rsid w:val="00880D25"/>
  </w:style>
  <w:style w:type="character" w:styleId="Hyperlink">
    <w:name w:val="Hyperlink"/>
    <w:basedOn w:val="DefaultParagraphFont"/>
    <w:uiPriority w:val="99"/>
    <w:unhideWhenUsed/>
    <w:rsid w:val="00880D25"/>
    <w:rPr>
      <w:color w:val="0000FF"/>
      <w:u w:val="single"/>
    </w:rPr>
  </w:style>
  <w:style w:type="paragraph" w:styleId="NormalWeb">
    <w:name w:val="Normal (Web)"/>
    <w:basedOn w:val="Normal"/>
    <w:uiPriority w:val="99"/>
    <w:semiHidden/>
    <w:unhideWhenUsed/>
    <w:rsid w:val="00880D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0D25"/>
    <w:rPr>
      <w:b/>
      <w:bCs/>
    </w:rPr>
  </w:style>
  <w:style w:type="paragraph" w:styleId="z-TopofForm">
    <w:name w:val="HTML Top of Form"/>
    <w:basedOn w:val="Normal"/>
    <w:next w:val="Normal"/>
    <w:link w:val="z-TopofFormChar"/>
    <w:hidden/>
    <w:uiPriority w:val="99"/>
    <w:semiHidden/>
    <w:unhideWhenUsed/>
    <w:rsid w:val="00880D2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80D25"/>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880D2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80D25"/>
    <w:rPr>
      <w:rFonts w:ascii="Arial" w:eastAsia="Times New Roman" w:hAnsi="Arial" w:cs="Arial"/>
      <w:vanish/>
      <w:kern w:val="0"/>
      <w:sz w:val="16"/>
      <w:szCs w:val="16"/>
      <w14:ligatures w14:val="none"/>
    </w:rPr>
  </w:style>
  <w:style w:type="table" w:styleId="TableGrid">
    <w:name w:val="Table Grid"/>
    <w:basedOn w:val="TableNormal"/>
    <w:uiPriority w:val="39"/>
    <w:rsid w:val="00FB2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ob">
    <w:name w:val="Job"/>
    <w:basedOn w:val="Normal"/>
    <w:link w:val="JobChar"/>
    <w:rsid w:val="00023F3D"/>
    <w:pPr>
      <w:autoSpaceDE w:val="0"/>
      <w:autoSpaceDN w:val="0"/>
      <w:adjustRightInd w:val="0"/>
      <w:spacing w:before="120" w:after="120" w:line="240" w:lineRule="auto"/>
    </w:pPr>
    <w:rPr>
      <w:rFonts w:ascii="Times New Roman" w:eastAsia="Times New Roman" w:hAnsi="Times New Roman" w:cs="Times New Roman"/>
      <w:kern w:val="0"/>
      <w:sz w:val="19"/>
      <w:szCs w:val="19"/>
      <w:lang w:val="en-IN" w:eastAsia="en-GB"/>
      <w14:ligatures w14:val="none"/>
    </w:rPr>
  </w:style>
  <w:style w:type="character" w:customStyle="1" w:styleId="JobChar">
    <w:name w:val="Job Char"/>
    <w:link w:val="Job"/>
    <w:rsid w:val="00023F3D"/>
    <w:rPr>
      <w:rFonts w:ascii="Times New Roman" w:eastAsia="Times New Roman" w:hAnsi="Times New Roman" w:cs="Times New Roman"/>
      <w:kern w:val="0"/>
      <w:sz w:val="19"/>
      <w:szCs w:val="19"/>
      <w:lang w:val="en-IN" w:eastAsia="en-GB"/>
      <w14:ligatures w14:val="none"/>
    </w:rPr>
  </w:style>
  <w:style w:type="character" w:styleId="Emphasis">
    <w:name w:val="Emphasis"/>
    <w:basedOn w:val="DefaultParagraphFont"/>
    <w:uiPriority w:val="20"/>
    <w:qFormat/>
    <w:rsid w:val="00023F3D"/>
    <w:rPr>
      <w:i/>
      <w:iCs/>
    </w:rPr>
  </w:style>
  <w:style w:type="paragraph" w:styleId="Header">
    <w:name w:val="header"/>
    <w:basedOn w:val="Normal"/>
    <w:link w:val="HeaderChar"/>
    <w:uiPriority w:val="99"/>
    <w:unhideWhenUsed/>
    <w:rsid w:val="00CB01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01BA"/>
  </w:style>
  <w:style w:type="paragraph" w:styleId="Footer">
    <w:name w:val="footer"/>
    <w:basedOn w:val="Normal"/>
    <w:link w:val="FooterChar"/>
    <w:uiPriority w:val="99"/>
    <w:unhideWhenUsed/>
    <w:rsid w:val="00CB01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1BA"/>
  </w:style>
  <w:style w:type="character" w:styleId="UnresolvedMention">
    <w:name w:val="Unresolved Mention"/>
    <w:basedOn w:val="DefaultParagraphFont"/>
    <w:uiPriority w:val="99"/>
    <w:semiHidden/>
    <w:unhideWhenUsed/>
    <w:rsid w:val="008C4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2383">
      <w:bodyDiv w:val="1"/>
      <w:marLeft w:val="0"/>
      <w:marRight w:val="0"/>
      <w:marTop w:val="0"/>
      <w:marBottom w:val="0"/>
      <w:divBdr>
        <w:top w:val="none" w:sz="0" w:space="0" w:color="auto"/>
        <w:left w:val="none" w:sz="0" w:space="0" w:color="auto"/>
        <w:bottom w:val="none" w:sz="0" w:space="0" w:color="auto"/>
        <w:right w:val="none" w:sz="0" w:space="0" w:color="auto"/>
      </w:divBdr>
    </w:div>
    <w:div w:id="280963469">
      <w:bodyDiv w:val="1"/>
      <w:marLeft w:val="0"/>
      <w:marRight w:val="0"/>
      <w:marTop w:val="0"/>
      <w:marBottom w:val="0"/>
      <w:divBdr>
        <w:top w:val="none" w:sz="0" w:space="0" w:color="auto"/>
        <w:left w:val="none" w:sz="0" w:space="0" w:color="auto"/>
        <w:bottom w:val="none" w:sz="0" w:space="0" w:color="auto"/>
        <w:right w:val="none" w:sz="0" w:space="0" w:color="auto"/>
      </w:divBdr>
    </w:div>
    <w:div w:id="318920028">
      <w:bodyDiv w:val="1"/>
      <w:marLeft w:val="0"/>
      <w:marRight w:val="0"/>
      <w:marTop w:val="0"/>
      <w:marBottom w:val="0"/>
      <w:divBdr>
        <w:top w:val="none" w:sz="0" w:space="0" w:color="auto"/>
        <w:left w:val="none" w:sz="0" w:space="0" w:color="auto"/>
        <w:bottom w:val="none" w:sz="0" w:space="0" w:color="auto"/>
        <w:right w:val="none" w:sz="0" w:space="0" w:color="auto"/>
      </w:divBdr>
    </w:div>
    <w:div w:id="365643060">
      <w:bodyDiv w:val="1"/>
      <w:marLeft w:val="0"/>
      <w:marRight w:val="0"/>
      <w:marTop w:val="0"/>
      <w:marBottom w:val="0"/>
      <w:divBdr>
        <w:top w:val="none" w:sz="0" w:space="0" w:color="auto"/>
        <w:left w:val="none" w:sz="0" w:space="0" w:color="auto"/>
        <w:bottom w:val="none" w:sz="0" w:space="0" w:color="auto"/>
        <w:right w:val="none" w:sz="0" w:space="0" w:color="auto"/>
      </w:divBdr>
      <w:divsChild>
        <w:div w:id="837110022">
          <w:marLeft w:val="0"/>
          <w:marRight w:val="0"/>
          <w:marTop w:val="0"/>
          <w:marBottom w:val="0"/>
          <w:divBdr>
            <w:top w:val="none" w:sz="0" w:space="0" w:color="auto"/>
            <w:left w:val="none" w:sz="0" w:space="0" w:color="auto"/>
            <w:bottom w:val="none" w:sz="0" w:space="0" w:color="auto"/>
            <w:right w:val="none" w:sz="0" w:space="0" w:color="auto"/>
          </w:divBdr>
        </w:div>
      </w:divsChild>
    </w:div>
    <w:div w:id="366103073">
      <w:bodyDiv w:val="1"/>
      <w:marLeft w:val="0"/>
      <w:marRight w:val="0"/>
      <w:marTop w:val="0"/>
      <w:marBottom w:val="0"/>
      <w:divBdr>
        <w:top w:val="none" w:sz="0" w:space="0" w:color="auto"/>
        <w:left w:val="none" w:sz="0" w:space="0" w:color="auto"/>
        <w:bottom w:val="none" w:sz="0" w:space="0" w:color="auto"/>
        <w:right w:val="none" w:sz="0" w:space="0" w:color="auto"/>
      </w:divBdr>
      <w:divsChild>
        <w:div w:id="1839883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330708">
      <w:bodyDiv w:val="1"/>
      <w:marLeft w:val="0"/>
      <w:marRight w:val="0"/>
      <w:marTop w:val="0"/>
      <w:marBottom w:val="0"/>
      <w:divBdr>
        <w:top w:val="none" w:sz="0" w:space="0" w:color="auto"/>
        <w:left w:val="none" w:sz="0" w:space="0" w:color="auto"/>
        <w:bottom w:val="none" w:sz="0" w:space="0" w:color="auto"/>
        <w:right w:val="none" w:sz="0" w:space="0" w:color="auto"/>
      </w:divBdr>
    </w:div>
    <w:div w:id="512301793">
      <w:bodyDiv w:val="1"/>
      <w:marLeft w:val="0"/>
      <w:marRight w:val="0"/>
      <w:marTop w:val="0"/>
      <w:marBottom w:val="0"/>
      <w:divBdr>
        <w:top w:val="none" w:sz="0" w:space="0" w:color="auto"/>
        <w:left w:val="none" w:sz="0" w:space="0" w:color="auto"/>
        <w:bottom w:val="none" w:sz="0" w:space="0" w:color="auto"/>
        <w:right w:val="none" w:sz="0" w:space="0" w:color="auto"/>
      </w:divBdr>
    </w:div>
    <w:div w:id="521165572">
      <w:bodyDiv w:val="1"/>
      <w:marLeft w:val="0"/>
      <w:marRight w:val="0"/>
      <w:marTop w:val="0"/>
      <w:marBottom w:val="0"/>
      <w:divBdr>
        <w:top w:val="none" w:sz="0" w:space="0" w:color="auto"/>
        <w:left w:val="none" w:sz="0" w:space="0" w:color="auto"/>
        <w:bottom w:val="none" w:sz="0" w:space="0" w:color="auto"/>
        <w:right w:val="none" w:sz="0" w:space="0" w:color="auto"/>
      </w:divBdr>
    </w:div>
    <w:div w:id="551382033">
      <w:bodyDiv w:val="1"/>
      <w:marLeft w:val="0"/>
      <w:marRight w:val="0"/>
      <w:marTop w:val="0"/>
      <w:marBottom w:val="0"/>
      <w:divBdr>
        <w:top w:val="none" w:sz="0" w:space="0" w:color="auto"/>
        <w:left w:val="none" w:sz="0" w:space="0" w:color="auto"/>
        <w:bottom w:val="none" w:sz="0" w:space="0" w:color="auto"/>
        <w:right w:val="none" w:sz="0" w:space="0" w:color="auto"/>
      </w:divBdr>
    </w:div>
    <w:div w:id="575285488">
      <w:bodyDiv w:val="1"/>
      <w:marLeft w:val="0"/>
      <w:marRight w:val="0"/>
      <w:marTop w:val="0"/>
      <w:marBottom w:val="0"/>
      <w:divBdr>
        <w:top w:val="none" w:sz="0" w:space="0" w:color="auto"/>
        <w:left w:val="none" w:sz="0" w:space="0" w:color="auto"/>
        <w:bottom w:val="none" w:sz="0" w:space="0" w:color="auto"/>
        <w:right w:val="none" w:sz="0" w:space="0" w:color="auto"/>
      </w:divBdr>
    </w:div>
    <w:div w:id="650643335">
      <w:bodyDiv w:val="1"/>
      <w:marLeft w:val="0"/>
      <w:marRight w:val="0"/>
      <w:marTop w:val="0"/>
      <w:marBottom w:val="0"/>
      <w:divBdr>
        <w:top w:val="none" w:sz="0" w:space="0" w:color="auto"/>
        <w:left w:val="none" w:sz="0" w:space="0" w:color="auto"/>
        <w:bottom w:val="none" w:sz="0" w:space="0" w:color="auto"/>
        <w:right w:val="none" w:sz="0" w:space="0" w:color="auto"/>
      </w:divBdr>
    </w:div>
    <w:div w:id="753547512">
      <w:bodyDiv w:val="1"/>
      <w:marLeft w:val="0"/>
      <w:marRight w:val="0"/>
      <w:marTop w:val="0"/>
      <w:marBottom w:val="0"/>
      <w:divBdr>
        <w:top w:val="none" w:sz="0" w:space="0" w:color="auto"/>
        <w:left w:val="none" w:sz="0" w:space="0" w:color="auto"/>
        <w:bottom w:val="none" w:sz="0" w:space="0" w:color="auto"/>
        <w:right w:val="none" w:sz="0" w:space="0" w:color="auto"/>
      </w:divBdr>
    </w:div>
    <w:div w:id="771510193">
      <w:bodyDiv w:val="1"/>
      <w:marLeft w:val="0"/>
      <w:marRight w:val="0"/>
      <w:marTop w:val="0"/>
      <w:marBottom w:val="0"/>
      <w:divBdr>
        <w:top w:val="none" w:sz="0" w:space="0" w:color="auto"/>
        <w:left w:val="none" w:sz="0" w:space="0" w:color="auto"/>
        <w:bottom w:val="none" w:sz="0" w:space="0" w:color="auto"/>
        <w:right w:val="none" w:sz="0" w:space="0" w:color="auto"/>
      </w:divBdr>
    </w:div>
    <w:div w:id="828139060">
      <w:bodyDiv w:val="1"/>
      <w:marLeft w:val="0"/>
      <w:marRight w:val="0"/>
      <w:marTop w:val="0"/>
      <w:marBottom w:val="0"/>
      <w:divBdr>
        <w:top w:val="none" w:sz="0" w:space="0" w:color="auto"/>
        <w:left w:val="none" w:sz="0" w:space="0" w:color="auto"/>
        <w:bottom w:val="none" w:sz="0" w:space="0" w:color="auto"/>
        <w:right w:val="none" w:sz="0" w:space="0" w:color="auto"/>
      </w:divBdr>
    </w:div>
    <w:div w:id="875195011">
      <w:bodyDiv w:val="1"/>
      <w:marLeft w:val="0"/>
      <w:marRight w:val="0"/>
      <w:marTop w:val="0"/>
      <w:marBottom w:val="0"/>
      <w:divBdr>
        <w:top w:val="none" w:sz="0" w:space="0" w:color="auto"/>
        <w:left w:val="none" w:sz="0" w:space="0" w:color="auto"/>
        <w:bottom w:val="none" w:sz="0" w:space="0" w:color="auto"/>
        <w:right w:val="none" w:sz="0" w:space="0" w:color="auto"/>
      </w:divBdr>
    </w:div>
    <w:div w:id="879590865">
      <w:bodyDiv w:val="1"/>
      <w:marLeft w:val="0"/>
      <w:marRight w:val="0"/>
      <w:marTop w:val="0"/>
      <w:marBottom w:val="0"/>
      <w:divBdr>
        <w:top w:val="none" w:sz="0" w:space="0" w:color="auto"/>
        <w:left w:val="none" w:sz="0" w:space="0" w:color="auto"/>
        <w:bottom w:val="none" w:sz="0" w:space="0" w:color="auto"/>
        <w:right w:val="none" w:sz="0" w:space="0" w:color="auto"/>
      </w:divBdr>
      <w:divsChild>
        <w:div w:id="1630041716">
          <w:marLeft w:val="0"/>
          <w:marRight w:val="0"/>
          <w:marTop w:val="0"/>
          <w:marBottom w:val="0"/>
          <w:divBdr>
            <w:top w:val="none" w:sz="0" w:space="0" w:color="auto"/>
            <w:left w:val="none" w:sz="0" w:space="0" w:color="auto"/>
            <w:bottom w:val="none" w:sz="0" w:space="0" w:color="auto"/>
            <w:right w:val="none" w:sz="0" w:space="0" w:color="auto"/>
          </w:divBdr>
          <w:divsChild>
            <w:div w:id="1276330368">
              <w:marLeft w:val="0"/>
              <w:marRight w:val="0"/>
              <w:marTop w:val="0"/>
              <w:marBottom w:val="0"/>
              <w:divBdr>
                <w:top w:val="none" w:sz="0" w:space="0" w:color="auto"/>
                <w:left w:val="none" w:sz="0" w:space="0" w:color="auto"/>
                <w:bottom w:val="none" w:sz="0" w:space="0" w:color="auto"/>
                <w:right w:val="none" w:sz="0" w:space="0" w:color="auto"/>
              </w:divBdr>
              <w:divsChild>
                <w:div w:id="1449157691">
                  <w:marLeft w:val="0"/>
                  <w:marRight w:val="0"/>
                  <w:marTop w:val="0"/>
                  <w:marBottom w:val="0"/>
                  <w:divBdr>
                    <w:top w:val="none" w:sz="0" w:space="0" w:color="auto"/>
                    <w:left w:val="none" w:sz="0" w:space="0" w:color="auto"/>
                    <w:bottom w:val="none" w:sz="0" w:space="0" w:color="auto"/>
                    <w:right w:val="none" w:sz="0" w:space="0" w:color="auto"/>
                  </w:divBdr>
                  <w:divsChild>
                    <w:div w:id="924461431">
                      <w:marLeft w:val="0"/>
                      <w:marRight w:val="0"/>
                      <w:marTop w:val="0"/>
                      <w:marBottom w:val="0"/>
                      <w:divBdr>
                        <w:top w:val="none" w:sz="0" w:space="0" w:color="auto"/>
                        <w:left w:val="none" w:sz="0" w:space="0" w:color="auto"/>
                        <w:bottom w:val="none" w:sz="0" w:space="0" w:color="auto"/>
                        <w:right w:val="none" w:sz="0" w:space="0" w:color="auto"/>
                      </w:divBdr>
                      <w:divsChild>
                        <w:div w:id="1080062198">
                          <w:marLeft w:val="0"/>
                          <w:marRight w:val="0"/>
                          <w:marTop w:val="0"/>
                          <w:marBottom w:val="0"/>
                          <w:divBdr>
                            <w:top w:val="none" w:sz="0" w:space="0" w:color="auto"/>
                            <w:left w:val="none" w:sz="0" w:space="0" w:color="auto"/>
                            <w:bottom w:val="none" w:sz="0" w:space="0" w:color="auto"/>
                            <w:right w:val="none" w:sz="0" w:space="0" w:color="auto"/>
                          </w:divBdr>
                          <w:divsChild>
                            <w:div w:id="1029573594">
                              <w:marLeft w:val="0"/>
                              <w:marRight w:val="0"/>
                              <w:marTop w:val="0"/>
                              <w:marBottom w:val="0"/>
                              <w:divBdr>
                                <w:top w:val="none" w:sz="0" w:space="0" w:color="auto"/>
                                <w:left w:val="none" w:sz="0" w:space="0" w:color="auto"/>
                                <w:bottom w:val="none" w:sz="0" w:space="0" w:color="auto"/>
                                <w:right w:val="none" w:sz="0" w:space="0" w:color="auto"/>
                              </w:divBdr>
                              <w:divsChild>
                                <w:div w:id="1648432625">
                                  <w:marLeft w:val="0"/>
                                  <w:marRight w:val="0"/>
                                  <w:marTop w:val="0"/>
                                  <w:marBottom w:val="0"/>
                                  <w:divBdr>
                                    <w:top w:val="none" w:sz="0" w:space="0" w:color="auto"/>
                                    <w:left w:val="none" w:sz="0" w:space="0" w:color="auto"/>
                                    <w:bottom w:val="none" w:sz="0" w:space="0" w:color="auto"/>
                                    <w:right w:val="none" w:sz="0" w:space="0" w:color="auto"/>
                                  </w:divBdr>
                                  <w:divsChild>
                                    <w:div w:id="261035352">
                                      <w:marLeft w:val="0"/>
                                      <w:marRight w:val="0"/>
                                      <w:marTop w:val="0"/>
                                      <w:marBottom w:val="0"/>
                                      <w:divBdr>
                                        <w:top w:val="none" w:sz="0" w:space="0" w:color="auto"/>
                                        <w:left w:val="none" w:sz="0" w:space="0" w:color="auto"/>
                                        <w:bottom w:val="none" w:sz="0" w:space="0" w:color="auto"/>
                                        <w:right w:val="none" w:sz="0" w:space="0" w:color="auto"/>
                                      </w:divBdr>
                                      <w:divsChild>
                                        <w:div w:id="165751001">
                                          <w:marLeft w:val="0"/>
                                          <w:marRight w:val="0"/>
                                          <w:marTop w:val="0"/>
                                          <w:marBottom w:val="0"/>
                                          <w:divBdr>
                                            <w:top w:val="none" w:sz="0" w:space="0" w:color="auto"/>
                                            <w:left w:val="none" w:sz="0" w:space="0" w:color="auto"/>
                                            <w:bottom w:val="none" w:sz="0" w:space="0" w:color="auto"/>
                                            <w:right w:val="none" w:sz="0" w:space="0" w:color="auto"/>
                                          </w:divBdr>
                                          <w:divsChild>
                                            <w:div w:id="135249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3076413">
          <w:marLeft w:val="0"/>
          <w:marRight w:val="0"/>
          <w:marTop w:val="0"/>
          <w:marBottom w:val="0"/>
          <w:divBdr>
            <w:top w:val="none" w:sz="0" w:space="0" w:color="auto"/>
            <w:left w:val="none" w:sz="0" w:space="0" w:color="auto"/>
            <w:bottom w:val="none" w:sz="0" w:space="0" w:color="auto"/>
            <w:right w:val="none" w:sz="0" w:space="0" w:color="auto"/>
          </w:divBdr>
          <w:divsChild>
            <w:div w:id="833956432">
              <w:marLeft w:val="0"/>
              <w:marRight w:val="0"/>
              <w:marTop w:val="0"/>
              <w:marBottom w:val="0"/>
              <w:divBdr>
                <w:top w:val="none" w:sz="0" w:space="0" w:color="auto"/>
                <w:left w:val="none" w:sz="0" w:space="0" w:color="auto"/>
                <w:bottom w:val="none" w:sz="0" w:space="0" w:color="auto"/>
                <w:right w:val="none" w:sz="0" w:space="0" w:color="auto"/>
              </w:divBdr>
              <w:divsChild>
                <w:div w:id="371883555">
                  <w:marLeft w:val="0"/>
                  <w:marRight w:val="0"/>
                  <w:marTop w:val="0"/>
                  <w:marBottom w:val="0"/>
                  <w:divBdr>
                    <w:top w:val="none" w:sz="0" w:space="0" w:color="auto"/>
                    <w:left w:val="none" w:sz="0" w:space="0" w:color="auto"/>
                    <w:bottom w:val="none" w:sz="0" w:space="0" w:color="auto"/>
                    <w:right w:val="none" w:sz="0" w:space="0" w:color="auto"/>
                  </w:divBdr>
                  <w:divsChild>
                    <w:div w:id="735930756">
                      <w:marLeft w:val="0"/>
                      <w:marRight w:val="0"/>
                      <w:marTop w:val="0"/>
                      <w:marBottom w:val="0"/>
                      <w:divBdr>
                        <w:top w:val="none" w:sz="0" w:space="0" w:color="auto"/>
                        <w:left w:val="none" w:sz="0" w:space="0" w:color="auto"/>
                        <w:bottom w:val="none" w:sz="0" w:space="0" w:color="auto"/>
                        <w:right w:val="none" w:sz="0" w:space="0" w:color="auto"/>
                      </w:divBdr>
                      <w:divsChild>
                        <w:div w:id="1982730232">
                          <w:marLeft w:val="0"/>
                          <w:marRight w:val="0"/>
                          <w:marTop w:val="0"/>
                          <w:marBottom w:val="0"/>
                          <w:divBdr>
                            <w:top w:val="none" w:sz="0" w:space="0" w:color="auto"/>
                            <w:left w:val="none" w:sz="0" w:space="0" w:color="auto"/>
                            <w:bottom w:val="none" w:sz="0" w:space="0" w:color="auto"/>
                            <w:right w:val="none" w:sz="0" w:space="0" w:color="auto"/>
                          </w:divBdr>
                          <w:divsChild>
                            <w:div w:id="242378856">
                              <w:marLeft w:val="0"/>
                              <w:marRight w:val="0"/>
                              <w:marTop w:val="0"/>
                              <w:marBottom w:val="0"/>
                              <w:divBdr>
                                <w:top w:val="none" w:sz="0" w:space="0" w:color="auto"/>
                                <w:left w:val="none" w:sz="0" w:space="0" w:color="auto"/>
                                <w:bottom w:val="none" w:sz="0" w:space="0" w:color="auto"/>
                                <w:right w:val="none" w:sz="0" w:space="0" w:color="auto"/>
                              </w:divBdr>
                              <w:divsChild>
                                <w:div w:id="1510371239">
                                  <w:marLeft w:val="0"/>
                                  <w:marRight w:val="0"/>
                                  <w:marTop w:val="0"/>
                                  <w:marBottom w:val="0"/>
                                  <w:divBdr>
                                    <w:top w:val="none" w:sz="0" w:space="0" w:color="auto"/>
                                    <w:left w:val="none" w:sz="0" w:space="0" w:color="auto"/>
                                    <w:bottom w:val="none" w:sz="0" w:space="0" w:color="auto"/>
                                    <w:right w:val="none" w:sz="0" w:space="0" w:color="auto"/>
                                  </w:divBdr>
                                  <w:divsChild>
                                    <w:div w:id="211124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113180">
      <w:bodyDiv w:val="1"/>
      <w:marLeft w:val="0"/>
      <w:marRight w:val="0"/>
      <w:marTop w:val="0"/>
      <w:marBottom w:val="0"/>
      <w:divBdr>
        <w:top w:val="none" w:sz="0" w:space="0" w:color="auto"/>
        <w:left w:val="none" w:sz="0" w:space="0" w:color="auto"/>
        <w:bottom w:val="none" w:sz="0" w:space="0" w:color="auto"/>
        <w:right w:val="none" w:sz="0" w:space="0" w:color="auto"/>
      </w:divBdr>
    </w:div>
    <w:div w:id="920988119">
      <w:bodyDiv w:val="1"/>
      <w:marLeft w:val="0"/>
      <w:marRight w:val="0"/>
      <w:marTop w:val="0"/>
      <w:marBottom w:val="0"/>
      <w:divBdr>
        <w:top w:val="none" w:sz="0" w:space="0" w:color="auto"/>
        <w:left w:val="none" w:sz="0" w:space="0" w:color="auto"/>
        <w:bottom w:val="none" w:sz="0" w:space="0" w:color="auto"/>
        <w:right w:val="none" w:sz="0" w:space="0" w:color="auto"/>
      </w:divBdr>
    </w:div>
    <w:div w:id="936330564">
      <w:bodyDiv w:val="1"/>
      <w:marLeft w:val="0"/>
      <w:marRight w:val="0"/>
      <w:marTop w:val="0"/>
      <w:marBottom w:val="0"/>
      <w:divBdr>
        <w:top w:val="none" w:sz="0" w:space="0" w:color="auto"/>
        <w:left w:val="none" w:sz="0" w:space="0" w:color="auto"/>
        <w:bottom w:val="none" w:sz="0" w:space="0" w:color="auto"/>
        <w:right w:val="none" w:sz="0" w:space="0" w:color="auto"/>
      </w:divBdr>
    </w:div>
    <w:div w:id="941105898">
      <w:bodyDiv w:val="1"/>
      <w:marLeft w:val="0"/>
      <w:marRight w:val="0"/>
      <w:marTop w:val="0"/>
      <w:marBottom w:val="0"/>
      <w:divBdr>
        <w:top w:val="none" w:sz="0" w:space="0" w:color="auto"/>
        <w:left w:val="none" w:sz="0" w:space="0" w:color="auto"/>
        <w:bottom w:val="none" w:sz="0" w:space="0" w:color="auto"/>
        <w:right w:val="none" w:sz="0" w:space="0" w:color="auto"/>
      </w:divBdr>
    </w:div>
    <w:div w:id="970592443">
      <w:bodyDiv w:val="1"/>
      <w:marLeft w:val="0"/>
      <w:marRight w:val="0"/>
      <w:marTop w:val="0"/>
      <w:marBottom w:val="0"/>
      <w:divBdr>
        <w:top w:val="none" w:sz="0" w:space="0" w:color="auto"/>
        <w:left w:val="none" w:sz="0" w:space="0" w:color="auto"/>
        <w:bottom w:val="none" w:sz="0" w:space="0" w:color="auto"/>
        <w:right w:val="none" w:sz="0" w:space="0" w:color="auto"/>
      </w:divBdr>
    </w:div>
    <w:div w:id="1013998027">
      <w:bodyDiv w:val="1"/>
      <w:marLeft w:val="0"/>
      <w:marRight w:val="0"/>
      <w:marTop w:val="0"/>
      <w:marBottom w:val="0"/>
      <w:divBdr>
        <w:top w:val="none" w:sz="0" w:space="0" w:color="auto"/>
        <w:left w:val="none" w:sz="0" w:space="0" w:color="auto"/>
        <w:bottom w:val="none" w:sz="0" w:space="0" w:color="auto"/>
        <w:right w:val="none" w:sz="0" w:space="0" w:color="auto"/>
      </w:divBdr>
    </w:div>
    <w:div w:id="1045325535">
      <w:bodyDiv w:val="1"/>
      <w:marLeft w:val="0"/>
      <w:marRight w:val="0"/>
      <w:marTop w:val="0"/>
      <w:marBottom w:val="0"/>
      <w:divBdr>
        <w:top w:val="none" w:sz="0" w:space="0" w:color="auto"/>
        <w:left w:val="none" w:sz="0" w:space="0" w:color="auto"/>
        <w:bottom w:val="none" w:sz="0" w:space="0" w:color="auto"/>
        <w:right w:val="none" w:sz="0" w:space="0" w:color="auto"/>
      </w:divBdr>
    </w:div>
    <w:div w:id="1083990366">
      <w:bodyDiv w:val="1"/>
      <w:marLeft w:val="0"/>
      <w:marRight w:val="0"/>
      <w:marTop w:val="0"/>
      <w:marBottom w:val="0"/>
      <w:divBdr>
        <w:top w:val="none" w:sz="0" w:space="0" w:color="auto"/>
        <w:left w:val="none" w:sz="0" w:space="0" w:color="auto"/>
        <w:bottom w:val="none" w:sz="0" w:space="0" w:color="auto"/>
        <w:right w:val="none" w:sz="0" w:space="0" w:color="auto"/>
      </w:divBdr>
    </w:div>
    <w:div w:id="1091119565">
      <w:bodyDiv w:val="1"/>
      <w:marLeft w:val="0"/>
      <w:marRight w:val="0"/>
      <w:marTop w:val="0"/>
      <w:marBottom w:val="0"/>
      <w:divBdr>
        <w:top w:val="none" w:sz="0" w:space="0" w:color="auto"/>
        <w:left w:val="none" w:sz="0" w:space="0" w:color="auto"/>
        <w:bottom w:val="none" w:sz="0" w:space="0" w:color="auto"/>
        <w:right w:val="none" w:sz="0" w:space="0" w:color="auto"/>
      </w:divBdr>
    </w:div>
    <w:div w:id="1111976009">
      <w:bodyDiv w:val="1"/>
      <w:marLeft w:val="0"/>
      <w:marRight w:val="0"/>
      <w:marTop w:val="0"/>
      <w:marBottom w:val="0"/>
      <w:divBdr>
        <w:top w:val="none" w:sz="0" w:space="0" w:color="auto"/>
        <w:left w:val="none" w:sz="0" w:space="0" w:color="auto"/>
        <w:bottom w:val="none" w:sz="0" w:space="0" w:color="auto"/>
        <w:right w:val="none" w:sz="0" w:space="0" w:color="auto"/>
      </w:divBdr>
    </w:div>
    <w:div w:id="1204250154">
      <w:bodyDiv w:val="1"/>
      <w:marLeft w:val="0"/>
      <w:marRight w:val="0"/>
      <w:marTop w:val="0"/>
      <w:marBottom w:val="0"/>
      <w:divBdr>
        <w:top w:val="none" w:sz="0" w:space="0" w:color="auto"/>
        <w:left w:val="none" w:sz="0" w:space="0" w:color="auto"/>
        <w:bottom w:val="none" w:sz="0" w:space="0" w:color="auto"/>
        <w:right w:val="none" w:sz="0" w:space="0" w:color="auto"/>
      </w:divBdr>
    </w:div>
    <w:div w:id="1240865888">
      <w:bodyDiv w:val="1"/>
      <w:marLeft w:val="0"/>
      <w:marRight w:val="0"/>
      <w:marTop w:val="0"/>
      <w:marBottom w:val="0"/>
      <w:divBdr>
        <w:top w:val="none" w:sz="0" w:space="0" w:color="auto"/>
        <w:left w:val="none" w:sz="0" w:space="0" w:color="auto"/>
        <w:bottom w:val="none" w:sz="0" w:space="0" w:color="auto"/>
        <w:right w:val="none" w:sz="0" w:space="0" w:color="auto"/>
      </w:divBdr>
    </w:div>
    <w:div w:id="1290936957">
      <w:bodyDiv w:val="1"/>
      <w:marLeft w:val="0"/>
      <w:marRight w:val="0"/>
      <w:marTop w:val="0"/>
      <w:marBottom w:val="0"/>
      <w:divBdr>
        <w:top w:val="none" w:sz="0" w:space="0" w:color="auto"/>
        <w:left w:val="none" w:sz="0" w:space="0" w:color="auto"/>
        <w:bottom w:val="none" w:sz="0" w:space="0" w:color="auto"/>
        <w:right w:val="none" w:sz="0" w:space="0" w:color="auto"/>
      </w:divBdr>
    </w:div>
    <w:div w:id="1380671645">
      <w:bodyDiv w:val="1"/>
      <w:marLeft w:val="0"/>
      <w:marRight w:val="0"/>
      <w:marTop w:val="0"/>
      <w:marBottom w:val="0"/>
      <w:divBdr>
        <w:top w:val="none" w:sz="0" w:space="0" w:color="auto"/>
        <w:left w:val="none" w:sz="0" w:space="0" w:color="auto"/>
        <w:bottom w:val="none" w:sz="0" w:space="0" w:color="auto"/>
        <w:right w:val="none" w:sz="0" w:space="0" w:color="auto"/>
      </w:divBdr>
    </w:div>
    <w:div w:id="1444110067">
      <w:bodyDiv w:val="1"/>
      <w:marLeft w:val="0"/>
      <w:marRight w:val="0"/>
      <w:marTop w:val="0"/>
      <w:marBottom w:val="0"/>
      <w:divBdr>
        <w:top w:val="none" w:sz="0" w:space="0" w:color="auto"/>
        <w:left w:val="none" w:sz="0" w:space="0" w:color="auto"/>
        <w:bottom w:val="none" w:sz="0" w:space="0" w:color="auto"/>
        <w:right w:val="none" w:sz="0" w:space="0" w:color="auto"/>
      </w:divBdr>
    </w:div>
    <w:div w:id="1459713916">
      <w:bodyDiv w:val="1"/>
      <w:marLeft w:val="0"/>
      <w:marRight w:val="0"/>
      <w:marTop w:val="0"/>
      <w:marBottom w:val="0"/>
      <w:divBdr>
        <w:top w:val="none" w:sz="0" w:space="0" w:color="auto"/>
        <w:left w:val="none" w:sz="0" w:space="0" w:color="auto"/>
        <w:bottom w:val="none" w:sz="0" w:space="0" w:color="auto"/>
        <w:right w:val="none" w:sz="0" w:space="0" w:color="auto"/>
      </w:divBdr>
    </w:div>
    <w:div w:id="1462266991">
      <w:bodyDiv w:val="1"/>
      <w:marLeft w:val="0"/>
      <w:marRight w:val="0"/>
      <w:marTop w:val="0"/>
      <w:marBottom w:val="0"/>
      <w:divBdr>
        <w:top w:val="none" w:sz="0" w:space="0" w:color="auto"/>
        <w:left w:val="none" w:sz="0" w:space="0" w:color="auto"/>
        <w:bottom w:val="none" w:sz="0" w:space="0" w:color="auto"/>
        <w:right w:val="none" w:sz="0" w:space="0" w:color="auto"/>
      </w:divBdr>
    </w:div>
    <w:div w:id="1490901588">
      <w:bodyDiv w:val="1"/>
      <w:marLeft w:val="0"/>
      <w:marRight w:val="0"/>
      <w:marTop w:val="0"/>
      <w:marBottom w:val="0"/>
      <w:divBdr>
        <w:top w:val="none" w:sz="0" w:space="0" w:color="auto"/>
        <w:left w:val="none" w:sz="0" w:space="0" w:color="auto"/>
        <w:bottom w:val="none" w:sz="0" w:space="0" w:color="auto"/>
        <w:right w:val="none" w:sz="0" w:space="0" w:color="auto"/>
      </w:divBdr>
    </w:div>
    <w:div w:id="1491024734">
      <w:bodyDiv w:val="1"/>
      <w:marLeft w:val="0"/>
      <w:marRight w:val="0"/>
      <w:marTop w:val="0"/>
      <w:marBottom w:val="0"/>
      <w:divBdr>
        <w:top w:val="none" w:sz="0" w:space="0" w:color="auto"/>
        <w:left w:val="none" w:sz="0" w:space="0" w:color="auto"/>
        <w:bottom w:val="none" w:sz="0" w:space="0" w:color="auto"/>
        <w:right w:val="none" w:sz="0" w:space="0" w:color="auto"/>
      </w:divBdr>
    </w:div>
    <w:div w:id="1596327358">
      <w:bodyDiv w:val="1"/>
      <w:marLeft w:val="0"/>
      <w:marRight w:val="0"/>
      <w:marTop w:val="0"/>
      <w:marBottom w:val="0"/>
      <w:divBdr>
        <w:top w:val="none" w:sz="0" w:space="0" w:color="auto"/>
        <w:left w:val="none" w:sz="0" w:space="0" w:color="auto"/>
        <w:bottom w:val="none" w:sz="0" w:space="0" w:color="auto"/>
        <w:right w:val="none" w:sz="0" w:space="0" w:color="auto"/>
      </w:divBdr>
    </w:div>
    <w:div w:id="1596933960">
      <w:bodyDiv w:val="1"/>
      <w:marLeft w:val="0"/>
      <w:marRight w:val="0"/>
      <w:marTop w:val="0"/>
      <w:marBottom w:val="0"/>
      <w:divBdr>
        <w:top w:val="none" w:sz="0" w:space="0" w:color="auto"/>
        <w:left w:val="none" w:sz="0" w:space="0" w:color="auto"/>
        <w:bottom w:val="none" w:sz="0" w:space="0" w:color="auto"/>
        <w:right w:val="none" w:sz="0" w:space="0" w:color="auto"/>
      </w:divBdr>
    </w:div>
    <w:div w:id="1612741630">
      <w:bodyDiv w:val="1"/>
      <w:marLeft w:val="0"/>
      <w:marRight w:val="0"/>
      <w:marTop w:val="0"/>
      <w:marBottom w:val="0"/>
      <w:divBdr>
        <w:top w:val="none" w:sz="0" w:space="0" w:color="auto"/>
        <w:left w:val="none" w:sz="0" w:space="0" w:color="auto"/>
        <w:bottom w:val="none" w:sz="0" w:space="0" w:color="auto"/>
        <w:right w:val="none" w:sz="0" w:space="0" w:color="auto"/>
      </w:divBdr>
    </w:div>
    <w:div w:id="1658607900">
      <w:bodyDiv w:val="1"/>
      <w:marLeft w:val="0"/>
      <w:marRight w:val="0"/>
      <w:marTop w:val="0"/>
      <w:marBottom w:val="0"/>
      <w:divBdr>
        <w:top w:val="none" w:sz="0" w:space="0" w:color="auto"/>
        <w:left w:val="none" w:sz="0" w:space="0" w:color="auto"/>
        <w:bottom w:val="none" w:sz="0" w:space="0" w:color="auto"/>
        <w:right w:val="none" w:sz="0" w:space="0" w:color="auto"/>
      </w:divBdr>
    </w:div>
    <w:div w:id="1683237403">
      <w:bodyDiv w:val="1"/>
      <w:marLeft w:val="0"/>
      <w:marRight w:val="0"/>
      <w:marTop w:val="0"/>
      <w:marBottom w:val="0"/>
      <w:divBdr>
        <w:top w:val="none" w:sz="0" w:space="0" w:color="auto"/>
        <w:left w:val="none" w:sz="0" w:space="0" w:color="auto"/>
        <w:bottom w:val="none" w:sz="0" w:space="0" w:color="auto"/>
        <w:right w:val="none" w:sz="0" w:space="0" w:color="auto"/>
      </w:divBdr>
      <w:divsChild>
        <w:div w:id="1156267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258512">
      <w:bodyDiv w:val="1"/>
      <w:marLeft w:val="0"/>
      <w:marRight w:val="0"/>
      <w:marTop w:val="0"/>
      <w:marBottom w:val="0"/>
      <w:divBdr>
        <w:top w:val="none" w:sz="0" w:space="0" w:color="auto"/>
        <w:left w:val="none" w:sz="0" w:space="0" w:color="auto"/>
        <w:bottom w:val="none" w:sz="0" w:space="0" w:color="auto"/>
        <w:right w:val="none" w:sz="0" w:space="0" w:color="auto"/>
      </w:divBdr>
    </w:div>
    <w:div w:id="1700354594">
      <w:bodyDiv w:val="1"/>
      <w:marLeft w:val="0"/>
      <w:marRight w:val="0"/>
      <w:marTop w:val="0"/>
      <w:marBottom w:val="0"/>
      <w:divBdr>
        <w:top w:val="none" w:sz="0" w:space="0" w:color="auto"/>
        <w:left w:val="none" w:sz="0" w:space="0" w:color="auto"/>
        <w:bottom w:val="none" w:sz="0" w:space="0" w:color="auto"/>
        <w:right w:val="none" w:sz="0" w:space="0" w:color="auto"/>
      </w:divBdr>
    </w:div>
    <w:div w:id="1720090544">
      <w:bodyDiv w:val="1"/>
      <w:marLeft w:val="0"/>
      <w:marRight w:val="0"/>
      <w:marTop w:val="0"/>
      <w:marBottom w:val="0"/>
      <w:divBdr>
        <w:top w:val="none" w:sz="0" w:space="0" w:color="auto"/>
        <w:left w:val="none" w:sz="0" w:space="0" w:color="auto"/>
        <w:bottom w:val="none" w:sz="0" w:space="0" w:color="auto"/>
        <w:right w:val="none" w:sz="0" w:space="0" w:color="auto"/>
      </w:divBdr>
    </w:div>
    <w:div w:id="1834753728">
      <w:bodyDiv w:val="1"/>
      <w:marLeft w:val="0"/>
      <w:marRight w:val="0"/>
      <w:marTop w:val="0"/>
      <w:marBottom w:val="0"/>
      <w:divBdr>
        <w:top w:val="none" w:sz="0" w:space="0" w:color="auto"/>
        <w:left w:val="none" w:sz="0" w:space="0" w:color="auto"/>
        <w:bottom w:val="none" w:sz="0" w:space="0" w:color="auto"/>
        <w:right w:val="none" w:sz="0" w:space="0" w:color="auto"/>
      </w:divBdr>
    </w:div>
    <w:div w:id="1911112032">
      <w:bodyDiv w:val="1"/>
      <w:marLeft w:val="0"/>
      <w:marRight w:val="0"/>
      <w:marTop w:val="0"/>
      <w:marBottom w:val="0"/>
      <w:divBdr>
        <w:top w:val="none" w:sz="0" w:space="0" w:color="auto"/>
        <w:left w:val="none" w:sz="0" w:space="0" w:color="auto"/>
        <w:bottom w:val="none" w:sz="0" w:space="0" w:color="auto"/>
        <w:right w:val="none" w:sz="0" w:space="0" w:color="auto"/>
      </w:divBdr>
    </w:div>
    <w:div w:id="1960259061">
      <w:bodyDiv w:val="1"/>
      <w:marLeft w:val="0"/>
      <w:marRight w:val="0"/>
      <w:marTop w:val="0"/>
      <w:marBottom w:val="0"/>
      <w:divBdr>
        <w:top w:val="none" w:sz="0" w:space="0" w:color="auto"/>
        <w:left w:val="none" w:sz="0" w:space="0" w:color="auto"/>
        <w:bottom w:val="none" w:sz="0" w:space="0" w:color="auto"/>
        <w:right w:val="none" w:sz="0" w:space="0" w:color="auto"/>
      </w:divBdr>
    </w:div>
    <w:div w:id="1966233901">
      <w:bodyDiv w:val="1"/>
      <w:marLeft w:val="0"/>
      <w:marRight w:val="0"/>
      <w:marTop w:val="0"/>
      <w:marBottom w:val="0"/>
      <w:divBdr>
        <w:top w:val="none" w:sz="0" w:space="0" w:color="auto"/>
        <w:left w:val="none" w:sz="0" w:space="0" w:color="auto"/>
        <w:bottom w:val="none" w:sz="0" w:space="0" w:color="auto"/>
        <w:right w:val="none" w:sz="0" w:space="0" w:color="auto"/>
      </w:divBdr>
      <w:divsChild>
        <w:div w:id="1829326479">
          <w:marLeft w:val="0"/>
          <w:marRight w:val="0"/>
          <w:marTop w:val="0"/>
          <w:marBottom w:val="0"/>
          <w:divBdr>
            <w:top w:val="none" w:sz="0" w:space="0" w:color="auto"/>
            <w:left w:val="none" w:sz="0" w:space="0" w:color="auto"/>
            <w:bottom w:val="none" w:sz="0" w:space="0" w:color="auto"/>
            <w:right w:val="none" w:sz="0" w:space="0" w:color="auto"/>
          </w:divBdr>
          <w:divsChild>
            <w:div w:id="151364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03862">
      <w:bodyDiv w:val="1"/>
      <w:marLeft w:val="0"/>
      <w:marRight w:val="0"/>
      <w:marTop w:val="0"/>
      <w:marBottom w:val="0"/>
      <w:divBdr>
        <w:top w:val="none" w:sz="0" w:space="0" w:color="auto"/>
        <w:left w:val="none" w:sz="0" w:space="0" w:color="auto"/>
        <w:bottom w:val="none" w:sz="0" w:space="0" w:color="auto"/>
        <w:right w:val="none" w:sz="0" w:space="0" w:color="auto"/>
      </w:divBdr>
    </w:div>
    <w:div w:id="2041932258">
      <w:bodyDiv w:val="1"/>
      <w:marLeft w:val="0"/>
      <w:marRight w:val="0"/>
      <w:marTop w:val="0"/>
      <w:marBottom w:val="0"/>
      <w:divBdr>
        <w:top w:val="none" w:sz="0" w:space="0" w:color="auto"/>
        <w:left w:val="none" w:sz="0" w:space="0" w:color="auto"/>
        <w:bottom w:val="none" w:sz="0" w:space="0" w:color="auto"/>
        <w:right w:val="none" w:sz="0" w:space="0" w:color="auto"/>
      </w:divBdr>
      <w:divsChild>
        <w:div w:id="1632591658">
          <w:marLeft w:val="0"/>
          <w:marRight w:val="0"/>
          <w:marTop w:val="0"/>
          <w:marBottom w:val="0"/>
          <w:divBdr>
            <w:top w:val="none" w:sz="0" w:space="0" w:color="auto"/>
            <w:left w:val="none" w:sz="0" w:space="0" w:color="auto"/>
            <w:bottom w:val="none" w:sz="0" w:space="0" w:color="auto"/>
            <w:right w:val="none" w:sz="0" w:space="0" w:color="auto"/>
          </w:divBdr>
          <w:divsChild>
            <w:div w:id="179779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530896">
      <w:bodyDiv w:val="1"/>
      <w:marLeft w:val="0"/>
      <w:marRight w:val="0"/>
      <w:marTop w:val="0"/>
      <w:marBottom w:val="0"/>
      <w:divBdr>
        <w:top w:val="none" w:sz="0" w:space="0" w:color="auto"/>
        <w:left w:val="none" w:sz="0" w:space="0" w:color="auto"/>
        <w:bottom w:val="none" w:sz="0" w:space="0" w:color="auto"/>
        <w:right w:val="none" w:sz="0" w:space="0" w:color="auto"/>
      </w:divBdr>
    </w:div>
    <w:div w:id="2078429852">
      <w:bodyDiv w:val="1"/>
      <w:marLeft w:val="0"/>
      <w:marRight w:val="0"/>
      <w:marTop w:val="0"/>
      <w:marBottom w:val="0"/>
      <w:divBdr>
        <w:top w:val="none" w:sz="0" w:space="0" w:color="auto"/>
        <w:left w:val="none" w:sz="0" w:space="0" w:color="auto"/>
        <w:bottom w:val="none" w:sz="0" w:space="0" w:color="auto"/>
        <w:right w:val="none" w:sz="0" w:space="0" w:color="auto"/>
      </w:divBdr>
    </w:div>
    <w:div w:id="2112697085">
      <w:bodyDiv w:val="1"/>
      <w:marLeft w:val="0"/>
      <w:marRight w:val="0"/>
      <w:marTop w:val="0"/>
      <w:marBottom w:val="0"/>
      <w:divBdr>
        <w:top w:val="none" w:sz="0" w:space="0" w:color="auto"/>
        <w:left w:val="none" w:sz="0" w:space="0" w:color="auto"/>
        <w:bottom w:val="none" w:sz="0" w:space="0" w:color="auto"/>
        <w:right w:val="none" w:sz="0" w:space="0" w:color="auto"/>
      </w:divBdr>
      <w:divsChild>
        <w:div w:id="1816993925">
          <w:marLeft w:val="0"/>
          <w:marRight w:val="0"/>
          <w:marTop w:val="0"/>
          <w:marBottom w:val="0"/>
          <w:divBdr>
            <w:top w:val="none" w:sz="0" w:space="0" w:color="auto"/>
            <w:left w:val="none" w:sz="0" w:space="0" w:color="auto"/>
            <w:bottom w:val="none" w:sz="0" w:space="0" w:color="auto"/>
            <w:right w:val="none" w:sz="0" w:space="0" w:color="auto"/>
          </w:divBdr>
          <w:divsChild>
            <w:div w:id="1997679845">
              <w:marLeft w:val="-225"/>
              <w:marRight w:val="-225"/>
              <w:marTop w:val="0"/>
              <w:marBottom w:val="0"/>
              <w:divBdr>
                <w:top w:val="none" w:sz="0" w:space="0" w:color="auto"/>
                <w:left w:val="none" w:sz="0" w:space="0" w:color="auto"/>
                <w:bottom w:val="none" w:sz="0" w:space="0" w:color="auto"/>
                <w:right w:val="none" w:sz="0" w:space="0" w:color="auto"/>
              </w:divBdr>
              <w:divsChild>
                <w:div w:id="197128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9264">
          <w:marLeft w:val="0"/>
          <w:marRight w:val="0"/>
          <w:marTop w:val="0"/>
          <w:marBottom w:val="0"/>
          <w:divBdr>
            <w:top w:val="none" w:sz="0" w:space="0" w:color="auto"/>
            <w:left w:val="none" w:sz="0" w:space="0" w:color="auto"/>
            <w:bottom w:val="none" w:sz="0" w:space="0" w:color="auto"/>
            <w:right w:val="none" w:sz="0" w:space="0" w:color="auto"/>
          </w:divBdr>
          <w:divsChild>
            <w:div w:id="1160577527">
              <w:marLeft w:val="0"/>
              <w:marRight w:val="0"/>
              <w:marTop w:val="0"/>
              <w:marBottom w:val="0"/>
              <w:divBdr>
                <w:top w:val="none" w:sz="0" w:space="0" w:color="auto"/>
                <w:left w:val="none" w:sz="0" w:space="0" w:color="auto"/>
                <w:bottom w:val="none" w:sz="0" w:space="0" w:color="auto"/>
                <w:right w:val="none" w:sz="0" w:space="0" w:color="auto"/>
              </w:divBdr>
              <w:divsChild>
                <w:div w:id="1156843372">
                  <w:marLeft w:val="-225"/>
                  <w:marRight w:val="-225"/>
                  <w:marTop w:val="0"/>
                  <w:marBottom w:val="0"/>
                  <w:divBdr>
                    <w:top w:val="none" w:sz="0" w:space="0" w:color="auto"/>
                    <w:left w:val="none" w:sz="0" w:space="0" w:color="auto"/>
                    <w:bottom w:val="none" w:sz="0" w:space="0" w:color="auto"/>
                    <w:right w:val="none" w:sz="0" w:space="0" w:color="auto"/>
                  </w:divBdr>
                  <w:divsChild>
                    <w:div w:id="1246956006">
                      <w:marLeft w:val="0"/>
                      <w:marRight w:val="0"/>
                      <w:marTop w:val="0"/>
                      <w:marBottom w:val="0"/>
                      <w:divBdr>
                        <w:top w:val="none" w:sz="0" w:space="0" w:color="auto"/>
                        <w:left w:val="none" w:sz="0" w:space="0" w:color="auto"/>
                        <w:bottom w:val="none" w:sz="0" w:space="0" w:color="auto"/>
                        <w:right w:val="none" w:sz="0" w:space="0" w:color="auto"/>
                      </w:divBdr>
                      <w:divsChild>
                        <w:div w:id="1727028901">
                          <w:marLeft w:val="0"/>
                          <w:marRight w:val="0"/>
                          <w:marTop w:val="0"/>
                          <w:marBottom w:val="450"/>
                          <w:divBdr>
                            <w:top w:val="none" w:sz="0" w:space="0" w:color="auto"/>
                            <w:left w:val="none" w:sz="0" w:space="0" w:color="auto"/>
                            <w:bottom w:val="single" w:sz="6" w:space="11" w:color="009BD6"/>
                            <w:right w:val="none" w:sz="0" w:space="0" w:color="auto"/>
                          </w:divBdr>
                          <w:divsChild>
                            <w:div w:id="1017273215">
                              <w:marLeft w:val="0"/>
                              <w:marRight w:val="0"/>
                              <w:marTop w:val="0"/>
                              <w:marBottom w:val="0"/>
                              <w:divBdr>
                                <w:top w:val="none" w:sz="0" w:space="0" w:color="auto"/>
                                <w:left w:val="none" w:sz="0" w:space="0" w:color="auto"/>
                                <w:bottom w:val="none" w:sz="0" w:space="0" w:color="auto"/>
                                <w:right w:val="none" w:sz="0" w:space="0" w:color="auto"/>
                              </w:divBdr>
                              <w:divsChild>
                                <w:div w:id="568923963">
                                  <w:marLeft w:val="0"/>
                                  <w:marRight w:val="0"/>
                                  <w:marTop w:val="0"/>
                                  <w:marBottom w:val="0"/>
                                  <w:divBdr>
                                    <w:top w:val="none" w:sz="0" w:space="0" w:color="auto"/>
                                    <w:left w:val="none" w:sz="0" w:space="0" w:color="auto"/>
                                    <w:bottom w:val="none" w:sz="0" w:space="0" w:color="auto"/>
                                    <w:right w:val="none" w:sz="0" w:space="0" w:color="auto"/>
                                  </w:divBdr>
                                  <w:divsChild>
                                    <w:div w:id="65989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40086">
                              <w:marLeft w:val="0"/>
                              <w:marRight w:val="0"/>
                              <w:marTop w:val="0"/>
                              <w:marBottom w:val="0"/>
                              <w:divBdr>
                                <w:top w:val="none" w:sz="0" w:space="0" w:color="auto"/>
                                <w:left w:val="none" w:sz="0" w:space="0" w:color="auto"/>
                                <w:bottom w:val="none" w:sz="0" w:space="0" w:color="auto"/>
                                <w:right w:val="none" w:sz="0" w:space="0" w:color="auto"/>
                              </w:divBdr>
                            </w:div>
                          </w:divsChild>
                        </w:div>
                        <w:div w:id="940182588">
                          <w:marLeft w:val="0"/>
                          <w:marRight w:val="0"/>
                          <w:marTop w:val="0"/>
                          <w:marBottom w:val="0"/>
                          <w:divBdr>
                            <w:top w:val="none" w:sz="0" w:space="0" w:color="auto"/>
                            <w:left w:val="none" w:sz="0" w:space="0" w:color="auto"/>
                            <w:bottom w:val="none" w:sz="0" w:space="0" w:color="auto"/>
                            <w:right w:val="none" w:sz="0" w:space="0" w:color="auto"/>
                          </w:divBdr>
                        </w:div>
                        <w:div w:id="803693073">
                          <w:marLeft w:val="0"/>
                          <w:marRight w:val="0"/>
                          <w:marTop w:val="0"/>
                          <w:marBottom w:val="0"/>
                          <w:divBdr>
                            <w:top w:val="none" w:sz="0" w:space="0" w:color="auto"/>
                            <w:left w:val="none" w:sz="0" w:space="0" w:color="auto"/>
                            <w:bottom w:val="none" w:sz="0" w:space="0" w:color="auto"/>
                            <w:right w:val="none" w:sz="0" w:space="0" w:color="auto"/>
                          </w:divBdr>
                          <w:divsChild>
                            <w:div w:id="1109397365">
                              <w:marLeft w:val="-225"/>
                              <w:marRight w:val="-225"/>
                              <w:marTop w:val="0"/>
                              <w:marBottom w:val="0"/>
                              <w:divBdr>
                                <w:top w:val="none" w:sz="0" w:space="0" w:color="auto"/>
                                <w:left w:val="none" w:sz="0" w:space="0" w:color="auto"/>
                                <w:bottom w:val="none" w:sz="0" w:space="0" w:color="auto"/>
                                <w:right w:val="none" w:sz="0" w:space="0" w:color="auto"/>
                              </w:divBdr>
                              <w:divsChild>
                                <w:div w:id="1918663850">
                                  <w:marLeft w:val="0"/>
                                  <w:marRight w:val="0"/>
                                  <w:marTop w:val="0"/>
                                  <w:marBottom w:val="0"/>
                                  <w:divBdr>
                                    <w:top w:val="none" w:sz="0" w:space="0" w:color="auto"/>
                                    <w:left w:val="none" w:sz="0" w:space="0" w:color="auto"/>
                                    <w:bottom w:val="none" w:sz="0" w:space="0" w:color="auto"/>
                                    <w:right w:val="none" w:sz="0" w:space="0" w:color="auto"/>
                                  </w:divBdr>
                                </w:div>
                              </w:divsChild>
                            </w:div>
                            <w:div w:id="374744728">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436561953">
                      <w:marLeft w:val="0"/>
                      <w:marRight w:val="0"/>
                      <w:marTop w:val="0"/>
                      <w:marBottom w:val="0"/>
                      <w:divBdr>
                        <w:top w:val="none" w:sz="0" w:space="0" w:color="auto"/>
                        <w:left w:val="none" w:sz="0" w:space="0" w:color="auto"/>
                        <w:bottom w:val="none" w:sz="0" w:space="0" w:color="auto"/>
                        <w:right w:val="none" w:sz="0" w:space="0" w:color="auto"/>
                      </w:divBdr>
                      <w:divsChild>
                        <w:div w:id="1059014483">
                          <w:marLeft w:val="0"/>
                          <w:marRight w:val="0"/>
                          <w:marTop w:val="0"/>
                          <w:marBottom w:val="0"/>
                          <w:divBdr>
                            <w:top w:val="none" w:sz="0" w:space="0" w:color="auto"/>
                            <w:left w:val="none" w:sz="0" w:space="0" w:color="auto"/>
                            <w:bottom w:val="none" w:sz="0" w:space="0" w:color="auto"/>
                            <w:right w:val="none" w:sz="0" w:space="0" w:color="auto"/>
                          </w:divBdr>
                          <w:divsChild>
                            <w:div w:id="307712114">
                              <w:marLeft w:val="0"/>
                              <w:marRight w:val="0"/>
                              <w:marTop w:val="0"/>
                              <w:marBottom w:val="0"/>
                              <w:divBdr>
                                <w:top w:val="none" w:sz="0" w:space="0" w:color="auto"/>
                                <w:left w:val="none" w:sz="0" w:space="0" w:color="auto"/>
                                <w:bottom w:val="none" w:sz="0" w:space="0" w:color="auto"/>
                                <w:right w:val="none" w:sz="0" w:space="0" w:color="auto"/>
                              </w:divBdr>
                              <w:divsChild>
                                <w:div w:id="2128431560">
                                  <w:marLeft w:val="0"/>
                                  <w:marRight w:val="2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akhilksheelam-infosec/"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0319B-99D2-4112-8E7E-DF7D85D1A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1450</TotalTime>
  <Pages>4</Pages>
  <Words>1799</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Reddy</dc:creator>
  <cp:keywords/>
  <dc:description/>
  <cp:lastModifiedBy>Athulya Varghese</cp:lastModifiedBy>
  <cp:revision>211</cp:revision>
  <dcterms:created xsi:type="dcterms:W3CDTF">2025-03-03T05:27:00Z</dcterms:created>
  <dcterms:modified xsi:type="dcterms:W3CDTF">2025-04-30T12:08:00Z</dcterms:modified>
</cp:coreProperties>
</file>