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4" w:lineRule="auto"/>
        <w:ind w:left="220" w:firstLine="0"/>
        <w:jc w:val="center"/>
        <w:rPr>
          <w:b w:val="1"/>
          <w:color w:val="000000"/>
        </w:rPr>
      </w:pPr>
      <w:r w:rsidDel="00000000" w:rsidR="00000000" w:rsidRPr="00000000">
        <w:rPr>
          <w:b w:val="1"/>
          <w:color w:val="000000"/>
          <w:rtl w:val="0"/>
        </w:rPr>
        <w:t xml:space="preserve">Honey Gupta</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64" w:lineRule="auto"/>
        <w:ind w:left="220" w:firstLine="0"/>
        <w:jc w:val="center"/>
        <w:rPr>
          <w:b w:val="1"/>
        </w:rPr>
      </w:pPr>
      <w:hyperlink r:id="rId6">
        <w:r w:rsidDel="00000000" w:rsidR="00000000" w:rsidRPr="00000000">
          <w:rPr>
            <w:b w:val="1"/>
            <w:color w:val="1155cc"/>
            <w:u w:val="single"/>
            <w:rtl w:val="0"/>
          </w:rPr>
          <w:t xml:space="preserve">Honey.gupta0822@gmail.com</w:t>
        </w:r>
      </w:hyperlink>
      <w:r w:rsidDel="00000000" w:rsidR="00000000" w:rsidRPr="00000000">
        <w:rPr>
          <w:b w:val="1"/>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64" w:lineRule="auto"/>
        <w:ind w:left="220" w:firstLine="0"/>
        <w:jc w:val="center"/>
        <w:rPr>
          <w:b w:val="1"/>
        </w:rPr>
      </w:pPr>
      <w:r w:rsidDel="00000000" w:rsidR="00000000" w:rsidRPr="00000000">
        <w:rPr>
          <w:b w:val="1"/>
          <w:rtl w:val="0"/>
        </w:rPr>
        <w:t xml:space="preserve">📞6026253776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64" w:lineRule="auto"/>
        <w:ind w:left="220" w:firstLine="0"/>
        <w:jc w:val="center"/>
        <w:rPr>
          <w:b w:val="1"/>
        </w:rPr>
      </w:pPr>
      <w:r w:rsidDel="00000000" w:rsidR="00000000" w:rsidRPr="00000000">
        <w:rPr>
          <w:b w:val="1"/>
          <w:rtl w:val="0"/>
        </w:rPr>
        <w:t xml:space="preserve">Goodyear, Arizona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64" w:lineRule="auto"/>
        <w:ind w:left="220" w:firstLine="0"/>
        <w:jc w:val="center"/>
        <w:rPr>
          <w:b w:val="1"/>
        </w:rPr>
      </w:pPr>
      <w:r w:rsidDel="00000000" w:rsidR="00000000" w:rsidRPr="00000000">
        <w:rPr>
          <w:rtl w:val="0"/>
        </w:rPr>
      </w:r>
    </w:p>
    <w:p w:rsidR="00000000" w:rsidDel="00000000" w:rsidP="00000000" w:rsidRDefault="00000000" w:rsidRPr="00000000" w14:paraId="00000006">
      <w:pPr>
        <w:pStyle w:val="Heading1"/>
        <w:ind w:firstLine="220"/>
        <w:rPr>
          <w:u w:val="none"/>
        </w:rPr>
      </w:pPr>
      <w:r w:rsidDel="00000000" w:rsidR="00000000" w:rsidRPr="00000000">
        <w:rPr>
          <w:rtl w:val="0"/>
        </w:rPr>
        <w:t xml:space="preserve">Professional Summary:</w:t>
      </w:r>
      <w:r w:rsidDel="00000000" w:rsidR="00000000" w:rsidRPr="00000000">
        <w:rPr>
          <w:rtl w:val="0"/>
        </w:rPr>
      </w:r>
    </w:p>
    <w:p w:rsidR="00000000" w:rsidDel="00000000" w:rsidP="00000000" w:rsidRDefault="00000000" w:rsidRPr="00000000" w14:paraId="00000007">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rtl w:val="0"/>
        </w:rPr>
        <w:t xml:space="preserve">9+ </w:t>
      </w:r>
      <w:r w:rsidDel="00000000" w:rsidR="00000000" w:rsidRPr="00000000">
        <w:rPr>
          <w:color w:val="000000"/>
          <w:rtl w:val="0"/>
        </w:rPr>
        <w:t xml:space="preserve">years of work experience in the financial sector across the Banking and </w:t>
      </w:r>
      <w:r w:rsidDel="00000000" w:rsidR="00000000" w:rsidRPr="00000000">
        <w:rPr>
          <w:rtl w:val="0"/>
        </w:rPr>
        <w:t xml:space="preserve">financial </w:t>
      </w:r>
      <w:r w:rsidDel="00000000" w:rsidR="00000000" w:rsidRPr="00000000">
        <w:rPr>
          <w:color w:val="000000"/>
          <w:rtl w:val="0"/>
        </w:rPr>
        <w:t xml:space="preserve">domain building expertise in the areas of Pro</w:t>
      </w:r>
      <w:r w:rsidDel="00000000" w:rsidR="00000000" w:rsidRPr="00000000">
        <w:rPr>
          <w:rtl w:val="0"/>
        </w:rPr>
        <w:t xml:space="preserve">duct M</w:t>
      </w:r>
      <w:r w:rsidDel="00000000" w:rsidR="00000000" w:rsidRPr="00000000">
        <w:rPr>
          <w:color w:val="000000"/>
          <w:rtl w:val="0"/>
        </w:rPr>
        <w:t xml:space="preserve">anagement,</w:t>
      </w:r>
      <w:r w:rsidDel="00000000" w:rsidR="00000000" w:rsidRPr="00000000">
        <w:rPr>
          <w:rtl w:val="0"/>
        </w:rPr>
        <w:t xml:space="preserve"> </w:t>
      </w:r>
      <w:r w:rsidDel="00000000" w:rsidR="00000000" w:rsidRPr="00000000">
        <w:rPr>
          <w:color w:val="000000"/>
          <w:rtl w:val="0"/>
        </w:rPr>
        <w:t xml:space="preserve">Business Analysis, Planning Roadmap, and </w:t>
      </w:r>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08">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Worked with multi-national companies and clients, </w:t>
      </w:r>
      <w:r w:rsidDel="00000000" w:rsidR="00000000" w:rsidRPr="00000000">
        <w:rPr>
          <w:rtl w:val="0"/>
        </w:rPr>
        <w:t xml:space="preserve">s</w:t>
      </w:r>
      <w:r w:rsidDel="00000000" w:rsidR="00000000" w:rsidRPr="00000000">
        <w:rPr>
          <w:color w:val="000000"/>
          <w:rtl w:val="0"/>
        </w:rPr>
        <w:t xml:space="preserve">uch as Wells Fargo, giving me a wide range of challenging exposure and expertise in complex business processes and system migration.</w:t>
      </w:r>
    </w:p>
    <w:p w:rsidR="00000000" w:rsidDel="00000000" w:rsidP="00000000" w:rsidRDefault="00000000" w:rsidRPr="00000000" w14:paraId="00000009">
      <w:pPr>
        <w:widowControl w:val="1"/>
        <w:numPr>
          <w:ilvl w:val="0"/>
          <w:numId w:val="2"/>
        </w:numPr>
        <w:pBdr>
          <w:top w:space="0" w:sz="0" w:val="nil"/>
          <w:left w:space="0" w:sz="0" w:val="nil"/>
          <w:bottom w:space="0" w:sz="0" w:val="nil"/>
          <w:right w:space="0" w:sz="0" w:val="nil"/>
          <w:between w:space="0" w:sz="0" w:val="nil"/>
        </w:pBdr>
        <w:shd w:fill="ffffff" w:val="clear"/>
        <w:ind w:left="720" w:hanging="360"/>
        <w:rPr/>
      </w:pPr>
      <w:r w:rsidDel="00000000" w:rsidR="00000000" w:rsidRPr="00000000">
        <w:rPr>
          <w:rtl w:val="0"/>
        </w:rPr>
        <w:t xml:space="preserve">Participate in IAM projects &amp; initiatives to migrate business applications.</w:t>
      </w:r>
    </w:p>
    <w:p w:rsidR="00000000" w:rsidDel="00000000" w:rsidP="00000000" w:rsidRDefault="00000000" w:rsidRPr="00000000" w14:paraId="0000000A">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Proven expertise in delivering full life cycle implementation practicing the latest Agile–Scrum &amp; Waterfall </w:t>
      </w:r>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0B">
      <w:pPr>
        <w:widowControl w:val="1"/>
        <w:numPr>
          <w:ilvl w:val="0"/>
          <w:numId w:val="2"/>
        </w:numPr>
        <w:pBdr>
          <w:top w:space="0" w:sz="0" w:val="nil"/>
          <w:left w:space="0" w:sz="0" w:val="nil"/>
          <w:bottom w:space="0" w:sz="0" w:val="nil"/>
          <w:right w:space="0" w:sz="0" w:val="nil"/>
          <w:between w:space="0" w:sz="0" w:val="nil"/>
        </w:pBdr>
        <w:shd w:fill="ffffff" w:val="clear"/>
        <w:ind w:left="720" w:hanging="360"/>
        <w:rPr/>
      </w:pPr>
      <w:r w:rsidDel="00000000" w:rsidR="00000000" w:rsidRPr="00000000">
        <w:rPr>
          <w:rtl w:val="0"/>
        </w:rPr>
        <w:t xml:space="preserve">Expertise in working on Agile environment in SDLC best practices. </w:t>
      </w:r>
    </w:p>
    <w:p w:rsidR="00000000" w:rsidDel="00000000" w:rsidP="00000000" w:rsidRDefault="00000000" w:rsidRPr="00000000" w14:paraId="0000000C">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rtl w:val="0"/>
        </w:rPr>
        <w:t xml:space="preserve">Proficiency in business requirements gathering, business process flows, gap analysis, business process modeling &amp; business analysis.</w:t>
      </w:r>
      <w:r w:rsidDel="00000000" w:rsidR="00000000" w:rsidRPr="00000000">
        <w:rPr>
          <w:rtl w:val="0"/>
        </w:rPr>
      </w:r>
    </w:p>
    <w:p w:rsidR="00000000" w:rsidDel="00000000" w:rsidP="00000000" w:rsidRDefault="00000000" w:rsidRPr="00000000" w14:paraId="0000000D">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Responsible for documenting the technical requirements including high-level design documents and assisting in the development of the test plans with QA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widowControl w:val="1"/>
        <w:numPr>
          <w:ilvl w:val="0"/>
          <w:numId w:val="2"/>
        </w:numPr>
        <w:pBdr>
          <w:top w:space="0" w:sz="0" w:val="nil"/>
          <w:left w:space="0" w:sz="0" w:val="nil"/>
          <w:bottom w:space="0" w:sz="0" w:val="nil"/>
          <w:right w:space="0" w:sz="0" w:val="nil"/>
          <w:between w:space="0" w:sz="0" w:val="nil"/>
        </w:pBdr>
        <w:shd w:fill="ffffff" w:val="clear"/>
        <w:ind w:left="720" w:hanging="360"/>
        <w:rPr/>
      </w:pPr>
      <w:r w:rsidDel="00000000" w:rsidR="00000000" w:rsidRPr="00000000">
        <w:rPr>
          <w:rtl w:val="0"/>
        </w:rPr>
        <w:t xml:space="preserve">Extensive experience interacting with customers &amp; SMEs to gather business requirements across multiple business process areas &amp; documenting BRD &amp; FRD.</w:t>
      </w:r>
    </w:p>
    <w:p w:rsidR="00000000" w:rsidDel="00000000" w:rsidP="00000000" w:rsidRDefault="00000000" w:rsidRPr="00000000" w14:paraId="0000000F">
      <w:pPr>
        <w:widowControl w:val="1"/>
        <w:numPr>
          <w:ilvl w:val="0"/>
          <w:numId w:val="2"/>
        </w:numPr>
        <w:pBdr>
          <w:top w:space="0" w:sz="0" w:val="nil"/>
          <w:left w:space="0" w:sz="0" w:val="nil"/>
          <w:bottom w:space="0" w:sz="0" w:val="nil"/>
          <w:right w:space="0" w:sz="0" w:val="nil"/>
          <w:between w:space="0" w:sz="0" w:val="nil"/>
        </w:pBdr>
        <w:shd w:fill="ffffff" w:val="clear"/>
        <w:ind w:left="720" w:hanging="360"/>
        <w:rPr/>
      </w:pPr>
      <w:r w:rsidDel="00000000" w:rsidR="00000000" w:rsidRPr="00000000">
        <w:rPr>
          <w:rtl w:val="0"/>
        </w:rPr>
        <w:t xml:space="preserve">Extensive hands-on experience in owning, prioritizing &amp; maintaining a product backlog, including writing epics &amp; user stories, accepting user stories &amp; prioritizing &amp; accepting defects.</w:t>
      </w:r>
    </w:p>
    <w:p w:rsidR="00000000" w:rsidDel="00000000" w:rsidP="00000000" w:rsidRDefault="00000000" w:rsidRPr="00000000" w14:paraId="00000010">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Provided optimized solutions to business problems with the help of strong analytical and problem-solving ability along with strong listening, verbal and written communication skills.</w:t>
      </w:r>
    </w:p>
    <w:p w:rsidR="00000000" w:rsidDel="00000000" w:rsidP="00000000" w:rsidRDefault="00000000" w:rsidRPr="00000000" w14:paraId="00000011">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Experienced in managing the analysis of best testing practices, testing strategies, and methodologies and utilized testing tools for Functional, Integration, User Acceptance (UA</w:t>
      </w:r>
      <w:r w:rsidDel="00000000" w:rsidR="00000000" w:rsidRPr="00000000">
        <w:rPr>
          <w:rtl w:val="0"/>
        </w:rPr>
        <w:t xml:space="preserve">T)</w:t>
      </w:r>
      <w:r w:rsidDel="00000000" w:rsidR="00000000" w:rsidRPr="00000000">
        <w:rPr>
          <w:color w:val="000000"/>
          <w:rtl w:val="0"/>
        </w:rPr>
        <w:t xml:space="preserve">, Production, Regression, and System Testing.</w:t>
      </w:r>
    </w:p>
    <w:p w:rsidR="00000000" w:rsidDel="00000000" w:rsidP="00000000" w:rsidRDefault="00000000" w:rsidRPr="00000000" w14:paraId="00000012">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Proficient with cross-browser testing (IE, Firefox, Chrome).</w:t>
      </w:r>
    </w:p>
    <w:p w:rsidR="00000000" w:rsidDel="00000000" w:rsidP="00000000" w:rsidRDefault="00000000" w:rsidRPr="00000000" w14:paraId="00000013">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Well-versed with people change management processes and creating user guides,</w:t>
      </w:r>
      <w:r w:rsidDel="00000000" w:rsidR="00000000" w:rsidRPr="00000000">
        <w:rPr>
          <w:rtl w:val="0"/>
        </w:rPr>
        <w:t xml:space="preserve"> procedures &amp; process map</w:t>
      </w:r>
      <w:r w:rsidDel="00000000" w:rsidR="00000000" w:rsidRPr="00000000">
        <w:rPr>
          <w:color w:val="000000"/>
          <w:rtl w:val="0"/>
        </w:rPr>
        <w:t xml:space="preserve"> including UX flows to successfully onboard the users to the new platform.</w:t>
      </w:r>
    </w:p>
    <w:p w:rsidR="00000000" w:rsidDel="00000000" w:rsidP="00000000" w:rsidRDefault="00000000" w:rsidRPr="00000000" w14:paraId="00000014">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rtl w:val="0"/>
        </w:rPr>
        <w:t xml:space="preserve">Experience in data extraction skills to extract &amp; manipulate data using SQL &amp; also working with data integration team.</w:t>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ffffff" w:val="clear"/>
        <w:ind w:left="720" w:firstLine="0"/>
        <w:rPr>
          <w:color w:val="000000"/>
        </w:rPr>
      </w:pPr>
      <w:r w:rsidDel="00000000" w:rsidR="00000000" w:rsidRPr="00000000">
        <w:rPr>
          <w:rtl w:val="0"/>
        </w:rPr>
      </w:r>
    </w:p>
    <w:p w:rsidR="00000000" w:rsidDel="00000000" w:rsidP="00000000" w:rsidRDefault="00000000" w:rsidRPr="00000000" w14:paraId="00000016">
      <w:pPr>
        <w:pStyle w:val="Heading1"/>
        <w:ind w:left="0" w:firstLine="0"/>
        <w:rPr>
          <w:u w:val="none"/>
        </w:rPr>
      </w:pPr>
      <w:r w:rsidDel="00000000" w:rsidR="00000000" w:rsidRPr="00000000">
        <w:rPr>
          <w:rtl w:val="0"/>
        </w:rPr>
        <w:t xml:space="preserve">Technical Skills</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8" w:lineRule="auto"/>
        <w:rPr>
          <w:b w:val="1"/>
          <w:color w:val="000000"/>
        </w:rPr>
      </w:pPr>
      <w:r w:rsidDel="00000000" w:rsidR="00000000" w:rsidRPr="00000000">
        <w:rPr>
          <w:rtl w:val="0"/>
        </w:rPr>
      </w:r>
    </w:p>
    <w:tbl>
      <w:tblPr>
        <w:tblStyle w:val="Table1"/>
        <w:tblW w:w="9825.0" w:type="dxa"/>
        <w:jc w:val="left"/>
        <w:tblInd w:w="135.0" w:type="dxa"/>
        <w:tblLayout w:type="fixed"/>
        <w:tblLook w:val="0000"/>
      </w:tblPr>
      <w:tblGrid>
        <w:gridCol w:w="3705"/>
        <w:gridCol w:w="6120"/>
        <w:tblGridChange w:id="0">
          <w:tblGrid>
            <w:gridCol w:w="3705"/>
            <w:gridCol w:w="6120"/>
          </w:tblGrid>
        </w:tblGridChange>
      </w:tblGrid>
      <w:tr>
        <w:trPr>
          <w:cantSplit w:val="0"/>
          <w:trHeight w:val="415" w:hRule="atLeast"/>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62" w:lineRule="auto"/>
              <w:ind w:left="94" w:firstLine="0"/>
              <w:rPr>
                <w:b w:val="1"/>
                <w:color w:val="000000"/>
              </w:rPr>
            </w:pPr>
            <w:r w:rsidDel="00000000" w:rsidR="00000000" w:rsidRPr="00000000">
              <w:rPr>
                <w:b w:val="1"/>
                <w:color w:val="000000"/>
                <w:rtl w:val="0"/>
              </w:rPr>
              <w:t xml:space="preserve">CATEGORY</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62" w:lineRule="auto"/>
              <w:ind w:left="94" w:firstLine="0"/>
              <w:rPr>
                <w:b w:val="1"/>
                <w:color w:val="000000"/>
              </w:rPr>
            </w:pPr>
            <w:r w:rsidDel="00000000" w:rsidR="00000000" w:rsidRPr="00000000">
              <w:rPr>
                <w:b w:val="1"/>
                <w:color w:val="000000"/>
                <w:rtl w:val="0"/>
              </w:rPr>
              <w:t xml:space="preserve">DESCRIPTION</w:t>
            </w:r>
          </w:p>
        </w:tc>
      </w:tr>
      <w:tr>
        <w:trPr>
          <w:cantSplit w:val="0"/>
          <w:trHeight w:val="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Operating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7" w:lineRule="auto"/>
              <w:ind w:left="94" w:firstLine="0"/>
              <w:rPr>
                <w:color w:val="000000"/>
              </w:rPr>
            </w:pPr>
            <w:r w:rsidDel="00000000" w:rsidR="00000000" w:rsidRPr="00000000">
              <w:rPr>
                <w:color w:val="000000"/>
                <w:rtl w:val="0"/>
              </w:rPr>
              <w:t xml:space="preserve">Windows NT/98, XP, 2000, DOS, Windows XP Professional</w:t>
            </w:r>
          </w:p>
        </w:tc>
      </w:tr>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Application Software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 w:lineRule="auto"/>
              <w:ind w:left="94" w:firstLine="0"/>
              <w:rPr>
                <w:color w:val="000000"/>
              </w:rPr>
            </w:pPr>
            <w:r w:rsidDel="00000000" w:rsidR="00000000" w:rsidRPr="00000000">
              <w:rPr>
                <w:color w:val="000000"/>
                <w:rtl w:val="0"/>
              </w:rPr>
              <w:t xml:space="preserve">MS Office suite (MS Word,</w:t>
            </w:r>
            <w:r w:rsidDel="00000000" w:rsidR="00000000" w:rsidRPr="00000000">
              <w:rPr>
                <w:b w:val="1"/>
                <w:color w:val="000000"/>
                <w:rtl w:val="0"/>
              </w:rPr>
              <w:t xml:space="preserve"> </w:t>
            </w:r>
            <w:r w:rsidDel="00000000" w:rsidR="00000000" w:rsidRPr="00000000">
              <w:rPr>
                <w:color w:val="000000"/>
                <w:rtl w:val="0"/>
              </w:rPr>
              <w:t xml:space="preserve">MS Excel, MS PowerPoint), Visio, MS Project</w:t>
            </w:r>
          </w:p>
        </w:tc>
      </w:tr>
      <w:tr>
        <w:trPr>
          <w:cantSplit w:val="0"/>
          <w:trHeight w:val="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Methodologies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2" w:lineRule="auto"/>
              <w:ind w:left="94" w:firstLine="0"/>
              <w:rPr>
                <w:color w:val="000000"/>
              </w:rPr>
            </w:pPr>
            <w:r w:rsidDel="00000000" w:rsidR="00000000" w:rsidRPr="00000000">
              <w:rPr>
                <w:color w:val="000000"/>
                <w:rtl w:val="0"/>
              </w:rPr>
              <w:t xml:space="preserve">Waterfall &amp; Agile – SCRUM</w:t>
            </w:r>
          </w:p>
        </w:tc>
      </w:tr>
      <w:tr>
        <w:trPr>
          <w:cantSplit w:val="0"/>
          <w:trHeight w:val="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Requirements Management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2" w:lineRule="auto"/>
              <w:ind w:left="94" w:firstLine="0"/>
              <w:rPr/>
            </w:pPr>
            <w:r w:rsidDel="00000000" w:rsidR="00000000" w:rsidRPr="00000000">
              <w:rPr>
                <w:color w:val="000000"/>
                <w:rtl w:val="0"/>
              </w:rPr>
              <w:t xml:space="preserve">SharePoint,</w:t>
            </w:r>
            <w:r w:rsidDel="00000000" w:rsidR="00000000" w:rsidRPr="00000000">
              <w:rPr>
                <w:rtl w:val="0"/>
              </w:rPr>
              <w:t xml:space="preserve"> Rally, Jira, Confluence, Azure DevOps, Service Now</w:t>
            </w:r>
          </w:p>
        </w:tc>
      </w:tr>
      <w:tr>
        <w:trPr>
          <w:cantSplit w:val="0"/>
          <w:trHeight w:val="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Documents &amp; Processes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 w:lineRule="auto"/>
              <w:rPr>
                <w:color w:val="000000"/>
              </w:rPr>
            </w:pPr>
            <w:r w:rsidDel="00000000" w:rsidR="00000000" w:rsidRPr="00000000">
              <w:rPr>
                <w:rtl w:val="0"/>
              </w:rPr>
              <w:t xml:space="preserve"> FRD, BRD</w:t>
            </w:r>
            <w:r w:rsidDel="00000000" w:rsidR="00000000" w:rsidRPr="00000000">
              <w:rPr>
                <w:color w:val="000000"/>
                <w:rtl w:val="0"/>
              </w:rPr>
              <w:t xml:space="preserve">, UAT, Test plans &amp; cases, Project Planning</w:t>
            </w:r>
          </w:p>
        </w:tc>
      </w:tr>
      <w:tr>
        <w:trPr>
          <w:cantSplit w:val="0"/>
          <w:trHeight w:val="2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2" w:lineRule="auto"/>
              <w:ind w:left="94" w:firstLine="0"/>
              <w:rPr>
                <w:b w:val="1"/>
                <w:color w:val="000000"/>
              </w:rPr>
            </w:pPr>
            <w:r w:rsidDel="00000000" w:rsidR="00000000" w:rsidRPr="00000000">
              <w:rPr>
                <w:b w:val="1"/>
                <w:color w:val="000000"/>
                <w:rtl w:val="0"/>
              </w:rPr>
              <w:t xml:space="preserve">Database &amp;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2" w:lineRule="auto"/>
              <w:rPr/>
            </w:pPr>
            <w:r w:rsidDel="00000000" w:rsidR="00000000" w:rsidRPr="00000000">
              <w:rPr>
                <w:rtl w:val="0"/>
              </w:rPr>
              <w:t xml:space="preserve"> MS SQL Server Database, IMS, Tableau </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11" w:lineRule="auto"/>
        <w:rPr>
          <w:b w:val="1"/>
          <w:color w:val="000000"/>
          <w:u w:val="single"/>
        </w:rPr>
      </w:pPr>
      <w:r w:rsidDel="00000000" w:rsidR="00000000" w:rsidRPr="00000000">
        <w:rPr>
          <w:b w:val="1"/>
          <w:color w:val="000000"/>
          <w:u w:val="single"/>
          <w:rtl w:val="0"/>
        </w:rPr>
        <w:t xml:space="preserve"> Professional Experience</w:t>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Wells Fargo: IT eDiscovery Services</w:t>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color w:val="000000"/>
        </w:rPr>
      </w:pPr>
      <w:r w:rsidDel="00000000" w:rsidR="00000000" w:rsidRPr="00000000">
        <w:rPr>
          <w:b w:val="1"/>
          <w:rtl w:val="0"/>
        </w:rPr>
        <w:t xml:space="preserve">Business Analyst, </w:t>
      </w:r>
      <w:r w:rsidDel="00000000" w:rsidR="00000000" w:rsidRPr="00000000">
        <w:rPr>
          <w:b w:val="1"/>
          <w:color w:val="000000"/>
          <w:rtl w:val="0"/>
        </w:rPr>
        <w:t xml:space="preserve">Phoenix, Arizona </w:t>
        <w:tab/>
        <w:tab/>
        <w:tab/>
        <w:tab/>
        <w:tab/>
        <w:tab/>
        <w:t xml:space="preserve">                Nov 2021</w:t>
      </w:r>
      <w:r w:rsidDel="00000000" w:rsidR="00000000" w:rsidRPr="00000000">
        <w:rPr>
          <w:b w:val="1"/>
          <w:rtl w:val="0"/>
        </w:rPr>
        <w:t xml:space="preserve"> - Sep 2024</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580" w:hanging="360"/>
        <w:rPr>
          <w:b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580" w:hanging="360"/>
        <w:rPr>
          <w:b w:val="1"/>
          <w:color w:val="000000"/>
        </w:rPr>
      </w:pPr>
      <w:r w:rsidDel="00000000" w:rsidR="00000000" w:rsidRPr="00000000">
        <w:rPr>
          <w:b w:val="1"/>
          <w:color w:val="000000"/>
          <w:rtl w:val="0"/>
        </w:rPr>
        <w:t xml:space="preserve">Description:</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579"/>
        </w:tabs>
        <w:ind w:left="220" w:firstLine="0"/>
        <w:rPr/>
      </w:pPr>
      <w:r w:rsidDel="00000000" w:rsidR="00000000" w:rsidRPr="00000000">
        <w:rPr>
          <w:rtl w:val="0"/>
        </w:rPr>
        <w:t xml:space="preserve">The eDiscovery Workflow Tool (EWT) is a proprietary solution that allows the legal discovery and eDiscovery service team to collaborate in the management and fulfillment of eDiscovery requests through a combined workflow. EWT offers the ability to maintain records related to discovery activities in a centralized system.</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579"/>
        </w:tabs>
        <w:ind w:left="220" w:firstLine="0"/>
        <w:rPr>
          <w:b w:val="1"/>
          <w:color w:val="000000"/>
          <w:u w:val="singl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579"/>
        </w:tabs>
        <w:ind w:left="220" w:firstLine="0"/>
        <w:rPr>
          <w:color w:val="000000"/>
        </w:rPr>
      </w:pPr>
      <w:r w:rsidDel="00000000" w:rsidR="00000000" w:rsidRPr="00000000">
        <w:rPr>
          <w:b w:val="1"/>
          <w:color w:val="000000"/>
          <w:u w:val="single"/>
          <w:rtl w:val="0"/>
        </w:rPr>
        <w:t xml:space="preserve">Responsibilities</w:t>
      </w:r>
      <w:r w:rsidDel="00000000" w:rsidR="00000000" w:rsidRPr="00000000">
        <w:rPr>
          <w:color w:val="000000"/>
          <w:rtl w:val="0"/>
        </w:rPr>
        <w:t xml:space="preserve">:</w:t>
      </w:r>
    </w:p>
    <w:p w:rsidR="00000000" w:rsidDel="00000000" w:rsidP="00000000" w:rsidRDefault="00000000" w:rsidRPr="00000000" w14:paraId="0000002E">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Partnered with business, engineering, and other stakeholders to lead the migration of the RMS tool to the eDiscovery tool which led to an increase in team productivity by 20%.</w:t>
      </w:r>
    </w:p>
    <w:p w:rsidR="00000000" w:rsidDel="00000000" w:rsidP="00000000" w:rsidRDefault="00000000" w:rsidRPr="00000000" w14:paraId="0000002F">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Support legal Department internal partners on all their regulatory and compliance initiatives to institute a workflow tool. </w:t>
      </w:r>
    </w:p>
    <w:p w:rsidR="00000000" w:rsidDel="00000000" w:rsidP="00000000" w:rsidRDefault="00000000" w:rsidRPr="00000000" w14:paraId="00000030">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Collaborate with stakeholders to define a roadmap that aligns with business objectives.</w:t>
      </w:r>
    </w:p>
    <w:p w:rsidR="00000000" w:rsidDel="00000000" w:rsidP="00000000" w:rsidRDefault="00000000" w:rsidRPr="00000000" w14:paraId="00000031">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Create a JIRA board of backlog items in Agile &amp; develop items according to business needs.</w:t>
      </w:r>
    </w:p>
    <w:p w:rsidR="00000000" w:rsidDel="00000000" w:rsidP="00000000" w:rsidRDefault="00000000" w:rsidRPr="00000000" w14:paraId="00000032">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Manage functional and non-functional Business Requirements and new request requirements using JIRA.</w:t>
      </w:r>
    </w:p>
    <w:p w:rsidR="00000000" w:rsidDel="00000000" w:rsidP="00000000" w:rsidRDefault="00000000" w:rsidRPr="00000000" w14:paraId="00000033">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Manage the product backlog, ensuring timely delivery of high-value features to meet the project deadline and organization goals.</w:t>
      </w:r>
    </w:p>
    <w:p w:rsidR="00000000" w:rsidDel="00000000" w:rsidP="00000000" w:rsidRDefault="00000000" w:rsidRPr="00000000" w14:paraId="00000034">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Partners with business and technology teams to analyze, interpret, and document requirements for simple to complex business problems and recommend comprehensive technology solutions. </w:t>
      </w:r>
    </w:p>
    <w:p w:rsidR="00000000" w:rsidDel="00000000" w:rsidP="00000000" w:rsidRDefault="00000000" w:rsidRPr="00000000" w14:paraId="00000035">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Uses domain-specific and technology application(s) knowledge to conduct detailed analysis in response to business &amp; technology requests to develop efficient and accurate functional requirements.</w:t>
      </w:r>
    </w:p>
    <w:p w:rsidR="00000000" w:rsidDel="00000000" w:rsidP="00000000" w:rsidRDefault="00000000" w:rsidRPr="00000000" w14:paraId="00000036">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Coordinates communication and information flow between business, engineering and leadership.</w:t>
      </w:r>
    </w:p>
    <w:p w:rsidR="00000000" w:rsidDel="00000000" w:rsidP="00000000" w:rsidRDefault="00000000" w:rsidRPr="00000000" w14:paraId="00000037">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Creates and maintains product roadmap and proactively monitors &amp; manages risks based on the progress and the latest information. </w:t>
      </w:r>
    </w:p>
    <w:p w:rsidR="00000000" w:rsidDel="00000000" w:rsidP="00000000" w:rsidRDefault="00000000" w:rsidRPr="00000000" w14:paraId="00000038">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Works with business users to develop and provide training materials, resolve questions, assess user needs, and recommend changes.</w:t>
      </w:r>
    </w:p>
    <w:p w:rsidR="00000000" w:rsidDel="00000000" w:rsidP="00000000" w:rsidRDefault="00000000" w:rsidRPr="00000000" w14:paraId="00000039">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Manage &amp; administer corporate MS SharePoint application. </w:t>
      </w:r>
    </w:p>
    <w:p w:rsidR="00000000" w:rsidDel="00000000" w:rsidP="00000000" w:rsidRDefault="00000000" w:rsidRPr="00000000" w14:paraId="0000003A">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Lead people change management process to facilitate user adoption and frequent feedback for the new product.</w:t>
      </w:r>
    </w:p>
    <w:p w:rsidR="00000000" w:rsidDel="00000000" w:rsidP="00000000" w:rsidRDefault="00000000" w:rsidRPr="00000000" w14:paraId="0000003B">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Gather &amp; document business BRD &amp; FRD from formal &amp; informal sessions &amp; validate the needs of the stakeholders.</w:t>
      </w:r>
    </w:p>
    <w:p w:rsidR="00000000" w:rsidDel="00000000" w:rsidP="00000000" w:rsidRDefault="00000000" w:rsidRPr="00000000" w14:paraId="0000003C">
      <w:pPr>
        <w:widowControl w:val="1"/>
        <w:numPr>
          <w:ilvl w:val="0"/>
          <w:numId w:val="2"/>
        </w:numPr>
        <w:pBdr>
          <w:top w:space="0" w:sz="0" w:val="nil"/>
          <w:left w:space="0" w:sz="0" w:val="nil"/>
          <w:bottom w:space="0" w:sz="0" w:val="nil"/>
          <w:right w:space="0" w:sz="0" w:val="nil"/>
          <w:between w:space="0" w:sz="0" w:val="nil"/>
        </w:pBdr>
        <w:shd w:fill="ffffff" w:val="clear"/>
        <w:ind w:left="720" w:hanging="360"/>
        <w:rPr>
          <w:u w:val="none"/>
        </w:rPr>
      </w:pPr>
      <w:r w:rsidDel="00000000" w:rsidR="00000000" w:rsidRPr="00000000">
        <w:rPr>
          <w:rtl w:val="0"/>
        </w:rPr>
        <w:t xml:space="preserve">Created RACI Charts for better communications with the team.</w:t>
      </w:r>
      <w:r w:rsidDel="00000000" w:rsidR="00000000" w:rsidRPr="00000000">
        <w:rPr>
          <w:rtl w:val="0"/>
        </w:rPr>
      </w:r>
    </w:p>
    <w:p w:rsidR="00000000" w:rsidDel="00000000" w:rsidP="00000000" w:rsidRDefault="00000000" w:rsidRPr="00000000" w14:paraId="0000003D">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Working as a Scrum Master for multiple teams to create Sprint Backlog, organized Sprint Planning meetings, Daily Sprint meetings, Sprint review meetings &amp; Sprint Retrospective meetings.</w:t>
      </w:r>
    </w:p>
    <w:p w:rsidR="00000000" w:rsidDel="00000000" w:rsidP="00000000" w:rsidRDefault="00000000" w:rsidRPr="00000000" w14:paraId="0000003E">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Experience working as a QA in the team to help in the testing.</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579"/>
        </w:tabs>
        <w:ind w:left="580" w:hanging="360"/>
        <w:rPr>
          <w:b w:val="1"/>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579"/>
        </w:tabs>
        <w:ind w:left="580" w:hanging="360"/>
        <w:rPr>
          <w:b w:val="1"/>
          <w:color w:val="000000"/>
        </w:rPr>
      </w:pPr>
      <w:r w:rsidDel="00000000" w:rsidR="00000000" w:rsidRPr="00000000">
        <w:rPr>
          <w:b w:val="1"/>
          <w:color w:val="000000"/>
          <w:rtl w:val="0"/>
        </w:rPr>
        <w:t xml:space="preserve">American Airlines: Payroll System </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220" w:firstLine="0"/>
        <w:rPr>
          <w:b w:val="1"/>
          <w:color w:val="000000"/>
        </w:rPr>
      </w:pPr>
      <w:r w:rsidDel="00000000" w:rsidR="00000000" w:rsidRPr="00000000">
        <w:rPr>
          <w:b w:val="1"/>
          <w:rtl w:val="0"/>
        </w:rPr>
        <w:t xml:space="preserve">Business Analyst, Tempe</w:t>
      </w:r>
      <w:r w:rsidDel="00000000" w:rsidR="00000000" w:rsidRPr="00000000">
        <w:rPr>
          <w:b w:val="1"/>
          <w:color w:val="000000"/>
          <w:rtl w:val="0"/>
        </w:rPr>
        <w:t xml:space="preserve">, Arizona</w:t>
        <w:tab/>
        <w:tab/>
        <w:tab/>
        <w:tab/>
        <w:tab/>
        <w:tab/>
        <w:tab/>
        <w:t xml:space="preserve">     Sept’20 – Jun’21</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220" w:firstLine="0"/>
        <w:rPr>
          <w:color w:val="000000"/>
        </w:rPr>
      </w:pPr>
      <w:r w:rsidDel="00000000" w:rsidR="00000000" w:rsidRPr="00000000">
        <w:rPr>
          <w:b w:val="1"/>
          <w:color w:val="000000"/>
          <w:rtl w:val="0"/>
        </w:rPr>
        <w:t xml:space="preserve">Description</w:t>
      </w:r>
      <w:r w:rsidDel="00000000" w:rsidR="00000000" w:rsidRPr="00000000">
        <w:rPr>
          <w:color w:val="000000"/>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220" w:firstLine="0"/>
        <w:rPr>
          <w:color w:val="000000"/>
        </w:rPr>
      </w:pPr>
      <w:r w:rsidDel="00000000" w:rsidR="00000000" w:rsidRPr="00000000">
        <w:rPr>
          <w:color w:val="000000"/>
          <w:rtl w:val="0"/>
        </w:rPr>
        <w:t xml:space="preserve">The payroll System tracks the hours logged by the employee each day to calculate the Pandemic leaves and PTO leaves. IMS is the mainframe system that supports Auto Time Attendance. It is the Real Time </w:t>
      </w:r>
      <w:r w:rsidDel="00000000" w:rsidR="00000000" w:rsidRPr="00000000">
        <w:rPr>
          <w:rtl w:val="0"/>
        </w:rPr>
        <w:t xml:space="preserve">Payments tool.</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5">
      <w:pPr>
        <w:tabs>
          <w:tab w:val="left" w:leader="none" w:pos="1080"/>
        </w:tabs>
        <w:ind w:left="220" w:firstLine="0"/>
        <w:rPr>
          <w:b w:val="1"/>
          <w:u w:val="single"/>
        </w:rPr>
      </w:pPr>
      <w:r w:rsidDel="00000000" w:rsidR="00000000" w:rsidRPr="00000000">
        <w:rPr>
          <w:b w:val="1"/>
          <w:u w:val="single"/>
          <w:rtl w:val="0"/>
        </w:rPr>
        <w:t xml:space="preserve">Responsibilities:</w:t>
      </w:r>
    </w:p>
    <w:p w:rsidR="00000000" w:rsidDel="00000000" w:rsidP="00000000" w:rsidRDefault="00000000" w:rsidRPr="00000000" w14:paraId="00000046">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Authored the Business Requirement Document (BRD) to document the functional requirements after extensive interaction with the Project Heads, Business User Groups and the IT Group. </w:t>
      </w:r>
    </w:p>
    <w:p w:rsidR="00000000" w:rsidDel="00000000" w:rsidP="00000000" w:rsidRDefault="00000000" w:rsidRPr="00000000" w14:paraId="00000047">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Conducted walkthroughs with the end users and stakeholders to gather the modification requests from the user to upgrade or change the specifications.</w:t>
      </w:r>
    </w:p>
    <w:p w:rsidR="00000000" w:rsidDel="00000000" w:rsidP="00000000" w:rsidRDefault="00000000" w:rsidRPr="00000000" w14:paraId="00000048">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Conducted JAD sessions with Subject Matter Experts to obtain domain level information.</w:t>
      </w:r>
    </w:p>
    <w:p w:rsidR="00000000" w:rsidDel="00000000" w:rsidP="00000000" w:rsidRDefault="00000000" w:rsidRPr="00000000" w14:paraId="00000049">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Conducting UAT &amp; SWOT Analysis. </w:t>
      </w:r>
    </w:p>
    <w:p w:rsidR="00000000" w:rsidDel="00000000" w:rsidP="00000000" w:rsidRDefault="00000000" w:rsidRPr="00000000" w14:paraId="0000004A">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Conducting GAP Analysis of current state As-Is &amp; proposed state To-Be situations. </w:t>
      </w:r>
    </w:p>
    <w:p w:rsidR="00000000" w:rsidDel="00000000" w:rsidP="00000000" w:rsidRDefault="00000000" w:rsidRPr="00000000" w14:paraId="0000004B">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Worked with IT to drive solutions for business problems.</w:t>
      </w:r>
    </w:p>
    <w:p w:rsidR="00000000" w:rsidDel="00000000" w:rsidP="00000000" w:rsidRDefault="00000000" w:rsidRPr="00000000" w14:paraId="0000004C">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Helped end user to document UAT and conduct testing.</w:t>
      </w:r>
    </w:p>
    <w:p w:rsidR="00000000" w:rsidDel="00000000" w:rsidP="00000000" w:rsidRDefault="00000000" w:rsidRPr="00000000" w14:paraId="0000004D">
      <w:pPr>
        <w:widowControl w:val="1"/>
        <w:numPr>
          <w:ilvl w:val="0"/>
          <w:numId w:val="2"/>
        </w:numPr>
        <w:pBdr>
          <w:top w:space="0" w:sz="0" w:val="nil"/>
          <w:left w:space="0" w:sz="0" w:val="nil"/>
          <w:bottom w:space="0" w:sz="0" w:val="nil"/>
          <w:right w:space="0" w:sz="0" w:val="nil"/>
          <w:between w:space="0" w:sz="0" w:val="nil"/>
        </w:pBdr>
        <w:shd w:fill="ffffff" w:val="clear"/>
        <w:ind w:left="720" w:hanging="360"/>
        <w:rPr>
          <w:u w:val="none"/>
        </w:rPr>
      </w:pPr>
      <w:r w:rsidDel="00000000" w:rsidR="00000000" w:rsidRPr="00000000">
        <w:rPr>
          <w:rtl w:val="0"/>
        </w:rPr>
        <w:t xml:space="preserve">Experinece in API Testing. </w:t>
      </w:r>
      <w:r w:rsidDel="00000000" w:rsidR="00000000" w:rsidRPr="00000000">
        <w:rPr>
          <w:rtl w:val="0"/>
        </w:rPr>
      </w:r>
    </w:p>
    <w:p w:rsidR="00000000" w:rsidDel="00000000" w:rsidP="00000000" w:rsidRDefault="00000000" w:rsidRPr="00000000" w14:paraId="0000004E">
      <w:pPr>
        <w:widowControl w:val="1"/>
        <w:numPr>
          <w:ilvl w:val="0"/>
          <w:numId w:val="2"/>
        </w:numPr>
        <w:pBdr>
          <w:top w:space="0" w:sz="0" w:val="nil"/>
          <w:left w:space="0" w:sz="0" w:val="nil"/>
          <w:bottom w:space="0" w:sz="0" w:val="nil"/>
          <w:right w:space="0" w:sz="0" w:val="nil"/>
          <w:between w:space="0" w:sz="0" w:val="nil"/>
        </w:pBdr>
        <w:shd w:fill="ffffff" w:val="clear"/>
        <w:ind w:left="720" w:hanging="360"/>
        <w:rPr>
          <w:color w:val="000000"/>
        </w:rPr>
      </w:pPr>
      <w:r w:rsidDel="00000000" w:rsidR="00000000" w:rsidRPr="00000000">
        <w:rPr>
          <w:color w:val="000000"/>
          <w:rtl w:val="0"/>
        </w:rPr>
        <w:t xml:space="preserve">Led &amp; conducted end-to-end acceptance testing with the stakeholders to verify the converted data.</w:t>
      </w:r>
    </w:p>
    <w:p w:rsidR="00000000" w:rsidDel="00000000" w:rsidP="00000000" w:rsidRDefault="00000000" w:rsidRPr="00000000" w14:paraId="0000004F">
      <w:pPr>
        <w:widowControl w:val="1"/>
        <w:numPr>
          <w:ilvl w:val="0"/>
          <w:numId w:val="2"/>
        </w:numPr>
        <w:pBdr>
          <w:top w:space="0" w:sz="0" w:val="nil"/>
          <w:left w:space="0" w:sz="0" w:val="nil"/>
          <w:bottom w:space="0" w:sz="0" w:val="nil"/>
          <w:right w:space="0" w:sz="0" w:val="nil"/>
          <w:between w:space="0" w:sz="0" w:val="nil"/>
        </w:pBdr>
        <w:shd w:fill="ffffff" w:val="clear"/>
        <w:ind w:left="720" w:hanging="360"/>
        <w:rPr/>
      </w:pPr>
      <w:r w:rsidDel="00000000" w:rsidR="00000000" w:rsidRPr="00000000">
        <w:rPr>
          <w:color w:val="000000"/>
          <w:rtl w:val="0"/>
        </w:rPr>
        <w:t xml:space="preserve">Delivered a product that meets the user’s needs and used post-launch feedback to improve the product</w:t>
      </w:r>
      <w:r w:rsidDel="00000000" w:rsidR="00000000" w:rsidRPr="00000000">
        <w:rPr>
          <w:rtl w:val="0"/>
        </w:rPr>
        <w:t xml:space="preserve"> features and drive efficiency.</w:t>
      </w:r>
    </w:p>
    <w:p w:rsidR="00000000" w:rsidDel="00000000" w:rsidP="00000000" w:rsidRDefault="00000000" w:rsidRPr="00000000" w14:paraId="00000050">
      <w:pPr>
        <w:pBdr>
          <w:top w:space="0" w:sz="0" w:val="nil"/>
          <w:left w:space="0" w:sz="0" w:val="nil"/>
          <w:bottom w:space="0" w:sz="0" w:val="nil"/>
          <w:right w:space="0" w:sz="0" w:val="nil"/>
          <w:between w:space="0" w:sz="0" w:val="nil"/>
        </w:pBdr>
        <w:ind w:left="220" w:firstLine="0"/>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Capital One: Mission Control – Financial Service Operations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IT Business Analyst, Phoenix, Arizona </w:t>
        <w:tab/>
        <w:tab/>
        <w:tab/>
        <w:tab/>
        <w:tab/>
        <w:tab/>
        <w:t xml:space="preserve">Apr’15 - Feb’20</w:t>
      </w:r>
    </w:p>
    <w:p w:rsidR="00000000" w:rsidDel="00000000" w:rsidP="00000000" w:rsidRDefault="00000000" w:rsidRPr="00000000" w14:paraId="00000053">
      <w:pPr>
        <w:pBdr>
          <w:top w:space="0" w:sz="0" w:val="nil"/>
          <w:left w:space="0" w:sz="0" w:val="nil"/>
          <w:bottom w:space="0" w:sz="0" w:val="nil"/>
          <w:right w:space="0" w:sz="0" w:val="nil"/>
          <w:between w:space="0" w:sz="0" w:val="nil"/>
        </w:pBdr>
        <w:ind w:right="483"/>
        <w:rPr>
          <w:color w:val="000000"/>
        </w:rPr>
      </w:pPr>
      <w:r w:rsidDel="00000000" w:rsidR="00000000" w:rsidRPr="00000000">
        <w:rPr>
          <w:b w:val="1"/>
          <w:color w:val="000000"/>
          <w:rtl w:val="0"/>
        </w:rPr>
        <w:t xml:space="preserve">Description</w:t>
      </w:r>
      <w:r w:rsidDel="00000000" w:rsidR="00000000" w:rsidRPr="00000000">
        <w:rPr>
          <w:color w:val="000000"/>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ind w:right="483"/>
        <w:rPr>
          <w:color w:val="000000"/>
        </w:rPr>
      </w:pPr>
      <w:r w:rsidDel="00000000" w:rsidR="00000000" w:rsidRPr="00000000">
        <w:rPr>
          <w:color w:val="000000"/>
          <w:rtl w:val="0"/>
        </w:rPr>
        <w:t xml:space="preserve">Mission Control is an initiative started by the senior technology leadership in order to increase the availability metrics and reduce the down time of the most critical and customer facing applications. This initiative required to map all the customer facing and critical services end to end at the enterprise level and store them in a centralized repository which can be accessed by all the service operation teams. The solution was achieved with the help of tools like SharePoint, ServiceNow and general project management tools.</w:t>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56">
      <w:pPr>
        <w:tabs>
          <w:tab w:val="left" w:leader="none" w:pos="-450"/>
        </w:tabs>
        <w:ind w:right="-634"/>
        <w:rPr>
          <w:b w:val="1"/>
          <w:u w:val="single"/>
        </w:rPr>
      </w:pPr>
      <w:r w:rsidDel="00000000" w:rsidR="00000000" w:rsidRPr="00000000">
        <w:rPr>
          <w:b w:val="1"/>
          <w:u w:val="single"/>
          <w:rtl w:val="0"/>
        </w:rPr>
        <w:t xml:space="preserve">Responsibilities:  </w:t>
      </w:r>
    </w:p>
    <w:p w:rsidR="00000000" w:rsidDel="00000000" w:rsidP="00000000" w:rsidRDefault="00000000" w:rsidRPr="00000000" w14:paraId="00000057">
      <w:pPr>
        <w:widowControl w:val="1"/>
        <w:numPr>
          <w:ilvl w:val="0"/>
          <w:numId w:val="1"/>
        </w:numPr>
        <w:ind w:left="580" w:hanging="360"/>
        <w:rPr/>
      </w:pPr>
      <w:r w:rsidDel="00000000" w:rsidR="00000000" w:rsidRPr="00000000">
        <w:rPr>
          <w:rtl w:val="0"/>
        </w:rPr>
        <w:t xml:space="preserve">Participated in all the phases of SDLC - Agile, starting from project initiation, envisioning, development, and release testing phase.</w:t>
      </w:r>
    </w:p>
    <w:p w:rsidR="00000000" w:rsidDel="00000000" w:rsidP="00000000" w:rsidRDefault="00000000" w:rsidRPr="00000000" w14:paraId="00000058">
      <w:pPr>
        <w:widowControl w:val="1"/>
        <w:numPr>
          <w:ilvl w:val="0"/>
          <w:numId w:val="1"/>
        </w:numPr>
        <w:ind w:left="580" w:hanging="360"/>
        <w:rPr/>
      </w:pPr>
      <w:r w:rsidDel="00000000" w:rsidR="00000000" w:rsidRPr="00000000">
        <w:rPr>
          <w:rtl w:val="0"/>
        </w:rPr>
        <w:t xml:space="preserve">Kick-starting, envisioning, and creating product roadmap.</w:t>
      </w:r>
    </w:p>
    <w:p w:rsidR="00000000" w:rsidDel="00000000" w:rsidP="00000000" w:rsidRDefault="00000000" w:rsidRPr="00000000" w14:paraId="00000059">
      <w:pPr>
        <w:widowControl w:val="1"/>
        <w:numPr>
          <w:ilvl w:val="0"/>
          <w:numId w:val="1"/>
        </w:numPr>
        <w:ind w:left="580" w:hanging="360"/>
        <w:rPr/>
      </w:pPr>
      <w:r w:rsidDel="00000000" w:rsidR="00000000" w:rsidRPr="00000000">
        <w:rPr>
          <w:rtl w:val="0"/>
        </w:rPr>
        <w:t xml:space="preserve">Reviewed reports with business &amp; identified reports which can be consolidated &amp; migrated.</w:t>
      </w:r>
    </w:p>
    <w:p w:rsidR="00000000" w:rsidDel="00000000" w:rsidP="00000000" w:rsidRDefault="00000000" w:rsidRPr="00000000" w14:paraId="0000005A">
      <w:pPr>
        <w:widowControl w:val="1"/>
        <w:numPr>
          <w:ilvl w:val="0"/>
          <w:numId w:val="1"/>
        </w:numPr>
        <w:ind w:left="580" w:hanging="360"/>
        <w:rPr/>
      </w:pPr>
      <w:r w:rsidDel="00000000" w:rsidR="00000000" w:rsidRPr="00000000">
        <w:rPr>
          <w:rtl w:val="0"/>
        </w:rPr>
        <w:t xml:space="preserve">Prioritize, plan, and execute the project tasks to meet the timelines.</w:t>
      </w:r>
    </w:p>
    <w:p w:rsidR="00000000" w:rsidDel="00000000" w:rsidP="00000000" w:rsidRDefault="00000000" w:rsidRPr="00000000" w14:paraId="0000005B">
      <w:pPr>
        <w:widowControl w:val="1"/>
        <w:numPr>
          <w:ilvl w:val="0"/>
          <w:numId w:val="1"/>
        </w:numPr>
        <w:ind w:left="580" w:hanging="360"/>
        <w:rPr/>
      </w:pPr>
      <w:r w:rsidDel="00000000" w:rsidR="00000000" w:rsidRPr="00000000">
        <w:rPr>
          <w:rtl w:val="0"/>
        </w:rPr>
        <w:t xml:space="preserve">Periodic and effective communication with all stakeholders.</w:t>
      </w:r>
    </w:p>
    <w:p w:rsidR="00000000" w:rsidDel="00000000" w:rsidP="00000000" w:rsidRDefault="00000000" w:rsidRPr="00000000" w14:paraId="0000005C">
      <w:pPr>
        <w:widowControl w:val="1"/>
        <w:numPr>
          <w:ilvl w:val="0"/>
          <w:numId w:val="1"/>
        </w:numPr>
        <w:ind w:left="580" w:hanging="360"/>
        <w:rPr/>
      </w:pPr>
      <w:r w:rsidDel="00000000" w:rsidR="00000000" w:rsidRPr="00000000">
        <w:rPr>
          <w:rtl w:val="0"/>
        </w:rPr>
        <w:t xml:space="preserve">Create FRDs, As-Is/To-Be process flows, test matrices &amp; business &amp; functional process flows as part of deliverables.</w:t>
      </w:r>
    </w:p>
    <w:p w:rsidR="00000000" w:rsidDel="00000000" w:rsidP="00000000" w:rsidRDefault="00000000" w:rsidRPr="00000000" w14:paraId="0000005D">
      <w:pPr>
        <w:widowControl w:val="1"/>
        <w:numPr>
          <w:ilvl w:val="0"/>
          <w:numId w:val="1"/>
        </w:numPr>
        <w:ind w:left="580" w:hanging="360"/>
        <w:rPr/>
      </w:pPr>
      <w:r w:rsidDel="00000000" w:rsidR="00000000" w:rsidRPr="00000000">
        <w:rPr>
          <w:rtl w:val="0"/>
        </w:rPr>
        <w:t xml:space="preserve">Gathered, analyzed business requirements and documented the User Story in Rally.</w:t>
      </w:r>
    </w:p>
    <w:p w:rsidR="00000000" w:rsidDel="00000000" w:rsidP="00000000" w:rsidRDefault="00000000" w:rsidRPr="00000000" w14:paraId="0000005E">
      <w:pPr>
        <w:widowControl w:val="1"/>
        <w:numPr>
          <w:ilvl w:val="0"/>
          <w:numId w:val="1"/>
        </w:numPr>
        <w:ind w:left="580" w:hanging="360"/>
        <w:rPr/>
      </w:pPr>
      <w:r w:rsidDel="00000000" w:rsidR="00000000" w:rsidRPr="00000000">
        <w:rPr>
          <w:rtl w:val="0"/>
        </w:rPr>
        <w:t xml:space="preserve">Participated in Change control meetings recommending appropriate action after analysis of changing requirements.</w:t>
      </w:r>
    </w:p>
    <w:p w:rsidR="00000000" w:rsidDel="00000000" w:rsidP="00000000" w:rsidRDefault="00000000" w:rsidRPr="00000000" w14:paraId="0000005F">
      <w:pPr>
        <w:widowControl w:val="1"/>
        <w:numPr>
          <w:ilvl w:val="0"/>
          <w:numId w:val="1"/>
        </w:numPr>
        <w:ind w:left="580" w:hanging="360"/>
        <w:rPr/>
      </w:pPr>
      <w:r w:rsidDel="00000000" w:rsidR="00000000" w:rsidRPr="00000000">
        <w:rPr>
          <w:rtl w:val="0"/>
        </w:rPr>
        <w:t xml:space="preserve">Analyzed business requirements and design specifications, formulated test strategy including test cases and test scripts.</w:t>
      </w:r>
    </w:p>
    <w:p w:rsidR="00000000" w:rsidDel="00000000" w:rsidP="00000000" w:rsidRDefault="00000000" w:rsidRPr="00000000" w14:paraId="00000060">
      <w:pPr>
        <w:widowControl w:val="1"/>
        <w:numPr>
          <w:ilvl w:val="0"/>
          <w:numId w:val="1"/>
        </w:numPr>
        <w:ind w:left="580" w:hanging="360"/>
        <w:rPr/>
      </w:pPr>
      <w:r w:rsidDel="00000000" w:rsidR="00000000" w:rsidRPr="00000000">
        <w:rPr>
          <w:rtl w:val="0"/>
        </w:rPr>
        <w:t xml:space="preserve">Conduct &amp; assist in executing User Acceptance Testing (UAT).</w:t>
      </w:r>
    </w:p>
    <w:p w:rsidR="00000000" w:rsidDel="00000000" w:rsidP="00000000" w:rsidRDefault="00000000" w:rsidRPr="00000000" w14:paraId="00000061">
      <w:pPr>
        <w:widowControl w:val="1"/>
        <w:numPr>
          <w:ilvl w:val="0"/>
          <w:numId w:val="1"/>
        </w:numPr>
        <w:ind w:left="580" w:hanging="360"/>
        <w:rPr/>
      </w:pPr>
      <w:r w:rsidDel="00000000" w:rsidR="00000000" w:rsidRPr="00000000">
        <w:rPr>
          <w:rtl w:val="0"/>
        </w:rPr>
        <w:t xml:space="preserve">Experience with Mobile Apps.</w:t>
      </w:r>
    </w:p>
    <w:p w:rsidR="00000000" w:rsidDel="00000000" w:rsidP="00000000" w:rsidRDefault="00000000" w:rsidRPr="00000000" w14:paraId="00000062">
      <w:pPr>
        <w:pBdr>
          <w:top w:space="0" w:sz="0" w:val="nil"/>
          <w:left w:space="0" w:sz="0" w:val="nil"/>
          <w:bottom w:space="0" w:sz="0" w:val="nil"/>
          <w:right w:space="0" w:sz="0" w:val="nil"/>
          <w:between w:space="0" w:sz="0" w:val="nil"/>
        </w:pBdr>
        <w:ind w:left="220" w:firstLine="0"/>
        <w:rPr>
          <w:color w:val="000000"/>
        </w:rPr>
      </w:pPr>
      <w:r w:rsidDel="00000000" w:rsidR="00000000" w:rsidRPr="00000000">
        <w:rPr>
          <w:rtl w:val="0"/>
        </w:rPr>
      </w:r>
    </w:p>
    <w:p w:rsidR="00000000" w:rsidDel="00000000" w:rsidP="00000000" w:rsidRDefault="00000000" w:rsidRPr="00000000" w14:paraId="00000063">
      <w:pPr>
        <w:pStyle w:val="Heading1"/>
        <w:ind w:firstLine="220"/>
        <w:rPr>
          <w:u w:val="none"/>
        </w:rPr>
      </w:pPr>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64">
      <w:pPr>
        <w:widowControl w:val="1"/>
        <w:numPr>
          <w:ilvl w:val="0"/>
          <w:numId w:val="1"/>
        </w:numPr>
        <w:ind w:left="580" w:hanging="360"/>
        <w:rPr/>
      </w:pPr>
      <w:r w:rsidDel="00000000" w:rsidR="00000000" w:rsidRPr="00000000">
        <w:rPr>
          <w:rtl w:val="0"/>
        </w:rPr>
        <w:t xml:space="preserve">Bachelor’s in Science from Nainital University, India. (2009)</w:t>
      </w:r>
    </w:p>
    <w:p w:rsidR="00000000" w:rsidDel="00000000" w:rsidP="00000000" w:rsidRDefault="00000000" w:rsidRPr="00000000" w14:paraId="00000065">
      <w:pPr>
        <w:widowControl w:val="1"/>
        <w:numPr>
          <w:ilvl w:val="0"/>
          <w:numId w:val="1"/>
        </w:numPr>
        <w:ind w:left="580" w:hanging="360"/>
        <w:rPr/>
      </w:pPr>
      <w:r w:rsidDel="00000000" w:rsidR="00000000" w:rsidRPr="00000000">
        <w:rPr>
          <w:color w:val="000000"/>
          <w:rtl w:val="0"/>
        </w:rPr>
        <w:t xml:space="preserve">Honors Diploma in Computer Application. (2010)</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 w:lineRule="auto"/>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940"/>
        </w:tabs>
        <w:spacing w:before="1" w:lineRule="auto"/>
        <w:ind w:left="940" w:firstLine="0"/>
        <w:rPr>
          <w:color w:val="000000"/>
        </w:rPr>
      </w:pPr>
      <w:r w:rsidDel="00000000" w:rsidR="00000000" w:rsidRPr="00000000">
        <w:rPr>
          <w:rtl w:val="0"/>
        </w:rPr>
      </w:r>
    </w:p>
    <w:sectPr>
      <w:footerReference r:id="rId7" w:type="default"/>
      <w:pgSz w:h="15840" w:w="12240" w:orient="portrait"/>
      <w:pgMar w:bottom="1260" w:top="1500" w:left="1220" w:right="940" w:header="0" w:footer="10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127000</wp:posOffset>
              </wp:positionH>
              <wp:positionV relativeFrom="paragraph">
                <wp:posOffset>0</wp:posOffset>
              </wp:positionV>
              <wp:extent cx="796290" cy="194310"/>
              <wp:effectExtent b="0" l="0" r="0" t="0"/>
              <wp:wrapNone/>
              <wp:docPr id="1" name=""/>
              <a:graphic>
                <a:graphicData uri="http://schemas.microsoft.com/office/word/2010/wordprocessingShape">
                  <wps:wsp>
                    <wps:cNvSpPr txBox="1">
                      <a:spLocks noChangeArrowheads="1"/>
                    </wps:cNvSpPr>
                    <wps:spPr bwMode="auto">
                      <a:xfrm>
                        <a:off x="0" y="0"/>
                        <a:ext cx="796290" cy="194310"/>
                      </a:xfrm>
                      <a:prstGeom prst="rect">
                        <a:avLst/>
                      </a:prstGeom>
                      <a:noFill/>
                      <a:ln>
                        <a:noFill/>
                      </a:ln>
                    </wps:spPr>
                    <wps:txbx>
                      <w:txbxContent>
                        <w:p w:rsidR="00BD0BA1" w:rsidDel="00000000" w:rsidP="00000000" w:rsidRDefault="00BD0BA1" w:rsidRPr="00000000" w14:paraId="5C996D27" w14:textId="16F84DD6">
                          <w:pPr>
                            <w:kinsoku w:val="0"/>
                            <w:overflowPunct w:val="0"/>
                            <w:spacing w:before="10"/>
                            <w:ind w:left="20"/>
                            <w:rPr>
                              <w:sz w:val="24"/>
                              <w:szCs w:val="24"/>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127000</wp:posOffset>
              </wp:positionH>
              <wp:positionV relativeFrom="paragraph">
                <wp:posOffset>0</wp:posOffset>
              </wp:positionV>
              <wp:extent cx="796290" cy="19431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6290"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1" w:lineRule="auto"/>
      <w:ind w:left="220"/>
    </w:pPr>
    <w:rPr>
      <w:b w:val="1"/>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oney.gupta0822@gmail.com" TargetMode="Externa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