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0616C" w14:textId="77777777" w:rsidR="00426494" w:rsidRPr="008D7CC1" w:rsidRDefault="00426494" w:rsidP="00426494">
      <w:pPr>
        <w:pStyle w:val="Body"/>
        <w:spacing w:line="240" w:lineRule="auto"/>
        <w:jc w:val="center"/>
        <w:rPr>
          <w:rFonts w:ascii="Times New Roman" w:eastAsia="Times New Roman" w:hAnsi="Times New Roman" w:cs="Times New Roman"/>
          <w:sz w:val="48"/>
          <w:szCs w:val="48"/>
        </w:rPr>
      </w:pPr>
      <w:r w:rsidRPr="008D7CC1">
        <w:rPr>
          <w:rFonts w:ascii="Times New Roman" w:hAnsi="Times New Roman" w:cs="Times New Roman"/>
          <w:sz w:val="48"/>
          <w:szCs w:val="48"/>
        </w:rPr>
        <w:t>Lakina Baylor</w:t>
      </w:r>
    </w:p>
    <w:p w14:paraId="3A36319E" w14:textId="77777777" w:rsidR="00426494" w:rsidRPr="006A7E8C" w:rsidRDefault="00426494" w:rsidP="00426494">
      <w:pPr>
        <w:pStyle w:val="NoSpacing"/>
        <w:jc w:val="center"/>
        <w:rPr>
          <w:rFonts w:ascii="Times New Roman" w:eastAsia="Times New Roman" w:hAnsi="Times New Roman" w:cs="Times New Roman"/>
          <w:sz w:val="20"/>
          <w:szCs w:val="20"/>
        </w:rPr>
      </w:pPr>
      <w:r w:rsidRPr="006A7E8C">
        <w:rPr>
          <w:rFonts w:ascii="Times New Roman" w:hAnsi="Times New Roman" w:cs="Times New Roman"/>
          <w:sz w:val="20"/>
          <w:szCs w:val="20"/>
          <w:lang w:val="it-IT"/>
        </w:rPr>
        <w:t>Upper Marlboro, MD</w:t>
      </w:r>
    </w:p>
    <w:p w14:paraId="4C1A5BE1" w14:textId="77777777" w:rsidR="00426494" w:rsidRPr="006A7E8C" w:rsidRDefault="00426494" w:rsidP="00426494">
      <w:pPr>
        <w:pStyle w:val="NoSpacing"/>
        <w:jc w:val="center"/>
        <w:rPr>
          <w:rFonts w:ascii="Times New Roman" w:eastAsia="Times New Roman" w:hAnsi="Times New Roman" w:cs="Times New Roman"/>
          <w:sz w:val="20"/>
          <w:szCs w:val="20"/>
        </w:rPr>
      </w:pPr>
      <w:r w:rsidRPr="006A7E8C">
        <w:rPr>
          <w:rFonts w:ascii="Times New Roman" w:hAnsi="Times New Roman" w:cs="Times New Roman"/>
          <w:sz w:val="20"/>
          <w:szCs w:val="20"/>
          <w:lang w:val="it-IT"/>
        </w:rPr>
        <w:t>Phone: (703)819-3348</w:t>
      </w:r>
    </w:p>
    <w:p w14:paraId="2A43ACA4" w14:textId="77777777" w:rsidR="00426494" w:rsidRPr="006A7E8C" w:rsidRDefault="00426494" w:rsidP="00426494">
      <w:pPr>
        <w:pStyle w:val="NoSpacing"/>
        <w:jc w:val="center"/>
        <w:rPr>
          <w:rFonts w:ascii="Times New Roman" w:eastAsia="Times New Roman" w:hAnsi="Times New Roman" w:cs="Times New Roman"/>
          <w:sz w:val="20"/>
          <w:szCs w:val="20"/>
        </w:rPr>
      </w:pPr>
      <w:r w:rsidRPr="006A7E8C">
        <w:rPr>
          <w:rFonts w:ascii="Times New Roman" w:hAnsi="Times New Roman" w:cs="Times New Roman"/>
          <w:sz w:val="20"/>
          <w:szCs w:val="20"/>
        </w:rPr>
        <w:t xml:space="preserve">Email: </w:t>
      </w:r>
      <w:hyperlink r:id="rId5" w:history="1">
        <w:r w:rsidRPr="006A7E8C">
          <w:rPr>
            <w:rStyle w:val="Hyperlink0"/>
            <w:rFonts w:eastAsia="Arial Unicode MS"/>
            <w:sz w:val="20"/>
            <w:szCs w:val="20"/>
          </w:rPr>
          <w:t>lbaylor1908@gmail.com</w:t>
        </w:r>
      </w:hyperlink>
    </w:p>
    <w:p w14:paraId="0142EA9F" w14:textId="77777777" w:rsidR="00426494" w:rsidRPr="008D7CC1" w:rsidRDefault="00426494" w:rsidP="00426494">
      <w:pPr>
        <w:pStyle w:val="Body"/>
        <w:spacing w:after="0" w:line="240" w:lineRule="auto"/>
        <w:rPr>
          <w:rFonts w:ascii="Times New Roman" w:eastAsia="Times New Roman" w:hAnsi="Times New Roman" w:cs="Times New Roman"/>
        </w:rPr>
      </w:pPr>
      <w:r w:rsidRPr="008D7CC1">
        <w:rPr>
          <w:rFonts w:ascii="Times New Roman" w:hAnsi="Times New Roman" w:cs="Times New Roman"/>
          <w:sz w:val="24"/>
          <w:szCs w:val="24"/>
        </w:rPr>
        <w:t xml:space="preserve"> </w:t>
      </w:r>
    </w:p>
    <w:tbl>
      <w:tblPr>
        <w:tblW w:w="18962" w:type="dxa"/>
        <w:tblInd w:w="9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2126"/>
        <w:gridCol w:w="7355"/>
        <w:gridCol w:w="9481"/>
      </w:tblGrid>
      <w:tr w:rsidR="00CF7584" w:rsidRPr="008D7CC1" w14:paraId="5BED6F23" w14:textId="1F35A0F2" w:rsidTr="002676CA">
        <w:trPr>
          <w:gridAfter w:val="1"/>
          <w:wAfter w:w="9481" w:type="dxa"/>
          <w:trHeight w:val="231"/>
        </w:trPr>
        <w:tc>
          <w:tcPr>
            <w:tcW w:w="9481" w:type="dxa"/>
            <w:gridSpan w:val="2"/>
            <w:tcBorders>
              <w:top w:val="nil"/>
              <w:left w:val="nil"/>
              <w:bottom w:val="nil"/>
              <w:right w:val="nil"/>
            </w:tcBorders>
            <w:shd w:val="clear" w:color="auto" w:fill="auto"/>
            <w:tcMar>
              <w:top w:w="80" w:type="dxa"/>
              <w:left w:w="80" w:type="dxa"/>
              <w:bottom w:w="80" w:type="dxa"/>
              <w:right w:w="80" w:type="dxa"/>
            </w:tcMar>
          </w:tcPr>
          <w:p w14:paraId="7F2F7D78" w14:textId="77777777" w:rsidR="00CF7584" w:rsidRPr="000E5074" w:rsidRDefault="00CF7584" w:rsidP="00372430">
            <w:pPr>
              <w:pStyle w:val="SectionTitle"/>
              <w:jc w:val="center"/>
              <w:rPr>
                <w:rFonts w:ascii="Times New Roman" w:hAnsi="Times New Roman" w:cs="Times New Roman"/>
                <w:b/>
                <w:bCs/>
              </w:rPr>
            </w:pPr>
            <w:r w:rsidRPr="000E5074">
              <w:rPr>
                <w:rFonts w:ascii="Times New Roman" w:hAnsi="Times New Roman" w:cs="Times New Roman"/>
                <w:b/>
                <w:bCs/>
              </w:rPr>
              <w:t>Clearance</w:t>
            </w:r>
          </w:p>
        </w:tc>
      </w:tr>
      <w:tr w:rsidR="002676CA" w:rsidRPr="008D7CC1" w14:paraId="621A5598" w14:textId="3DDD6E8C" w:rsidTr="002676CA">
        <w:trPr>
          <w:trHeight w:val="471"/>
        </w:trPr>
        <w:tc>
          <w:tcPr>
            <w:tcW w:w="2126" w:type="dxa"/>
            <w:tcBorders>
              <w:top w:val="nil"/>
              <w:left w:val="nil"/>
              <w:bottom w:val="nil"/>
              <w:right w:val="nil"/>
            </w:tcBorders>
            <w:shd w:val="clear" w:color="auto" w:fill="auto"/>
            <w:tcMar>
              <w:top w:w="80" w:type="dxa"/>
              <w:left w:w="80" w:type="dxa"/>
              <w:bottom w:w="80" w:type="dxa"/>
              <w:right w:w="80" w:type="dxa"/>
            </w:tcMar>
          </w:tcPr>
          <w:p w14:paraId="3ECD718C" w14:textId="77777777" w:rsidR="002676CA" w:rsidRPr="000E5074" w:rsidRDefault="002676CA" w:rsidP="005840E5">
            <w:pPr>
              <w:rPr>
                <w:sz w:val="20"/>
                <w:szCs w:val="20"/>
              </w:rPr>
            </w:pPr>
          </w:p>
        </w:tc>
        <w:tc>
          <w:tcPr>
            <w:tcW w:w="7355" w:type="dxa"/>
            <w:tcBorders>
              <w:top w:val="nil"/>
              <w:left w:val="nil"/>
              <w:bottom w:val="nil"/>
              <w:right w:val="nil"/>
            </w:tcBorders>
            <w:shd w:val="clear" w:color="auto" w:fill="auto"/>
            <w:tcMar>
              <w:top w:w="80" w:type="dxa"/>
              <w:left w:w="80" w:type="dxa"/>
              <w:bottom w:w="80" w:type="dxa"/>
              <w:right w:w="80" w:type="dxa"/>
            </w:tcMar>
          </w:tcPr>
          <w:p w14:paraId="6A89EDE9" w14:textId="08B70A4B" w:rsidR="002676CA" w:rsidRPr="000E5074" w:rsidRDefault="002676CA" w:rsidP="005840E5">
            <w:pPr>
              <w:pStyle w:val="NoSpacing"/>
              <w:rPr>
                <w:rFonts w:ascii="Times New Roman" w:eastAsia="Times New Roman" w:hAnsi="Times New Roman" w:cs="Times New Roman"/>
                <w:sz w:val="20"/>
                <w:szCs w:val="20"/>
              </w:rPr>
            </w:pPr>
            <w:r w:rsidRPr="000E5074">
              <w:rPr>
                <w:rFonts w:ascii="Times New Roman" w:hAnsi="Times New Roman" w:cs="Times New Roman"/>
                <w:sz w:val="20"/>
                <w:szCs w:val="20"/>
              </w:rPr>
              <w:t xml:space="preserve">DOD Top Secret/ SCI with CI Poly security clearance </w:t>
            </w:r>
          </w:p>
          <w:p w14:paraId="4878EC9E" w14:textId="77777777" w:rsidR="002676CA" w:rsidRPr="000E5074" w:rsidRDefault="002676CA" w:rsidP="005840E5">
            <w:pPr>
              <w:pStyle w:val="NoSpacing"/>
              <w:rPr>
                <w:rFonts w:ascii="Times New Roman" w:hAnsi="Times New Roman" w:cs="Times New Roman"/>
                <w:sz w:val="20"/>
                <w:szCs w:val="20"/>
              </w:rPr>
            </w:pPr>
          </w:p>
        </w:tc>
        <w:tc>
          <w:tcPr>
            <w:tcW w:w="9481" w:type="dxa"/>
            <w:tcBorders>
              <w:top w:val="nil"/>
              <w:left w:val="nil"/>
              <w:bottom w:val="nil"/>
              <w:right w:val="nil"/>
            </w:tcBorders>
          </w:tcPr>
          <w:p w14:paraId="72E6B4F7" w14:textId="77777777" w:rsidR="002676CA" w:rsidRPr="008D7CC1" w:rsidRDefault="002676CA" w:rsidP="005840E5">
            <w:pPr>
              <w:pStyle w:val="NoSpacing"/>
              <w:rPr>
                <w:rFonts w:ascii="Times New Roman" w:hAnsi="Times New Roman" w:cs="Times New Roman"/>
              </w:rPr>
            </w:pPr>
          </w:p>
        </w:tc>
      </w:tr>
      <w:tr w:rsidR="00CF7584" w:rsidRPr="008D7CC1" w14:paraId="6C7C0AC5" w14:textId="17B96C35" w:rsidTr="00B03715">
        <w:trPr>
          <w:gridAfter w:val="1"/>
          <w:wAfter w:w="9481" w:type="dxa"/>
          <w:trHeight w:val="7930"/>
        </w:trPr>
        <w:tc>
          <w:tcPr>
            <w:tcW w:w="9481" w:type="dxa"/>
            <w:gridSpan w:val="2"/>
            <w:tcBorders>
              <w:top w:val="nil"/>
              <w:left w:val="nil"/>
              <w:bottom w:val="nil"/>
              <w:right w:val="nil"/>
            </w:tcBorders>
            <w:shd w:val="clear" w:color="auto" w:fill="auto"/>
            <w:tcMar>
              <w:top w:w="80" w:type="dxa"/>
              <w:left w:w="80" w:type="dxa"/>
              <w:bottom w:w="80" w:type="dxa"/>
              <w:right w:w="80" w:type="dxa"/>
            </w:tcMar>
          </w:tcPr>
          <w:p w14:paraId="27528D26" w14:textId="01CC3219" w:rsidR="00CF7584" w:rsidRPr="000E5074" w:rsidRDefault="00CF7584" w:rsidP="00355F03">
            <w:pPr>
              <w:pStyle w:val="SectionTitle"/>
              <w:jc w:val="center"/>
              <w:rPr>
                <w:rFonts w:ascii="Times New Roman" w:eastAsia="Times New Roman" w:hAnsi="Times New Roman" w:cs="Times New Roman"/>
                <w:b/>
                <w:bCs/>
              </w:rPr>
            </w:pPr>
            <w:r w:rsidRPr="000E5074">
              <w:rPr>
                <w:rFonts w:ascii="Times New Roman" w:hAnsi="Times New Roman" w:cs="Times New Roman"/>
                <w:b/>
                <w:bCs/>
              </w:rPr>
              <w:t>Education Creditionals</w:t>
            </w:r>
          </w:p>
          <w:p w14:paraId="24FDB7FC" w14:textId="13DEE39C" w:rsidR="00CF7584" w:rsidRPr="000E5074" w:rsidRDefault="00CF7584" w:rsidP="00CF7584">
            <w:pPr>
              <w:pStyle w:val="NoSpacing"/>
              <w:numPr>
                <w:ilvl w:val="0"/>
                <w:numId w:val="39"/>
              </w:numPr>
              <w:rPr>
                <w:rFonts w:ascii="Times New Roman" w:hAnsi="Times New Roman" w:cs="Times New Roman"/>
                <w:sz w:val="20"/>
                <w:szCs w:val="20"/>
              </w:rPr>
            </w:pPr>
            <w:r w:rsidRPr="000E5074">
              <w:rPr>
                <w:rFonts w:ascii="Times New Roman" w:hAnsi="Times New Roman" w:cs="Times New Roman"/>
                <w:sz w:val="20"/>
                <w:szCs w:val="20"/>
              </w:rPr>
              <w:t>Master of Science-</w:t>
            </w:r>
            <w:r>
              <w:rPr>
                <w:rFonts w:ascii="Times New Roman" w:hAnsi="Times New Roman" w:cs="Times New Roman"/>
                <w:sz w:val="20"/>
                <w:szCs w:val="20"/>
              </w:rPr>
              <w:t xml:space="preserve"> </w:t>
            </w:r>
            <w:r w:rsidRPr="000E5074">
              <w:rPr>
                <w:rFonts w:ascii="Times New Roman" w:hAnsi="Times New Roman" w:cs="Times New Roman"/>
                <w:sz w:val="20"/>
                <w:szCs w:val="20"/>
              </w:rPr>
              <w:t xml:space="preserve">Criminal Justice concentration in Forensics, Capella University, 2015 </w:t>
            </w:r>
          </w:p>
          <w:p w14:paraId="3487F578" w14:textId="77777777" w:rsidR="00CF7584" w:rsidRPr="000E5074" w:rsidRDefault="00CF7584" w:rsidP="00CF7584">
            <w:pPr>
              <w:pStyle w:val="NoSpacing"/>
              <w:numPr>
                <w:ilvl w:val="0"/>
                <w:numId w:val="39"/>
              </w:numPr>
              <w:rPr>
                <w:rFonts w:ascii="Times New Roman" w:hAnsi="Times New Roman" w:cs="Times New Roman"/>
                <w:sz w:val="20"/>
                <w:szCs w:val="20"/>
              </w:rPr>
            </w:pPr>
            <w:r w:rsidRPr="000E5074">
              <w:rPr>
                <w:rFonts w:ascii="Times New Roman" w:hAnsi="Times New Roman" w:cs="Times New Roman"/>
                <w:sz w:val="20"/>
                <w:szCs w:val="20"/>
              </w:rPr>
              <w:t>Bachelors of Science- Major: Biology, Fayetteville State University, 2011</w:t>
            </w:r>
          </w:p>
          <w:p w14:paraId="5EE0DBE7" w14:textId="77777777" w:rsidR="00CF7584" w:rsidRPr="000E5074" w:rsidRDefault="00CF7584" w:rsidP="00372430">
            <w:pPr>
              <w:pStyle w:val="SectionTitle"/>
              <w:jc w:val="center"/>
              <w:rPr>
                <w:rFonts w:ascii="Times New Roman" w:eastAsia="Times New Roman" w:hAnsi="Times New Roman" w:cs="Times New Roman"/>
                <w:b/>
                <w:bCs/>
              </w:rPr>
            </w:pPr>
            <w:r w:rsidRPr="000E5074">
              <w:rPr>
                <w:rFonts w:ascii="Times New Roman" w:hAnsi="Times New Roman" w:cs="Times New Roman"/>
                <w:b/>
                <w:bCs/>
              </w:rPr>
              <w:t>Professional Experience</w:t>
            </w:r>
          </w:p>
          <w:p w14:paraId="573ED66E" w14:textId="044FAD62" w:rsidR="00CF7584" w:rsidRDefault="00CF7584" w:rsidP="00C20AEB">
            <w:pPr>
              <w:pStyle w:val="NoSpacing"/>
              <w:rPr>
                <w:rFonts w:ascii="Times New Roman" w:hAnsi="Times New Roman" w:cs="Times New Roman"/>
                <w:b/>
                <w:bCs/>
                <w:sz w:val="20"/>
                <w:szCs w:val="20"/>
              </w:rPr>
            </w:pPr>
            <w:r>
              <w:rPr>
                <w:rFonts w:ascii="Times New Roman" w:hAnsi="Times New Roman" w:cs="Times New Roman"/>
                <w:b/>
                <w:bCs/>
                <w:sz w:val="20"/>
                <w:szCs w:val="20"/>
              </w:rPr>
              <w:t>EMCOR- Assistant Facility Security Officer</w:t>
            </w:r>
            <w:r w:rsidRPr="00892CF6">
              <w:rPr>
                <w:rFonts w:ascii="Times New Roman" w:hAnsi="Times New Roman" w:cs="Times New Roman"/>
                <w:b/>
                <w:bCs/>
                <w:sz w:val="20"/>
                <w:szCs w:val="20"/>
              </w:rPr>
              <w:t xml:space="preserve">                                                   </w:t>
            </w:r>
            <w:r>
              <w:rPr>
                <w:rFonts w:ascii="Times New Roman" w:hAnsi="Times New Roman" w:cs="Times New Roman"/>
                <w:b/>
                <w:bCs/>
                <w:sz w:val="20"/>
                <w:szCs w:val="20"/>
              </w:rPr>
              <w:t xml:space="preserve">                 </w:t>
            </w:r>
            <w:r w:rsidRPr="00892CF6">
              <w:rPr>
                <w:rFonts w:ascii="Times New Roman" w:hAnsi="Times New Roman" w:cs="Times New Roman"/>
                <w:b/>
                <w:bCs/>
                <w:sz w:val="20"/>
                <w:szCs w:val="20"/>
              </w:rPr>
              <w:t>December 202</w:t>
            </w:r>
            <w:r w:rsidR="004D11EE">
              <w:rPr>
                <w:rFonts w:ascii="Times New Roman" w:hAnsi="Times New Roman" w:cs="Times New Roman"/>
                <w:b/>
                <w:bCs/>
                <w:sz w:val="20"/>
                <w:szCs w:val="20"/>
              </w:rPr>
              <w:t>4</w:t>
            </w:r>
            <w:r w:rsidRPr="00892CF6">
              <w:rPr>
                <w:rFonts w:ascii="Times New Roman" w:hAnsi="Times New Roman" w:cs="Times New Roman"/>
                <w:b/>
                <w:bCs/>
                <w:sz w:val="20"/>
                <w:szCs w:val="20"/>
              </w:rPr>
              <w:t xml:space="preserve">- </w:t>
            </w:r>
            <w:r>
              <w:rPr>
                <w:rFonts w:ascii="Times New Roman" w:hAnsi="Times New Roman" w:cs="Times New Roman"/>
                <w:b/>
                <w:bCs/>
                <w:sz w:val="20"/>
                <w:szCs w:val="20"/>
              </w:rPr>
              <w:t>Current</w:t>
            </w:r>
          </w:p>
          <w:p w14:paraId="65E65808" w14:textId="1125B0B6" w:rsidR="00550BD0" w:rsidRPr="00550BD0" w:rsidRDefault="00550BD0" w:rsidP="00550BD0">
            <w:pPr>
              <w:pStyle w:val="ListParagraph"/>
              <w:numPr>
                <w:ilvl w:val="0"/>
                <w:numId w:val="39"/>
              </w:numPr>
              <w:rPr>
                <w:rFonts w:eastAsia="Times New Roman"/>
                <w:color w:val="2D2D2D"/>
                <w:sz w:val="20"/>
                <w:szCs w:val="20"/>
                <w:bdr w:val="none" w:sz="0" w:space="0" w:color="auto"/>
              </w:rPr>
            </w:pPr>
            <w:r w:rsidRPr="00CF7584">
              <w:rPr>
                <w:rFonts w:eastAsia="Times New Roman"/>
                <w:color w:val="2D2D2D"/>
                <w:sz w:val="20"/>
                <w:szCs w:val="20"/>
                <w:bdr w:val="none" w:sz="0" w:space="0" w:color="auto"/>
              </w:rPr>
              <w:t xml:space="preserve">Responsible for all </w:t>
            </w:r>
            <w:r>
              <w:rPr>
                <w:rFonts w:eastAsia="Times New Roman"/>
                <w:color w:val="2D2D2D"/>
                <w:sz w:val="20"/>
                <w:szCs w:val="20"/>
                <w:bdr w:val="none" w:sz="0" w:space="0" w:color="auto"/>
              </w:rPr>
              <w:t>EMCOR’s</w:t>
            </w:r>
            <w:r w:rsidRPr="00CF7584">
              <w:rPr>
                <w:rFonts w:eastAsia="Times New Roman"/>
                <w:color w:val="2D2D2D"/>
                <w:sz w:val="20"/>
                <w:szCs w:val="20"/>
                <w:bdr w:val="none" w:sz="0" w:space="0" w:color="auto"/>
              </w:rPr>
              <w:t xml:space="preserve"> physical security processes to include badging, visitor control, escorting, </w:t>
            </w:r>
            <w:r>
              <w:rPr>
                <w:rFonts w:eastAsia="Times New Roman"/>
                <w:color w:val="2D2D2D"/>
                <w:sz w:val="20"/>
                <w:szCs w:val="20"/>
                <w:bdr w:val="none" w:sz="0" w:space="0" w:color="auto"/>
              </w:rPr>
              <w:t xml:space="preserve">and </w:t>
            </w:r>
            <w:r w:rsidRPr="00CF7584">
              <w:rPr>
                <w:rFonts w:eastAsia="Times New Roman"/>
                <w:color w:val="2D2D2D"/>
                <w:sz w:val="20"/>
                <w:szCs w:val="20"/>
                <w:bdr w:val="none" w:sz="0" w:space="0" w:color="auto"/>
              </w:rPr>
              <w:t>on call alarm respons</w:t>
            </w:r>
            <w:r>
              <w:rPr>
                <w:rFonts w:eastAsia="Times New Roman"/>
                <w:color w:val="2D2D2D"/>
                <w:sz w:val="20"/>
                <w:szCs w:val="20"/>
                <w:bdr w:val="none" w:sz="0" w:space="0" w:color="auto"/>
              </w:rPr>
              <w:t>es</w:t>
            </w:r>
            <w:r w:rsidRPr="00CF7584">
              <w:rPr>
                <w:rFonts w:eastAsia="Times New Roman"/>
                <w:color w:val="2D2D2D"/>
                <w:sz w:val="20"/>
                <w:szCs w:val="20"/>
                <w:bdr w:val="none" w:sz="0" w:space="0" w:color="auto"/>
              </w:rPr>
              <w:t>.</w:t>
            </w:r>
          </w:p>
          <w:p w14:paraId="4A944DA8" w14:textId="74F13E0C" w:rsidR="00CF7584" w:rsidRPr="00CF7584" w:rsidRDefault="00CF7584" w:rsidP="00CF7584">
            <w:pPr>
              <w:pStyle w:val="ListParagraph"/>
              <w:numPr>
                <w:ilvl w:val="0"/>
                <w:numId w:val="39"/>
              </w:numPr>
              <w:rPr>
                <w:sz w:val="20"/>
                <w:szCs w:val="20"/>
              </w:rPr>
            </w:pPr>
            <w:r w:rsidRPr="00CF7584">
              <w:rPr>
                <w:sz w:val="20"/>
                <w:szCs w:val="20"/>
              </w:rPr>
              <w:t>Serves as the Insider Threat Senior Program Official (ITSPO) and administers the organization’s Insider Threat Program (ITP).</w:t>
            </w:r>
          </w:p>
          <w:p w14:paraId="398DDAAD" w14:textId="76CED0EE" w:rsidR="00CF7584" w:rsidRPr="00CF7584" w:rsidRDefault="00CF7584" w:rsidP="00CF7584">
            <w:pPr>
              <w:pStyle w:val="ListParagraph"/>
              <w:numPr>
                <w:ilvl w:val="0"/>
                <w:numId w:val="39"/>
              </w:numPr>
              <w:rPr>
                <w:sz w:val="20"/>
                <w:szCs w:val="20"/>
              </w:rPr>
            </w:pPr>
            <w:r w:rsidRPr="00CF7584">
              <w:rPr>
                <w:sz w:val="20"/>
                <w:szCs w:val="20"/>
              </w:rPr>
              <w:t xml:space="preserve">Perform personnel security clearance (PCL) processing under the NISPOM (DISS and NBIS) and HSPD 12, to include: fingerprinting, new clearance initiation, enrollment of employees in the Continuous Evaluation (CE) program, and initiation of periodic reinvestigations. </w:t>
            </w:r>
          </w:p>
          <w:p w14:paraId="120AE3EF" w14:textId="77777777" w:rsidR="00CF7584" w:rsidRPr="00CF7584" w:rsidRDefault="00CF7584" w:rsidP="00CF7584">
            <w:pPr>
              <w:pStyle w:val="ListParagraph"/>
              <w:numPr>
                <w:ilvl w:val="0"/>
                <w:numId w:val="39"/>
              </w:numPr>
              <w:rPr>
                <w:sz w:val="20"/>
                <w:szCs w:val="20"/>
              </w:rPr>
            </w:pPr>
            <w:r w:rsidRPr="00CF7584">
              <w:rPr>
                <w:sz w:val="20"/>
                <w:szCs w:val="20"/>
              </w:rPr>
              <w:t>Administer annual training in accordance with the organization’s Security Awareness and Training Plan in accordance with NISPOM.</w:t>
            </w:r>
          </w:p>
          <w:p w14:paraId="079A66FB" w14:textId="58D05711" w:rsidR="00A1667D" w:rsidRDefault="00A1667D" w:rsidP="00CF7584">
            <w:pPr>
              <w:pStyle w:val="ListParagraph"/>
              <w:numPr>
                <w:ilvl w:val="0"/>
                <w:numId w:val="39"/>
              </w:numPr>
              <w:rPr>
                <w:rFonts w:eastAsia="Times New Roman"/>
                <w:color w:val="2D2D2D"/>
                <w:sz w:val="20"/>
                <w:szCs w:val="20"/>
                <w:bdr w:val="none" w:sz="0" w:space="0" w:color="auto"/>
              </w:rPr>
            </w:pPr>
            <w:r>
              <w:rPr>
                <w:rFonts w:eastAsia="Times New Roman"/>
                <w:color w:val="2D2D2D"/>
                <w:sz w:val="20"/>
                <w:szCs w:val="20"/>
                <w:bdr w:val="none" w:sz="0" w:space="0" w:color="auto"/>
              </w:rPr>
              <w:t>P</w:t>
            </w:r>
            <w:r w:rsidRPr="00A1667D">
              <w:rPr>
                <w:rFonts w:eastAsia="Times New Roman"/>
                <w:color w:val="2D2D2D"/>
                <w:sz w:val="20"/>
                <w:szCs w:val="20"/>
                <w:bdr w:val="none" w:sz="0" w:space="0" w:color="auto"/>
              </w:rPr>
              <w:t>rovide</w:t>
            </w:r>
            <w:r>
              <w:rPr>
                <w:rFonts w:eastAsia="Times New Roman"/>
                <w:color w:val="2D2D2D"/>
                <w:sz w:val="20"/>
                <w:szCs w:val="20"/>
                <w:bdr w:val="none" w:sz="0" w:space="0" w:color="auto"/>
              </w:rPr>
              <w:t>s</w:t>
            </w:r>
            <w:r w:rsidRPr="00A1667D">
              <w:rPr>
                <w:rFonts w:eastAsia="Times New Roman"/>
                <w:color w:val="2D2D2D"/>
                <w:sz w:val="20"/>
                <w:szCs w:val="20"/>
                <w:bdr w:val="none" w:sz="0" w:space="0" w:color="auto"/>
              </w:rPr>
              <w:t xml:space="preserve"> onsite support for all security actions and serve</w:t>
            </w:r>
            <w:r>
              <w:rPr>
                <w:rFonts w:eastAsia="Times New Roman"/>
                <w:color w:val="2D2D2D"/>
                <w:sz w:val="20"/>
                <w:szCs w:val="20"/>
                <w:bdr w:val="none" w:sz="0" w:space="0" w:color="auto"/>
              </w:rPr>
              <w:t>s</w:t>
            </w:r>
            <w:r w:rsidRPr="00A1667D">
              <w:rPr>
                <w:rFonts w:eastAsia="Times New Roman"/>
                <w:color w:val="2D2D2D"/>
                <w:sz w:val="20"/>
                <w:szCs w:val="20"/>
                <w:bdr w:val="none" w:sz="0" w:space="0" w:color="auto"/>
              </w:rPr>
              <w:t xml:space="preserve"> as the Security liaison with</w:t>
            </w:r>
            <w:r>
              <w:rPr>
                <w:rFonts w:eastAsia="Times New Roman"/>
                <w:color w:val="2D2D2D"/>
                <w:sz w:val="20"/>
                <w:szCs w:val="20"/>
                <w:bdr w:val="none" w:sz="0" w:space="0" w:color="auto"/>
              </w:rPr>
              <w:t>in the</w:t>
            </w:r>
            <w:r w:rsidRPr="00A1667D">
              <w:rPr>
                <w:rFonts w:eastAsia="Times New Roman"/>
                <w:color w:val="2D2D2D"/>
                <w:sz w:val="20"/>
                <w:szCs w:val="20"/>
                <w:bdr w:val="none" w:sz="0" w:space="0" w:color="auto"/>
              </w:rPr>
              <w:t xml:space="preserve"> US Government</w:t>
            </w:r>
            <w:r>
              <w:rPr>
                <w:rFonts w:eastAsia="Times New Roman"/>
                <w:color w:val="2D2D2D"/>
                <w:sz w:val="20"/>
                <w:szCs w:val="20"/>
                <w:bdr w:val="none" w:sz="0" w:space="0" w:color="auto"/>
              </w:rPr>
              <w:t xml:space="preserve"> federal agencies. </w:t>
            </w:r>
          </w:p>
          <w:p w14:paraId="313EFE18" w14:textId="77777777" w:rsidR="00A1667D" w:rsidRDefault="00A1667D" w:rsidP="00CF7584">
            <w:pPr>
              <w:pStyle w:val="ListParagraph"/>
              <w:numPr>
                <w:ilvl w:val="0"/>
                <w:numId w:val="39"/>
              </w:numPr>
              <w:rPr>
                <w:rFonts w:eastAsia="Times New Roman"/>
                <w:color w:val="2D2D2D"/>
                <w:sz w:val="20"/>
                <w:szCs w:val="20"/>
                <w:bdr w:val="none" w:sz="0" w:space="0" w:color="auto"/>
              </w:rPr>
            </w:pPr>
            <w:r>
              <w:rPr>
                <w:rFonts w:eastAsia="Times New Roman"/>
                <w:color w:val="2D2D2D"/>
                <w:sz w:val="20"/>
                <w:szCs w:val="20"/>
                <w:bdr w:val="none" w:sz="0" w:space="0" w:color="auto"/>
              </w:rPr>
              <w:t>P</w:t>
            </w:r>
            <w:r w:rsidRPr="00A1667D">
              <w:rPr>
                <w:rFonts w:eastAsia="Times New Roman"/>
                <w:color w:val="2D2D2D"/>
                <w:sz w:val="20"/>
                <w:szCs w:val="20"/>
                <w:bdr w:val="none" w:sz="0" w:space="0" w:color="auto"/>
              </w:rPr>
              <w:t>repare</w:t>
            </w:r>
            <w:r>
              <w:rPr>
                <w:rFonts w:eastAsia="Times New Roman"/>
                <w:color w:val="2D2D2D"/>
                <w:sz w:val="20"/>
                <w:szCs w:val="20"/>
                <w:bdr w:val="none" w:sz="0" w:space="0" w:color="auto"/>
              </w:rPr>
              <w:t>s</w:t>
            </w:r>
            <w:r w:rsidRPr="00A1667D">
              <w:rPr>
                <w:rFonts w:eastAsia="Times New Roman"/>
                <w:color w:val="2D2D2D"/>
                <w:sz w:val="20"/>
                <w:szCs w:val="20"/>
                <w:bdr w:val="none" w:sz="0" w:space="0" w:color="auto"/>
              </w:rPr>
              <w:t xml:space="preserve"> and review</w:t>
            </w:r>
            <w:r>
              <w:rPr>
                <w:rFonts w:eastAsia="Times New Roman"/>
                <w:color w:val="2D2D2D"/>
                <w:sz w:val="20"/>
                <w:szCs w:val="20"/>
                <w:bdr w:val="none" w:sz="0" w:space="0" w:color="auto"/>
              </w:rPr>
              <w:t>s</w:t>
            </w:r>
            <w:r w:rsidRPr="00A1667D">
              <w:rPr>
                <w:rFonts w:eastAsia="Times New Roman"/>
                <w:color w:val="2D2D2D"/>
                <w:sz w:val="20"/>
                <w:szCs w:val="20"/>
                <w:bdr w:val="none" w:sz="0" w:space="0" w:color="auto"/>
              </w:rPr>
              <w:t xml:space="preserve"> documentation, conduct security briefings and debriefings, monitor classified controlled areas, support site classified visits, off-site SCI meetings receive and prepare DD254 for subcontractors and perform periodic self-inspections.</w:t>
            </w:r>
          </w:p>
          <w:p w14:paraId="0B3811F3" w14:textId="58A6BB7B" w:rsidR="00CF7584" w:rsidRPr="00CF7584" w:rsidRDefault="00CF7584" w:rsidP="00CF7584">
            <w:pPr>
              <w:pStyle w:val="ListParagraph"/>
              <w:numPr>
                <w:ilvl w:val="0"/>
                <w:numId w:val="39"/>
              </w:numPr>
              <w:rPr>
                <w:rFonts w:eastAsia="Times New Roman"/>
                <w:color w:val="2D2D2D"/>
                <w:sz w:val="20"/>
                <w:szCs w:val="20"/>
                <w:bdr w:val="none" w:sz="0" w:space="0" w:color="auto"/>
              </w:rPr>
            </w:pPr>
            <w:r w:rsidRPr="00CF7584">
              <w:rPr>
                <w:rFonts w:eastAsia="Times New Roman"/>
                <w:color w:val="2D2D2D"/>
                <w:sz w:val="20"/>
                <w:szCs w:val="20"/>
                <w:bdr w:val="none" w:sz="0" w:space="0" w:color="auto"/>
              </w:rPr>
              <w:t>Prepare</w:t>
            </w:r>
            <w:r w:rsidR="00A1667D">
              <w:rPr>
                <w:rFonts w:eastAsia="Times New Roman"/>
                <w:color w:val="2D2D2D"/>
                <w:sz w:val="20"/>
                <w:szCs w:val="20"/>
                <w:bdr w:val="none" w:sz="0" w:space="0" w:color="auto"/>
              </w:rPr>
              <w:t>s</w:t>
            </w:r>
            <w:r w:rsidRPr="00CF7584">
              <w:rPr>
                <w:rFonts w:eastAsia="Times New Roman"/>
                <w:color w:val="2D2D2D"/>
                <w:sz w:val="20"/>
                <w:szCs w:val="20"/>
                <w:bdr w:val="none" w:sz="0" w:space="0" w:color="auto"/>
              </w:rPr>
              <w:t xml:space="preserve"> and submit visit authorization letters/requests to requesting customers and federal agencies.</w:t>
            </w:r>
          </w:p>
          <w:p w14:paraId="53469E97" w14:textId="77777777" w:rsidR="00CF7584" w:rsidRDefault="00CF7584" w:rsidP="005840E5">
            <w:pPr>
              <w:pStyle w:val="NoSpacing"/>
              <w:rPr>
                <w:rFonts w:ascii="Times New Roman" w:hAnsi="Times New Roman" w:cs="Times New Roman"/>
                <w:b/>
                <w:bCs/>
                <w:sz w:val="20"/>
                <w:szCs w:val="20"/>
              </w:rPr>
            </w:pPr>
          </w:p>
          <w:p w14:paraId="7361088D" w14:textId="024CB19E" w:rsidR="00CF7584" w:rsidRPr="00892CF6" w:rsidRDefault="00CF7584" w:rsidP="005840E5">
            <w:pPr>
              <w:pStyle w:val="NoSpacing"/>
              <w:rPr>
                <w:rFonts w:ascii="Times New Roman" w:eastAsia="Times New Roman" w:hAnsi="Times New Roman" w:cs="Times New Roman"/>
                <w:b/>
                <w:bCs/>
                <w:sz w:val="20"/>
                <w:szCs w:val="20"/>
              </w:rPr>
            </w:pPr>
            <w:r w:rsidRPr="00892CF6">
              <w:rPr>
                <w:rFonts w:ascii="Times New Roman" w:hAnsi="Times New Roman" w:cs="Times New Roman"/>
                <w:b/>
                <w:bCs/>
                <w:sz w:val="20"/>
                <w:szCs w:val="20"/>
              </w:rPr>
              <w:t xml:space="preserve">TSI Federal- Personnel Security Specialist                                                   </w:t>
            </w:r>
            <w:r>
              <w:rPr>
                <w:rFonts w:ascii="Times New Roman" w:hAnsi="Times New Roman" w:cs="Times New Roman"/>
                <w:b/>
                <w:bCs/>
                <w:sz w:val="20"/>
                <w:szCs w:val="20"/>
              </w:rPr>
              <w:t xml:space="preserve">      </w:t>
            </w:r>
            <w:r w:rsidRPr="00892CF6">
              <w:rPr>
                <w:rFonts w:ascii="Times New Roman" w:hAnsi="Times New Roman" w:cs="Times New Roman"/>
                <w:b/>
                <w:bCs/>
                <w:sz w:val="20"/>
                <w:szCs w:val="20"/>
              </w:rPr>
              <w:t xml:space="preserve">December 2022- </w:t>
            </w:r>
            <w:r>
              <w:rPr>
                <w:rFonts w:ascii="Times New Roman" w:hAnsi="Times New Roman" w:cs="Times New Roman"/>
                <w:b/>
                <w:bCs/>
                <w:sz w:val="20"/>
                <w:szCs w:val="20"/>
              </w:rPr>
              <w:t>November 2024</w:t>
            </w:r>
            <w:r w:rsidRPr="00892CF6">
              <w:rPr>
                <w:rFonts w:ascii="Times New Roman" w:hAnsi="Times New Roman" w:cs="Times New Roman"/>
                <w:b/>
                <w:bCs/>
                <w:sz w:val="20"/>
                <w:szCs w:val="20"/>
              </w:rPr>
              <w:t xml:space="preserve"> </w:t>
            </w:r>
          </w:p>
          <w:p w14:paraId="5CDF1B2A" w14:textId="650F8932" w:rsidR="00CF7584" w:rsidRPr="00251E1A" w:rsidRDefault="00CF7584" w:rsidP="00CF7584">
            <w:pPr>
              <w:pStyle w:val="ListParagraph"/>
              <w:numPr>
                <w:ilvl w:val="0"/>
                <w:numId w:val="39"/>
              </w:numPr>
              <w:rPr>
                <w:sz w:val="20"/>
                <w:szCs w:val="20"/>
                <w:u w:color="2D2D2D"/>
              </w:rPr>
            </w:pPr>
            <w:r w:rsidRPr="00251E1A">
              <w:rPr>
                <w:sz w:val="20"/>
                <w:szCs w:val="20"/>
                <w:shd w:val="clear" w:color="auto" w:fill="FFFFFF"/>
              </w:rPr>
              <w:t>Process background investigation requests</w:t>
            </w:r>
            <w:r>
              <w:rPr>
                <w:sz w:val="20"/>
                <w:szCs w:val="20"/>
                <w:shd w:val="clear" w:color="auto" w:fill="FFFFFF"/>
              </w:rPr>
              <w:t xml:space="preserve"> </w:t>
            </w:r>
            <w:r w:rsidRPr="002215EB">
              <w:rPr>
                <w:rFonts w:eastAsia="Times New Roman"/>
                <w:sz w:val="20"/>
                <w:szCs w:val="20"/>
              </w:rPr>
              <w:t>and periodic reinvestigations</w:t>
            </w:r>
            <w:r w:rsidRPr="002215EB">
              <w:rPr>
                <w:sz w:val="20"/>
                <w:szCs w:val="20"/>
                <w:shd w:val="clear" w:color="auto" w:fill="FFFFFF"/>
              </w:rPr>
              <w:t xml:space="preserve"> </w:t>
            </w:r>
            <w:r w:rsidRPr="00251E1A">
              <w:rPr>
                <w:sz w:val="20"/>
                <w:szCs w:val="20"/>
                <w:shd w:val="clear" w:color="auto" w:fill="FFFFFF"/>
              </w:rPr>
              <w:t xml:space="preserve">for assigned </w:t>
            </w:r>
            <w:r w:rsidRPr="00251E1A">
              <w:rPr>
                <w:sz w:val="20"/>
                <w:szCs w:val="20"/>
                <w:u w:color="2D2D2D"/>
              </w:rPr>
              <w:t>federal employees and contractors’</w:t>
            </w:r>
            <w:r w:rsidRPr="00251E1A">
              <w:rPr>
                <w:sz w:val="20"/>
                <w:szCs w:val="20"/>
                <w:shd w:val="clear" w:color="auto" w:fill="FFFFFF"/>
              </w:rPr>
              <w:t xml:space="preserve"> candidates to determine their suitability for access. </w:t>
            </w:r>
          </w:p>
          <w:p w14:paraId="76164B29" w14:textId="77777777" w:rsidR="00CF7584" w:rsidRPr="00BB05C6" w:rsidRDefault="00CF7584" w:rsidP="00CF7584">
            <w:pPr>
              <w:numPr>
                <w:ilvl w:val="0"/>
                <w:numId w:val="3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rPr>
                <w:rFonts w:eastAsia="Times New Roman"/>
                <w:sz w:val="20"/>
                <w:szCs w:val="20"/>
                <w:bdr w:val="none" w:sz="0" w:space="0" w:color="auto"/>
              </w:rPr>
            </w:pPr>
            <w:r w:rsidRPr="00BB05C6">
              <w:rPr>
                <w:rFonts w:eastAsia="Times New Roman"/>
                <w:sz w:val="20"/>
                <w:szCs w:val="20"/>
                <w:bdr w:val="none" w:sz="0" w:space="0" w:color="auto"/>
              </w:rPr>
              <w:t>Conduct in-depth analysis of all investigative data obtained according to established federal adjudicative guidelines, prepare summaries for senior-level review, and make recommendations for final consideration of access.</w:t>
            </w:r>
          </w:p>
          <w:p w14:paraId="080038E1" w14:textId="77777777" w:rsidR="00CF7584" w:rsidRPr="00892CF6" w:rsidRDefault="00CF7584" w:rsidP="00CF7584">
            <w:pPr>
              <w:pStyle w:val="ListParagraph"/>
              <w:numPr>
                <w:ilvl w:val="0"/>
                <w:numId w:val="39"/>
              </w:numPr>
              <w:rPr>
                <w:rFonts w:eastAsia="Times New Roman"/>
                <w:sz w:val="20"/>
                <w:szCs w:val="20"/>
                <w:bdr w:val="none" w:sz="0" w:space="0" w:color="auto"/>
              </w:rPr>
            </w:pPr>
            <w:r w:rsidRPr="00892CF6">
              <w:rPr>
                <w:rFonts w:eastAsia="Times New Roman"/>
                <w:sz w:val="20"/>
                <w:szCs w:val="20"/>
                <w:bdr w:val="none" w:sz="0" w:space="0" w:color="auto"/>
              </w:rPr>
              <w:t>Administer Personnel Security Program in the Suitability/Adjudication, Personnel Security, Contractor Security, and PIV Programs.</w:t>
            </w:r>
          </w:p>
          <w:p w14:paraId="781AFF16" w14:textId="4DD42BDD" w:rsidR="00CF7584" w:rsidRPr="00B03715" w:rsidRDefault="00CF7584" w:rsidP="00CF7584">
            <w:pPr>
              <w:pStyle w:val="ListParagraph"/>
              <w:numPr>
                <w:ilvl w:val="0"/>
                <w:numId w:val="39"/>
              </w:numPr>
              <w:rPr>
                <w:rFonts w:eastAsia="Times New Roman"/>
                <w:sz w:val="20"/>
                <w:szCs w:val="20"/>
                <w:bdr w:val="none" w:sz="0" w:space="0" w:color="auto"/>
              </w:rPr>
            </w:pPr>
            <w:r w:rsidRPr="00892CF6">
              <w:rPr>
                <w:sz w:val="20"/>
                <w:szCs w:val="20"/>
                <w:bdr w:val="none" w:sz="0" w:space="0" w:color="auto"/>
              </w:rPr>
              <w:t>Administer Defense Information Security System (DISS), activity including processing clearances and</w:t>
            </w:r>
            <w:r w:rsidRPr="00892CF6">
              <w:rPr>
                <w:rFonts w:eastAsia="Times New Roman"/>
                <w:sz w:val="20"/>
                <w:szCs w:val="20"/>
                <w:bdr w:val="none" w:sz="0" w:space="0" w:color="auto"/>
              </w:rPr>
              <w:t xml:space="preserve"> </w:t>
            </w:r>
            <w:r w:rsidRPr="00892CF6">
              <w:rPr>
                <w:sz w:val="20"/>
                <w:szCs w:val="20"/>
                <w:bdr w:val="none" w:sz="0" w:space="0" w:color="auto"/>
              </w:rPr>
              <w:t>visit request.</w:t>
            </w:r>
            <w:r w:rsidRPr="00B03715">
              <w:rPr>
                <w:sz w:val="20"/>
                <w:szCs w:val="20"/>
              </w:rPr>
              <w:t xml:space="preserve"> </w:t>
            </w:r>
          </w:p>
          <w:p w14:paraId="553A8594" w14:textId="2A8347A1" w:rsidR="00CF7584" w:rsidRPr="00EE1EEA" w:rsidRDefault="00CF7584" w:rsidP="00CF7584">
            <w:pPr>
              <w:numPr>
                <w:ilvl w:val="0"/>
                <w:numId w:val="3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rPr>
                <w:rFonts w:eastAsia="Times New Roman"/>
                <w:sz w:val="20"/>
                <w:szCs w:val="20"/>
                <w:bdr w:val="none" w:sz="0" w:space="0" w:color="auto"/>
              </w:rPr>
            </w:pPr>
            <w:r w:rsidRPr="00EE1EEA">
              <w:rPr>
                <w:rFonts w:eastAsia="Times New Roman"/>
                <w:sz w:val="20"/>
                <w:szCs w:val="20"/>
                <w:bdr w:val="none" w:sz="0" w:space="0" w:color="auto"/>
              </w:rPr>
              <w:t>Review FBI criminal records, issue Letters of Inquiry to resolve issues of concern, formulate a summary of the findings, and make recommendations for the appropriate suitability/security recommendation.</w:t>
            </w:r>
          </w:p>
          <w:p w14:paraId="1114CDA2" w14:textId="77777777" w:rsidR="00CF7584" w:rsidRPr="00826243" w:rsidRDefault="00CF7584" w:rsidP="00CF7584">
            <w:pPr>
              <w:pStyle w:val="ListParagraph"/>
              <w:numPr>
                <w:ilvl w:val="0"/>
                <w:numId w:val="39"/>
              </w:numPr>
              <w:rPr>
                <w:sz w:val="20"/>
                <w:szCs w:val="20"/>
                <w:u w:color="2D2D2D"/>
              </w:rPr>
            </w:pPr>
            <w:r w:rsidRPr="00892CF6">
              <w:rPr>
                <w:sz w:val="20"/>
                <w:szCs w:val="20"/>
                <w:shd w:val="clear" w:color="auto" w:fill="FFFFFF"/>
              </w:rPr>
              <w:t>Prepares written documentation in support of the personnel security mission such as internal standard operating procedures (SOPs) for training and instructional materials.</w:t>
            </w:r>
          </w:p>
          <w:p w14:paraId="3B5F3D31" w14:textId="6A542ACF" w:rsidR="00CF7584" w:rsidRDefault="00CF7584" w:rsidP="00CF7584">
            <w:pPr>
              <w:numPr>
                <w:ilvl w:val="0"/>
                <w:numId w:val="3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rPr>
                <w:rFonts w:eastAsia="Times New Roman"/>
                <w:sz w:val="20"/>
                <w:szCs w:val="20"/>
                <w:bdr w:val="none" w:sz="0" w:space="0" w:color="auto"/>
              </w:rPr>
            </w:pPr>
            <w:r w:rsidRPr="008B12EE">
              <w:rPr>
                <w:rFonts w:eastAsia="Times New Roman"/>
                <w:sz w:val="20"/>
                <w:szCs w:val="20"/>
                <w:bdr w:val="none" w:sz="0" w:space="0" w:color="auto"/>
              </w:rPr>
              <w:t>Maintained administrative security documentation and prepared DD</w:t>
            </w:r>
            <w:r>
              <w:rPr>
                <w:rFonts w:eastAsia="Times New Roman"/>
                <w:sz w:val="20"/>
                <w:szCs w:val="20"/>
                <w:bdr w:val="none" w:sz="0" w:space="0" w:color="auto"/>
              </w:rPr>
              <w:t>-</w:t>
            </w:r>
            <w:r w:rsidRPr="008B12EE">
              <w:rPr>
                <w:rFonts w:eastAsia="Times New Roman"/>
                <w:sz w:val="20"/>
                <w:szCs w:val="20"/>
                <w:bdr w:val="none" w:sz="0" w:space="0" w:color="auto"/>
              </w:rPr>
              <w:t>254 for</w:t>
            </w:r>
            <w:r>
              <w:rPr>
                <w:rFonts w:eastAsia="Times New Roman"/>
                <w:sz w:val="20"/>
                <w:szCs w:val="20"/>
                <w:bdr w:val="none" w:sz="0" w:space="0" w:color="auto"/>
              </w:rPr>
              <w:t>ms.</w:t>
            </w:r>
          </w:p>
          <w:p w14:paraId="3C3764CB" w14:textId="1ACA6DAF" w:rsidR="00CF7584" w:rsidRPr="003D7829" w:rsidRDefault="00CF7584" w:rsidP="00CF7584">
            <w:pPr>
              <w:numPr>
                <w:ilvl w:val="0"/>
                <w:numId w:val="39"/>
              </w:num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rPr>
            </w:pPr>
            <w:r w:rsidRPr="003D7829">
              <w:rPr>
                <w:rFonts w:eastAsia="Times New Roman"/>
                <w:sz w:val="20"/>
                <w:szCs w:val="20"/>
              </w:rPr>
              <w:t xml:space="preserve">Assist in providing guidance on security to site personnel, advising projects of relevant security issues, needs and trainings. </w:t>
            </w:r>
          </w:p>
          <w:p w14:paraId="70B0288C" w14:textId="77777777" w:rsidR="00CF7584" w:rsidRPr="00892CF6" w:rsidRDefault="00CF7584" w:rsidP="009D3149">
            <w:pPr>
              <w:rPr>
                <w:color w:val="2D2D2D"/>
                <w:sz w:val="20"/>
                <w:szCs w:val="20"/>
                <w:u w:color="2D2D2D"/>
              </w:rPr>
            </w:pPr>
          </w:p>
          <w:p w14:paraId="69EB6174" w14:textId="6F36AC3C" w:rsidR="00CF7584" w:rsidRPr="00892CF6" w:rsidRDefault="00CF7584" w:rsidP="005840E5">
            <w:pPr>
              <w:pStyle w:val="NoSpacing"/>
              <w:rPr>
                <w:rFonts w:ascii="Times New Roman" w:eastAsia="Times New Roman" w:hAnsi="Times New Roman" w:cs="Times New Roman"/>
                <w:b/>
                <w:bCs/>
                <w:sz w:val="20"/>
                <w:szCs w:val="20"/>
              </w:rPr>
            </w:pPr>
            <w:r w:rsidRPr="00892CF6">
              <w:rPr>
                <w:rFonts w:ascii="Times New Roman" w:hAnsi="Times New Roman" w:cs="Times New Roman"/>
                <w:b/>
                <w:bCs/>
                <w:sz w:val="20"/>
                <w:szCs w:val="20"/>
              </w:rPr>
              <w:lastRenderedPageBreak/>
              <w:t xml:space="preserve">Anasec, Inc.- Personnel Security Assistant                                        </w:t>
            </w:r>
            <w:r>
              <w:rPr>
                <w:rFonts w:ascii="Times New Roman" w:hAnsi="Times New Roman" w:cs="Times New Roman"/>
                <w:b/>
                <w:bCs/>
                <w:sz w:val="20"/>
                <w:szCs w:val="20"/>
              </w:rPr>
              <w:t xml:space="preserve">                 </w:t>
            </w:r>
            <w:r w:rsidRPr="00892CF6">
              <w:rPr>
                <w:rFonts w:ascii="Times New Roman" w:hAnsi="Times New Roman" w:cs="Times New Roman"/>
                <w:b/>
                <w:bCs/>
                <w:sz w:val="20"/>
                <w:szCs w:val="20"/>
              </w:rPr>
              <w:t xml:space="preserve">   February 2022- November 2022 </w:t>
            </w:r>
          </w:p>
          <w:p w14:paraId="3D7AE95A" w14:textId="3E72953B" w:rsidR="00CF7584" w:rsidRPr="00567FEC" w:rsidRDefault="00CF7584" w:rsidP="00CF7584">
            <w:pPr>
              <w:pStyle w:val="Default"/>
              <w:numPr>
                <w:ilvl w:val="0"/>
                <w:numId w:val="39"/>
              </w:numPr>
              <w:rPr>
                <w:sz w:val="20"/>
                <w:szCs w:val="20"/>
              </w:rPr>
            </w:pPr>
            <w:r w:rsidRPr="00567FEC">
              <w:rPr>
                <w:sz w:val="20"/>
                <w:szCs w:val="20"/>
              </w:rPr>
              <w:t>Reviewed, evaluated, adjudicated background investigations, counterintelligence reports, criminal investigations, and security reports utilized to determine eligibility for security clearance</w:t>
            </w:r>
            <w:r>
              <w:rPr>
                <w:sz w:val="20"/>
                <w:szCs w:val="20"/>
              </w:rPr>
              <w:t>.</w:t>
            </w:r>
          </w:p>
          <w:p w14:paraId="356FDA4A" w14:textId="721F6F0C" w:rsidR="00CF7584" w:rsidRPr="00567FEC" w:rsidRDefault="00CF7584" w:rsidP="00CF7584">
            <w:pPr>
              <w:pStyle w:val="Default"/>
              <w:numPr>
                <w:ilvl w:val="0"/>
                <w:numId w:val="39"/>
              </w:numPr>
              <w:rPr>
                <w:sz w:val="20"/>
                <w:szCs w:val="20"/>
              </w:rPr>
            </w:pPr>
            <w:r w:rsidRPr="00567FEC">
              <w:rPr>
                <w:sz w:val="20"/>
                <w:szCs w:val="20"/>
              </w:rPr>
              <w:t xml:space="preserve">Conducted fingerprints utilizing Live Scan Fingerprint Transmission System, to electronically transmit fingerprints to FBI and OPM. </w:t>
            </w:r>
          </w:p>
          <w:p w14:paraId="304185D3" w14:textId="77777777" w:rsidR="00CF7584" w:rsidRDefault="00CF7584" w:rsidP="00CF7584">
            <w:pPr>
              <w:pStyle w:val="Default"/>
              <w:numPr>
                <w:ilvl w:val="0"/>
                <w:numId w:val="39"/>
              </w:numPr>
              <w:rPr>
                <w:sz w:val="20"/>
                <w:szCs w:val="20"/>
              </w:rPr>
            </w:pPr>
            <w:r w:rsidRPr="00567FEC">
              <w:rPr>
                <w:sz w:val="20"/>
                <w:szCs w:val="20"/>
              </w:rPr>
              <w:t>Initiated request for SF 85 and SF 86 security investigations, using the Electronic Questionnaire for Investigative Processing via the OPM Portal.</w:t>
            </w:r>
          </w:p>
          <w:p w14:paraId="4A995DBF" w14:textId="01A4D799" w:rsidR="00CF7584" w:rsidRPr="00793440" w:rsidRDefault="00CF7584" w:rsidP="00CF7584">
            <w:pPr>
              <w:pStyle w:val="Default"/>
              <w:numPr>
                <w:ilvl w:val="0"/>
                <w:numId w:val="39"/>
              </w:numPr>
              <w:rPr>
                <w:sz w:val="20"/>
                <w:szCs w:val="20"/>
              </w:rPr>
            </w:pPr>
            <w:r w:rsidRPr="00793440">
              <w:rPr>
                <w:sz w:val="20"/>
                <w:szCs w:val="20"/>
              </w:rPr>
              <w:t>Coordinated with agencies within and outside of D</w:t>
            </w:r>
            <w:r>
              <w:rPr>
                <w:sz w:val="20"/>
                <w:szCs w:val="20"/>
              </w:rPr>
              <w:t>o</w:t>
            </w:r>
            <w:r w:rsidRPr="00793440">
              <w:rPr>
                <w:sz w:val="20"/>
                <w:szCs w:val="20"/>
              </w:rPr>
              <w:t>D to request Report of Investigations for adjudication of SCI eligibility, suitability, and eligibility.</w:t>
            </w:r>
          </w:p>
          <w:p w14:paraId="78AE534E" w14:textId="1AA4D99F" w:rsidR="00CF7584" w:rsidRPr="00567FEC" w:rsidRDefault="00CF7584" w:rsidP="00CF7584">
            <w:pPr>
              <w:pStyle w:val="Default"/>
              <w:numPr>
                <w:ilvl w:val="0"/>
                <w:numId w:val="39"/>
              </w:numPr>
              <w:rPr>
                <w:sz w:val="20"/>
                <w:szCs w:val="20"/>
              </w:rPr>
            </w:pPr>
            <w:r w:rsidRPr="00567FEC">
              <w:rPr>
                <w:sz w:val="20"/>
                <w:szCs w:val="20"/>
              </w:rPr>
              <w:t xml:space="preserve">Ensured Periodic Reinvestigations were processed and maintained in accordance with DOD regulations. </w:t>
            </w:r>
          </w:p>
          <w:p w14:paraId="3A507A6D" w14:textId="3C758B54" w:rsidR="00CF7584" w:rsidRPr="00567FEC" w:rsidRDefault="00CF7584" w:rsidP="00CF7584">
            <w:pPr>
              <w:pStyle w:val="Default"/>
              <w:numPr>
                <w:ilvl w:val="0"/>
                <w:numId w:val="39"/>
              </w:numPr>
              <w:rPr>
                <w:sz w:val="20"/>
                <w:szCs w:val="20"/>
              </w:rPr>
            </w:pPr>
            <w:r w:rsidRPr="00567FEC">
              <w:rPr>
                <w:sz w:val="20"/>
                <w:szCs w:val="20"/>
              </w:rPr>
              <w:t>Utilized OPM’s Clearance Verification System (CVS) to verify investigations conducted and clearances granted for all candidates; authorized to enter CVS subject information regarding clearances, adjudications, and HSPD-12 credentialing data.</w:t>
            </w:r>
          </w:p>
          <w:p w14:paraId="33B82390" w14:textId="77777777" w:rsidR="00CF7584" w:rsidRPr="008D7CC1" w:rsidRDefault="00CF7584" w:rsidP="005840E5">
            <w:pPr>
              <w:pStyle w:val="NoSpacing"/>
              <w:rPr>
                <w:rFonts w:ascii="Times New Roman" w:hAnsi="Times New Roman" w:cs="Times New Roman"/>
                <w:b/>
                <w:bCs/>
              </w:rPr>
            </w:pPr>
          </w:p>
          <w:p w14:paraId="3A39254E" w14:textId="216A825F" w:rsidR="00CF7584" w:rsidRPr="00126A66" w:rsidRDefault="00CF7584" w:rsidP="005840E5">
            <w:pPr>
              <w:pStyle w:val="NoSpacing"/>
              <w:rPr>
                <w:rFonts w:ascii="Times New Roman" w:eastAsia="Times New Roman" w:hAnsi="Times New Roman" w:cs="Times New Roman"/>
                <w:b/>
                <w:bCs/>
                <w:sz w:val="20"/>
                <w:szCs w:val="20"/>
              </w:rPr>
            </w:pPr>
            <w:r w:rsidRPr="00126A66">
              <w:rPr>
                <w:rFonts w:ascii="Times New Roman" w:hAnsi="Times New Roman" w:cs="Times New Roman"/>
                <w:b/>
                <w:bCs/>
                <w:sz w:val="20"/>
                <w:szCs w:val="20"/>
              </w:rPr>
              <w:t xml:space="preserve">Mission Essential- Threat Finance Analyst                                             </w:t>
            </w:r>
            <w:r>
              <w:rPr>
                <w:rFonts w:ascii="Times New Roman" w:hAnsi="Times New Roman" w:cs="Times New Roman"/>
                <w:b/>
                <w:bCs/>
                <w:sz w:val="20"/>
                <w:szCs w:val="20"/>
              </w:rPr>
              <w:t xml:space="preserve">                   </w:t>
            </w:r>
            <w:r w:rsidRPr="00126A66">
              <w:rPr>
                <w:rFonts w:ascii="Times New Roman" w:hAnsi="Times New Roman" w:cs="Times New Roman"/>
                <w:b/>
                <w:bCs/>
                <w:sz w:val="20"/>
                <w:szCs w:val="20"/>
              </w:rPr>
              <w:t>August 2021- December 2021</w:t>
            </w:r>
          </w:p>
          <w:p w14:paraId="3D58E8F8" w14:textId="21160E63" w:rsidR="00CF7584" w:rsidRPr="00126A66" w:rsidRDefault="00CF7584" w:rsidP="00CF7584">
            <w:pPr>
              <w:pStyle w:val="NoSpacing"/>
              <w:numPr>
                <w:ilvl w:val="0"/>
                <w:numId w:val="39"/>
              </w:numPr>
              <w:rPr>
                <w:rFonts w:ascii="Times New Roman" w:hAnsi="Times New Roman" w:cs="Times New Roman"/>
                <w:sz w:val="20"/>
                <w:szCs w:val="20"/>
              </w:rPr>
            </w:pPr>
            <w:r w:rsidRPr="00126A66">
              <w:rPr>
                <w:rFonts w:ascii="Times New Roman" w:hAnsi="Times New Roman" w:cs="Times New Roman"/>
                <w:sz w:val="20"/>
                <w:szCs w:val="20"/>
              </w:rPr>
              <w:t>Supported DIA in illicit threat finance and transnational money laundering activity. </w:t>
            </w:r>
          </w:p>
          <w:p w14:paraId="16EE3E73" w14:textId="6632B1DF" w:rsidR="00CF7584" w:rsidRPr="00126A66" w:rsidRDefault="00CF7584" w:rsidP="00CF7584">
            <w:pPr>
              <w:pStyle w:val="NoSpacing"/>
              <w:numPr>
                <w:ilvl w:val="0"/>
                <w:numId w:val="39"/>
              </w:numPr>
              <w:rPr>
                <w:rFonts w:ascii="Times New Roman" w:hAnsi="Times New Roman" w:cs="Times New Roman"/>
                <w:sz w:val="20"/>
                <w:szCs w:val="20"/>
              </w:rPr>
            </w:pPr>
            <w:r w:rsidRPr="00126A66">
              <w:rPr>
                <w:rFonts w:ascii="Times New Roman" w:hAnsi="Times New Roman" w:cs="Times New Roman"/>
                <w:sz w:val="20"/>
                <w:szCs w:val="20"/>
              </w:rPr>
              <w:t>Performed investigations on customers that have been alerted for potentially suspicious activity, which may pose a risk for money laundering and terrorist financing</w:t>
            </w:r>
            <w:r>
              <w:rPr>
                <w:rFonts w:ascii="Times New Roman" w:hAnsi="Times New Roman" w:cs="Times New Roman"/>
                <w:sz w:val="20"/>
                <w:szCs w:val="20"/>
              </w:rPr>
              <w:t>.</w:t>
            </w:r>
          </w:p>
          <w:p w14:paraId="4CDE78C6" w14:textId="41DEA3E9" w:rsidR="00CF7584" w:rsidRPr="00126A66" w:rsidRDefault="00CF7584" w:rsidP="00CF7584">
            <w:pPr>
              <w:pStyle w:val="NoSpacing"/>
              <w:numPr>
                <w:ilvl w:val="0"/>
                <w:numId w:val="39"/>
              </w:numPr>
              <w:rPr>
                <w:rFonts w:ascii="Times New Roman" w:hAnsi="Times New Roman" w:cs="Times New Roman"/>
                <w:sz w:val="20"/>
                <w:szCs w:val="20"/>
              </w:rPr>
            </w:pPr>
            <w:r w:rsidRPr="00126A66">
              <w:rPr>
                <w:rFonts w:ascii="Times New Roman" w:hAnsi="Times New Roman" w:cs="Times New Roman"/>
                <w:sz w:val="20"/>
                <w:szCs w:val="20"/>
              </w:rPr>
              <w:t>Applied established principles, tradecraft, methodologies that identify patterns in foreign intelligence exploitation, and develop products to inform decision making</w:t>
            </w:r>
            <w:r>
              <w:rPr>
                <w:rFonts w:ascii="Times New Roman" w:hAnsi="Times New Roman" w:cs="Times New Roman"/>
                <w:sz w:val="20"/>
                <w:szCs w:val="20"/>
              </w:rPr>
              <w:t>.</w:t>
            </w:r>
            <w:r w:rsidRPr="00126A66">
              <w:rPr>
                <w:rFonts w:ascii="Times New Roman" w:hAnsi="Times New Roman" w:cs="Times New Roman"/>
                <w:sz w:val="20"/>
                <w:szCs w:val="20"/>
              </w:rPr>
              <w:t> </w:t>
            </w:r>
          </w:p>
          <w:p w14:paraId="2FC057FC" w14:textId="1542EAB4" w:rsidR="00CF7584" w:rsidRPr="00126A66" w:rsidRDefault="00CF7584" w:rsidP="00CF7584">
            <w:pPr>
              <w:pStyle w:val="NoSpacing"/>
              <w:numPr>
                <w:ilvl w:val="0"/>
                <w:numId w:val="39"/>
              </w:numPr>
              <w:rPr>
                <w:rFonts w:ascii="Times New Roman" w:hAnsi="Times New Roman" w:cs="Times New Roman"/>
                <w:sz w:val="20"/>
                <w:szCs w:val="20"/>
              </w:rPr>
            </w:pPr>
            <w:r w:rsidRPr="00126A66">
              <w:rPr>
                <w:rFonts w:ascii="Times New Roman" w:hAnsi="Times New Roman" w:cs="Times New Roman"/>
                <w:sz w:val="20"/>
                <w:szCs w:val="20"/>
              </w:rPr>
              <w:t>Conducted counterintelligence investigations/inquiries and prepare formal reports of findings and recommendations</w:t>
            </w:r>
            <w:r>
              <w:rPr>
                <w:rFonts w:ascii="Times New Roman" w:hAnsi="Times New Roman" w:cs="Times New Roman"/>
                <w:sz w:val="20"/>
                <w:szCs w:val="20"/>
              </w:rPr>
              <w:t>.</w:t>
            </w:r>
          </w:p>
          <w:p w14:paraId="46AD9FCE" w14:textId="77777777" w:rsidR="00CF7584" w:rsidRPr="00126A66" w:rsidRDefault="00CF7584" w:rsidP="00426494">
            <w:pPr>
              <w:pStyle w:val="NoSpacing"/>
              <w:rPr>
                <w:rFonts w:ascii="Times New Roman" w:hAnsi="Times New Roman" w:cs="Times New Roman"/>
                <w:b/>
                <w:bCs/>
                <w:sz w:val="20"/>
                <w:szCs w:val="20"/>
              </w:rPr>
            </w:pPr>
          </w:p>
          <w:p w14:paraId="1994844F" w14:textId="4A1BD952" w:rsidR="00CF7584" w:rsidRPr="00126A66" w:rsidRDefault="00CF7584" w:rsidP="00426494">
            <w:pPr>
              <w:pStyle w:val="NoSpacing"/>
              <w:rPr>
                <w:rFonts w:ascii="Times New Roman" w:hAnsi="Times New Roman" w:cs="Times New Roman"/>
                <w:b/>
                <w:bCs/>
                <w:sz w:val="20"/>
                <w:szCs w:val="20"/>
              </w:rPr>
            </w:pPr>
            <w:r w:rsidRPr="00126A66">
              <w:rPr>
                <w:rFonts w:ascii="Times New Roman" w:hAnsi="Times New Roman" w:cs="Times New Roman"/>
                <w:b/>
                <w:bCs/>
                <w:sz w:val="20"/>
                <w:szCs w:val="20"/>
              </w:rPr>
              <w:t>Celestar - All Source (CT) Analyst</w:t>
            </w:r>
            <w:r w:rsidRPr="00126A66">
              <w:rPr>
                <w:rFonts w:ascii="Times New Roman" w:hAnsi="Times New Roman" w:cs="Times New Roman"/>
                <w:b/>
                <w:bCs/>
                <w:sz w:val="20"/>
                <w:szCs w:val="20"/>
              </w:rPr>
              <w:tab/>
            </w:r>
            <w:r w:rsidRPr="00126A66">
              <w:rPr>
                <w:rFonts w:ascii="Times New Roman" w:hAnsi="Times New Roman" w:cs="Times New Roman"/>
                <w:b/>
                <w:bCs/>
                <w:sz w:val="20"/>
                <w:szCs w:val="20"/>
              </w:rPr>
              <w:tab/>
            </w:r>
            <w:r w:rsidRPr="00126A66">
              <w:rPr>
                <w:rFonts w:ascii="Times New Roman" w:hAnsi="Times New Roman" w:cs="Times New Roman"/>
                <w:b/>
                <w:bCs/>
                <w:sz w:val="20"/>
                <w:szCs w:val="20"/>
              </w:rPr>
              <w:tab/>
              <w:t xml:space="preserve">                                  </w:t>
            </w:r>
            <w:r>
              <w:rPr>
                <w:rFonts w:ascii="Times New Roman" w:hAnsi="Times New Roman" w:cs="Times New Roman"/>
                <w:b/>
                <w:bCs/>
                <w:sz w:val="20"/>
                <w:szCs w:val="20"/>
              </w:rPr>
              <w:t xml:space="preserve">        </w:t>
            </w:r>
            <w:r w:rsidRPr="00126A66">
              <w:rPr>
                <w:rFonts w:ascii="Times New Roman" w:hAnsi="Times New Roman" w:cs="Times New Roman"/>
                <w:b/>
                <w:bCs/>
                <w:sz w:val="20"/>
                <w:szCs w:val="20"/>
              </w:rPr>
              <w:t xml:space="preserve">   August 2020- July 2021</w:t>
            </w:r>
          </w:p>
          <w:p w14:paraId="71A47D20" w14:textId="4332B2B0" w:rsidR="00CF7584" w:rsidRPr="00126A66" w:rsidRDefault="00CF7584" w:rsidP="00CF7584">
            <w:pPr>
              <w:pStyle w:val="NoSpacing"/>
              <w:numPr>
                <w:ilvl w:val="0"/>
                <w:numId w:val="39"/>
              </w:numPr>
              <w:rPr>
                <w:rFonts w:ascii="Times New Roman" w:hAnsi="Times New Roman" w:cs="Times New Roman"/>
                <w:sz w:val="20"/>
                <w:szCs w:val="20"/>
              </w:rPr>
            </w:pPr>
            <w:r w:rsidRPr="00126A66">
              <w:rPr>
                <w:rFonts w:ascii="Times New Roman" w:hAnsi="Times New Roman" w:cs="Times New Roman"/>
                <w:sz w:val="20"/>
                <w:szCs w:val="20"/>
              </w:rPr>
              <w:t>Performed security classification/declassification on documents pertaining to detainees presently or formerly held at Guantanamo Bay, Cuba (GTMO)</w:t>
            </w:r>
            <w:r>
              <w:rPr>
                <w:rFonts w:ascii="Times New Roman" w:hAnsi="Times New Roman" w:cs="Times New Roman"/>
                <w:sz w:val="20"/>
                <w:szCs w:val="20"/>
              </w:rPr>
              <w:t>.</w:t>
            </w:r>
          </w:p>
          <w:p w14:paraId="4E6117D4" w14:textId="0AFDE5BA" w:rsidR="00CF7584" w:rsidRPr="00126A66" w:rsidRDefault="00CF7584" w:rsidP="00CF7584">
            <w:pPr>
              <w:pStyle w:val="NoSpacing"/>
              <w:numPr>
                <w:ilvl w:val="0"/>
                <w:numId w:val="39"/>
              </w:numPr>
              <w:rPr>
                <w:rFonts w:ascii="Times New Roman" w:hAnsi="Times New Roman" w:cs="Times New Roman"/>
                <w:sz w:val="20"/>
                <w:szCs w:val="20"/>
              </w:rPr>
            </w:pPr>
            <w:r w:rsidRPr="00126A66">
              <w:rPr>
                <w:rFonts w:ascii="Times New Roman" w:hAnsi="Times New Roman" w:cs="Times New Roman"/>
                <w:sz w:val="20"/>
                <w:szCs w:val="20"/>
              </w:rPr>
              <w:t>Assisted in the preparation of classified or unclassified summaries proficiently use research tools on all available domains (JWICS, SIPRNet, NIPRNet)</w:t>
            </w:r>
            <w:r>
              <w:rPr>
                <w:rFonts w:ascii="Times New Roman" w:hAnsi="Times New Roman" w:cs="Times New Roman"/>
                <w:sz w:val="20"/>
                <w:szCs w:val="20"/>
              </w:rPr>
              <w:t>.</w:t>
            </w:r>
            <w:r w:rsidRPr="00126A66">
              <w:rPr>
                <w:rFonts w:ascii="Times New Roman" w:hAnsi="Times New Roman" w:cs="Times New Roman"/>
                <w:sz w:val="20"/>
                <w:szCs w:val="20"/>
              </w:rPr>
              <w:t> </w:t>
            </w:r>
          </w:p>
          <w:p w14:paraId="7DDC0CBC" w14:textId="4962D79A" w:rsidR="00CF7584" w:rsidRPr="00126A66" w:rsidRDefault="00CF7584" w:rsidP="00CF7584">
            <w:pPr>
              <w:pStyle w:val="NoSpacing"/>
              <w:numPr>
                <w:ilvl w:val="0"/>
                <w:numId w:val="39"/>
              </w:numPr>
              <w:rPr>
                <w:rFonts w:ascii="Times New Roman" w:hAnsi="Times New Roman" w:cs="Times New Roman"/>
                <w:sz w:val="20"/>
                <w:szCs w:val="20"/>
              </w:rPr>
            </w:pPr>
            <w:r w:rsidRPr="00126A66">
              <w:rPr>
                <w:rFonts w:ascii="Times New Roman" w:hAnsi="Times New Roman" w:cs="Times New Roman"/>
                <w:sz w:val="20"/>
                <w:szCs w:val="20"/>
              </w:rPr>
              <w:t>Conducted all-source counter terrorism analysis as it relates to detainees presently and formerly held at GTMO</w:t>
            </w:r>
            <w:r>
              <w:rPr>
                <w:rFonts w:ascii="Times New Roman" w:hAnsi="Times New Roman" w:cs="Times New Roman"/>
                <w:sz w:val="20"/>
                <w:szCs w:val="20"/>
              </w:rPr>
              <w:t>.</w:t>
            </w:r>
          </w:p>
          <w:p w14:paraId="4DB7A56B" w14:textId="6FF61046" w:rsidR="00CF7584" w:rsidRPr="00126A66" w:rsidRDefault="00CF7584" w:rsidP="00CF7584">
            <w:pPr>
              <w:pStyle w:val="NoSpacing"/>
              <w:numPr>
                <w:ilvl w:val="0"/>
                <w:numId w:val="39"/>
              </w:numPr>
              <w:rPr>
                <w:rFonts w:ascii="Times New Roman" w:hAnsi="Times New Roman" w:cs="Times New Roman"/>
                <w:sz w:val="20"/>
                <w:szCs w:val="20"/>
              </w:rPr>
            </w:pPr>
            <w:r w:rsidRPr="00126A66">
              <w:rPr>
                <w:rFonts w:ascii="Times New Roman" w:hAnsi="Times New Roman" w:cs="Times New Roman"/>
                <w:sz w:val="20"/>
                <w:szCs w:val="20"/>
              </w:rPr>
              <w:t>Demonstrated working knowledge using complex analytic methodologies, such as structured analytic techniques or alternative approaches, to examine biases, assumptions, and theories to eliminate uncertainty, strengthen analytic arguments, and mitigate surprise</w:t>
            </w:r>
            <w:r>
              <w:rPr>
                <w:rFonts w:ascii="Times New Roman" w:hAnsi="Times New Roman" w:cs="Times New Roman"/>
                <w:sz w:val="20"/>
                <w:szCs w:val="20"/>
              </w:rPr>
              <w:t>.</w:t>
            </w:r>
          </w:p>
          <w:p w14:paraId="11CBB979" w14:textId="77777777" w:rsidR="00CF7584" w:rsidRPr="00126A66" w:rsidRDefault="00CF7584" w:rsidP="00CF7584">
            <w:pPr>
              <w:pStyle w:val="NoSpacing"/>
              <w:numPr>
                <w:ilvl w:val="0"/>
                <w:numId w:val="39"/>
              </w:numPr>
              <w:rPr>
                <w:rFonts w:ascii="Times New Roman" w:hAnsi="Times New Roman" w:cs="Times New Roman"/>
                <w:sz w:val="20"/>
                <w:szCs w:val="20"/>
              </w:rPr>
            </w:pPr>
          </w:p>
          <w:p w14:paraId="1951E7CB" w14:textId="1A7DFF69" w:rsidR="00CF7584" w:rsidRPr="00126A66" w:rsidRDefault="00CF7584" w:rsidP="00426494">
            <w:pPr>
              <w:pStyle w:val="NoSpacing"/>
              <w:rPr>
                <w:rFonts w:ascii="Times New Roman" w:eastAsia="Times New Roman" w:hAnsi="Times New Roman" w:cs="Times New Roman"/>
                <w:b/>
                <w:bCs/>
                <w:sz w:val="20"/>
                <w:szCs w:val="20"/>
              </w:rPr>
            </w:pPr>
            <w:r w:rsidRPr="00126A66">
              <w:rPr>
                <w:rFonts w:ascii="Times New Roman" w:hAnsi="Times New Roman" w:cs="Times New Roman"/>
                <w:b/>
                <w:bCs/>
                <w:sz w:val="20"/>
                <w:szCs w:val="20"/>
                <w:lang w:val="fr-FR"/>
              </w:rPr>
              <w:t>ManTech- Intelligence Analyst</w:t>
            </w:r>
            <w:r w:rsidRPr="00126A66">
              <w:rPr>
                <w:rFonts w:ascii="Times New Roman" w:hAnsi="Times New Roman" w:cs="Times New Roman"/>
                <w:b/>
                <w:bCs/>
                <w:sz w:val="20"/>
                <w:szCs w:val="20"/>
                <w:lang w:val="fr-FR"/>
              </w:rPr>
              <w:tab/>
            </w:r>
            <w:r w:rsidRPr="00126A66">
              <w:rPr>
                <w:rFonts w:ascii="Times New Roman" w:hAnsi="Times New Roman" w:cs="Times New Roman"/>
                <w:b/>
                <w:bCs/>
                <w:sz w:val="20"/>
                <w:szCs w:val="20"/>
                <w:lang w:val="fr-FR"/>
              </w:rPr>
              <w:tab/>
            </w:r>
            <w:r w:rsidRPr="00126A66">
              <w:rPr>
                <w:rFonts w:ascii="Times New Roman" w:hAnsi="Times New Roman" w:cs="Times New Roman"/>
                <w:b/>
                <w:bCs/>
                <w:sz w:val="20"/>
                <w:szCs w:val="20"/>
                <w:lang w:val="fr-FR"/>
              </w:rPr>
              <w:tab/>
              <w:t xml:space="preserve">                           </w:t>
            </w:r>
            <w:r>
              <w:rPr>
                <w:rFonts w:ascii="Times New Roman" w:hAnsi="Times New Roman" w:cs="Times New Roman"/>
                <w:b/>
                <w:bCs/>
                <w:sz w:val="20"/>
                <w:szCs w:val="20"/>
                <w:lang w:val="fr-FR"/>
              </w:rPr>
              <w:t xml:space="preserve">                       </w:t>
            </w:r>
            <w:r w:rsidRPr="00126A66">
              <w:rPr>
                <w:rFonts w:ascii="Times New Roman" w:hAnsi="Times New Roman" w:cs="Times New Roman"/>
                <w:b/>
                <w:bCs/>
                <w:sz w:val="20"/>
                <w:szCs w:val="20"/>
                <w:lang w:val="fr-FR"/>
              </w:rPr>
              <w:t xml:space="preserve">    May 2017- November 2019</w:t>
            </w:r>
          </w:p>
          <w:p w14:paraId="76361C20" w14:textId="4DDB4BC2" w:rsidR="00CF7584" w:rsidRPr="00892CF6" w:rsidRDefault="00CF7584" w:rsidP="00CF7584">
            <w:pPr>
              <w:pStyle w:val="NoSpacing"/>
              <w:numPr>
                <w:ilvl w:val="0"/>
                <w:numId w:val="39"/>
              </w:numPr>
              <w:rPr>
                <w:rFonts w:ascii="Times New Roman" w:hAnsi="Times New Roman" w:cs="Times New Roman"/>
                <w:sz w:val="20"/>
                <w:szCs w:val="20"/>
              </w:rPr>
            </w:pPr>
            <w:r w:rsidRPr="00126A66">
              <w:rPr>
                <w:rFonts w:ascii="Times New Roman" w:hAnsi="Times New Roman" w:cs="Times New Roman"/>
                <w:sz w:val="20"/>
                <w:szCs w:val="20"/>
              </w:rPr>
              <w:t xml:space="preserve">Identified and analyzes plans and actions for Counternarcotic (CN), counterterrorism (CT), counter-threat </w:t>
            </w:r>
            <w:r w:rsidRPr="00892CF6">
              <w:rPr>
                <w:rFonts w:ascii="Times New Roman" w:hAnsi="Times New Roman" w:cs="Times New Roman"/>
                <w:sz w:val="20"/>
                <w:szCs w:val="20"/>
              </w:rPr>
              <w:t xml:space="preserve">finance (CTF) and Counter Transnational Organized Crime (C-TOC).  </w:t>
            </w:r>
          </w:p>
          <w:p w14:paraId="099FD9E6" w14:textId="5D4622EA" w:rsidR="00CF7584" w:rsidRPr="00892CF6" w:rsidRDefault="00CF7584" w:rsidP="00CF7584">
            <w:pPr>
              <w:pStyle w:val="NoSpacing"/>
              <w:numPr>
                <w:ilvl w:val="0"/>
                <w:numId w:val="39"/>
              </w:numPr>
              <w:rPr>
                <w:rFonts w:ascii="Times New Roman" w:hAnsi="Times New Roman" w:cs="Times New Roman"/>
                <w:sz w:val="20"/>
                <w:szCs w:val="20"/>
              </w:rPr>
            </w:pPr>
            <w:r w:rsidRPr="00892CF6">
              <w:rPr>
                <w:rFonts w:ascii="Times New Roman" w:hAnsi="Times New Roman" w:cs="Times New Roman"/>
                <w:sz w:val="20"/>
                <w:szCs w:val="20"/>
              </w:rPr>
              <w:t>Conducted all-source analysis of transregional and transnational threat networks associated with counterdrug, terrorism, narco-terrorism</w:t>
            </w:r>
            <w:r w:rsidR="00E60B81" w:rsidRPr="00892CF6">
              <w:rPr>
                <w:rFonts w:ascii="Times New Roman" w:hAnsi="Times New Roman" w:cs="Times New Roman"/>
                <w:sz w:val="20"/>
                <w:szCs w:val="20"/>
              </w:rPr>
              <w:t>,</w:t>
            </w:r>
            <w:r w:rsidR="00E60B81">
              <w:rPr>
                <w:rFonts w:ascii="Times New Roman" w:hAnsi="Times New Roman" w:cs="Times New Roman"/>
                <w:sz w:val="20"/>
                <w:szCs w:val="20"/>
              </w:rPr>
              <w:t xml:space="preserve"> </w:t>
            </w:r>
            <w:r w:rsidR="00E60B81" w:rsidRPr="00892CF6">
              <w:rPr>
                <w:rFonts w:ascii="Times New Roman" w:hAnsi="Times New Roman" w:cs="Times New Roman"/>
                <w:sz w:val="20"/>
                <w:szCs w:val="20"/>
              </w:rPr>
              <w:t>and illicit</w:t>
            </w:r>
            <w:r w:rsidRPr="00892CF6">
              <w:rPr>
                <w:rFonts w:ascii="Times New Roman" w:hAnsi="Times New Roman" w:cs="Times New Roman"/>
                <w:sz w:val="20"/>
                <w:szCs w:val="20"/>
              </w:rPr>
              <w:t xml:space="preserve"> trafficking.</w:t>
            </w:r>
          </w:p>
          <w:p w14:paraId="0A74B70D" w14:textId="555ACBC1" w:rsidR="00CF7584" w:rsidRPr="00892CF6" w:rsidRDefault="00CF7584" w:rsidP="00CF7584">
            <w:pPr>
              <w:pStyle w:val="NoSpacing"/>
              <w:numPr>
                <w:ilvl w:val="0"/>
                <w:numId w:val="39"/>
              </w:numPr>
              <w:rPr>
                <w:rFonts w:ascii="Times New Roman" w:hAnsi="Times New Roman" w:cs="Times New Roman"/>
                <w:sz w:val="20"/>
                <w:szCs w:val="20"/>
              </w:rPr>
            </w:pPr>
            <w:r w:rsidRPr="00892CF6">
              <w:rPr>
                <w:rFonts w:ascii="Times New Roman" w:hAnsi="Times New Roman" w:cs="Times New Roman"/>
                <w:color w:val="212121"/>
                <w:sz w:val="20"/>
                <w:szCs w:val="20"/>
                <w:shd w:val="clear" w:color="auto" w:fill="FFFFFF"/>
              </w:rPr>
              <w:t>Clarified the nature of investigative intelligence indicators, provided investigative leads, requested data to substantiate and verify information, suggests possible new avenue of investigation and research information for use in responding to collateral requests.</w:t>
            </w:r>
          </w:p>
          <w:p w14:paraId="583FE0C3" w14:textId="3058838C" w:rsidR="00CF7584" w:rsidRPr="000F33DF" w:rsidRDefault="00CF7584" w:rsidP="00CF7584">
            <w:pPr>
              <w:numPr>
                <w:ilvl w:val="0"/>
                <w:numId w:val="3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20"/>
              <w:rPr>
                <w:rFonts w:eastAsia="Times New Roman"/>
                <w:color w:val="212121"/>
                <w:sz w:val="22"/>
                <w:szCs w:val="22"/>
                <w:bdr w:val="none" w:sz="0" w:space="0" w:color="auto"/>
              </w:rPr>
            </w:pPr>
            <w:r w:rsidRPr="00892CF6">
              <w:rPr>
                <w:rFonts w:eastAsia="Times New Roman"/>
                <w:color w:val="212121"/>
                <w:sz w:val="20"/>
                <w:szCs w:val="20"/>
                <w:bdr w:val="none" w:sz="0" w:space="0" w:color="auto"/>
              </w:rPr>
              <w:t>Provided detailed analytical reports of the activities of crime groups</w:t>
            </w:r>
            <w:r>
              <w:rPr>
                <w:rFonts w:eastAsia="Times New Roman"/>
                <w:color w:val="212121"/>
                <w:sz w:val="22"/>
                <w:szCs w:val="22"/>
                <w:bdr w:val="none" w:sz="0" w:space="0" w:color="auto"/>
              </w:rPr>
              <w:t>.</w:t>
            </w:r>
          </w:p>
          <w:p w14:paraId="3A9F1150" w14:textId="7B89185A" w:rsidR="00CF7584" w:rsidRPr="00126A66" w:rsidRDefault="00CF7584" w:rsidP="00426494">
            <w:pPr>
              <w:pStyle w:val="NoSpacing"/>
              <w:rPr>
                <w:rFonts w:ascii="Times New Roman" w:eastAsia="Times New Roman" w:hAnsi="Times New Roman" w:cs="Times New Roman"/>
                <w:b/>
                <w:bCs/>
                <w:sz w:val="20"/>
                <w:szCs w:val="20"/>
              </w:rPr>
            </w:pPr>
            <w:r w:rsidRPr="00126A66">
              <w:rPr>
                <w:rFonts w:ascii="Times New Roman" w:hAnsi="Times New Roman" w:cs="Times New Roman"/>
                <w:b/>
                <w:bCs/>
                <w:sz w:val="20"/>
                <w:szCs w:val="20"/>
              </w:rPr>
              <w:t>CGI Federal- Criminal Intelligence Analyst</w:t>
            </w:r>
            <w:r w:rsidRPr="00126A66">
              <w:rPr>
                <w:rFonts w:ascii="Times New Roman" w:hAnsi="Times New Roman" w:cs="Times New Roman"/>
                <w:b/>
                <w:bCs/>
                <w:sz w:val="20"/>
                <w:szCs w:val="20"/>
              </w:rPr>
              <w:tab/>
              <w:t xml:space="preserve">                                                </w:t>
            </w:r>
            <w:r>
              <w:rPr>
                <w:rFonts w:ascii="Times New Roman" w:hAnsi="Times New Roman" w:cs="Times New Roman"/>
                <w:b/>
                <w:bCs/>
                <w:sz w:val="20"/>
                <w:szCs w:val="20"/>
              </w:rPr>
              <w:t xml:space="preserve">         </w:t>
            </w:r>
            <w:r w:rsidRPr="00126A66">
              <w:rPr>
                <w:rFonts w:ascii="Times New Roman" w:hAnsi="Times New Roman" w:cs="Times New Roman"/>
                <w:b/>
                <w:bCs/>
                <w:sz w:val="20"/>
                <w:szCs w:val="20"/>
              </w:rPr>
              <w:t xml:space="preserve">  August 2014- May 2017</w:t>
            </w:r>
          </w:p>
          <w:p w14:paraId="03680E9F" w14:textId="7D9E03CD" w:rsidR="00CF7584" w:rsidRPr="00126A66" w:rsidRDefault="00CF7584" w:rsidP="00CF7584">
            <w:pPr>
              <w:pStyle w:val="NoSpacing"/>
              <w:numPr>
                <w:ilvl w:val="0"/>
                <w:numId w:val="39"/>
              </w:numPr>
              <w:rPr>
                <w:rFonts w:ascii="Times New Roman" w:hAnsi="Times New Roman" w:cs="Times New Roman"/>
                <w:sz w:val="20"/>
                <w:szCs w:val="20"/>
              </w:rPr>
            </w:pPr>
            <w:r w:rsidRPr="00126A66">
              <w:rPr>
                <w:rFonts w:ascii="Times New Roman" w:hAnsi="Times New Roman" w:cs="Times New Roman"/>
                <w:sz w:val="20"/>
                <w:szCs w:val="20"/>
              </w:rPr>
              <w:t>Responded to requests by domestic and foreign law enforcement agencies seeking criminal and administrative investigative assistance from INTERPOL Washington</w:t>
            </w:r>
            <w:r>
              <w:rPr>
                <w:rFonts w:ascii="Times New Roman" w:hAnsi="Times New Roman" w:cs="Times New Roman"/>
                <w:sz w:val="20"/>
                <w:szCs w:val="20"/>
              </w:rPr>
              <w:t>.</w:t>
            </w:r>
          </w:p>
          <w:p w14:paraId="4A059419" w14:textId="02C435E2" w:rsidR="00CF7584" w:rsidRPr="00126A66" w:rsidRDefault="00CF7584" w:rsidP="00CF7584">
            <w:pPr>
              <w:pStyle w:val="NoSpacing"/>
              <w:numPr>
                <w:ilvl w:val="0"/>
                <w:numId w:val="39"/>
              </w:numPr>
              <w:rPr>
                <w:rFonts w:ascii="Times New Roman" w:hAnsi="Times New Roman" w:cs="Times New Roman"/>
                <w:sz w:val="20"/>
                <w:szCs w:val="20"/>
              </w:rPr>
            </w:pPr>
            <w:r w:rsidRPr="00126A66">
              <w:rPr>
                <w:rFonts w:ascii="Times New Roman" w:hAnsi="Times New Roman" w:cs="Times New Roman"/>
                <w:sz w:val="20"/>
                <w:szCs w:val="20"/>
              </w:rPr>
              <w:t>Provided targeting and network analysis in conducting complex, multi-national, multi-faceted operations and investigations against drug trafficking and other threat networks and related finance and facilitation activities</w:t>
            </w:r>
            <w:r>
              <w:rPr>
                <w:rFonts w:ascii="Times New Roman" w:hAnsi="Times New Roman" w:cs="Times New Roman"/>
                <w:sz w:val="20"/>
                <w:szCs w:val="20"/>
              </w:rPr>
              <w:t>.</w:t>
            </w:r>
          </w:p>
          <w:p w14:paraId="530F4E9C" w14:textId="3C53C5D7" w:rsidR="00CF7584" w:rsidRPr="00126A66" w:rsidRDefault="00CF7584" w:rsidP="00CF7584">
            <w:pPr>
              <w:pStyle w:val="NoSpacing"/>
              <w:numPr>
                <w:ilvl w:val="0"/>
                <w:numId w:val="39"/>
              </w:numPr>
              <w:rPr>
                <w:rFonts w:ascii="Times New Roman" w:hAnsi="Times New Roman" w:cs="Times New Roman"/>
                <w:sz w:val="20"/>
                <w:szCs w:val="20"/>
              </w:rPr>
            </w:pPr>
            <w:r w:rsidRPr="00126A66">
              <w:rPr>
                <w:rFonts w:ascii="Times New Roman" w:hAnsi="Times New Roman" w:cs="Times New Roman"/>
                <w:sz w:val="20"/>
                <w:szCs w:val="20"/>
              </w:rPr>
              <w:t>Reviewed, edited, and drafted citations to criminal statutes and penalties, arrest warrant information, and personal identifiers ensuring proper form, accuracy and completeness</w:t>
            </w:r>
            <w:r>
              <w:rPr>
                <w:rFonts w:ascii="Times New Roman" w:hAnsi="Times New Roman" w:cs="Times New Roman"/>
                <w:sz w:val="20"/>
                <w:szCs w:val="20"/>
              </w:rPr>
              <w:t>.</w:t>
            </w:r>
          </w:p>
          <w:p w14:paraId="26A6957C" w14:textId="2B8B59BD" w:rsidR="00CF7584" w:rsidRPr="00E60B81" w:rsidRDefault="00E60B81" w:rsidP="00426494">
            <w:pPr>
              <w:pStyle w:val="NoSpacing"/>
              <w:numPr>
                <w:ilvl w:val="0"/>
                <w:numId w:val="39"/>
              </w:numPr>
              <w:rPr>
                <w:rFonts w:ascii="Times New Roman" w:hAnsi="Times New Roman" w:cs="Times New Roman"/>
                <w:sz w:val="20"/>
                <w:szCs w:val="20"/>
              </w:rPr>
            </w:pPr>
            <w:r w:rsidRPr="00126A66">
              <w:rPr>
                <w:rFonts w:ascii="Times New Roman" w:hAnsi="Times New Roman" w:cs="Times New Roman"/>
                <w:sz w:val="20"/>
                <w:szCs w:val="20"/>
              </w:rPr>
              <w:t xml:space="preserve">Researched, analyzed </w:t>
            </w:r>
            <w:r>
              <w:rPr>
                <w:rFonts w:ascii="Times New Roman" w:hAnsi="Times New Roman" w:cs="Times New Roman"/>
                <w:sz w:val="20"/>
                <w:szCs w:val="20"/>
              </w:rPr>
              <w:t>and i</w:t>
            </w:r>
            <w:r w:rsidR="00CF7584" w:rsidRPr="00126A66">
              <w:rPr>
                <w:rFonts w:ascii="Times New Roman" w:hAnsi="Times New Roman" w:cs="Times New Roman"/>
                <w:sz w:val="20"/>
                <w:szCs w:val="20"/>
              </w:rPr>
              <w:t>nvestigated data for fraud, terrorism, smuggling of items or individuals such as narcotics, firearms, money laundering, identify theft and robbery</w:t>
            </w:r>
            <w:r w:rsidR="00CF7584">
              <w:rPr>
                <w:rFonts w:ascii="Times New Roman" w:hAnsi="Times New Roman" w:cs="Times New Roman"/>
                <w:sz w:val="20"/>
                <w:szCs w:val="20"/>
              </w:rPr>
              <w:t>.</w:t>
            </w:r>
          </w:p>
          <w:p w14:paraId="5FC16FE4" w14:textId="35AEBCBB" w:rsidR="00CF7584" w:rsidRPr="00126A66" w:rsidRDefault="00CF7584" w:rsidP="00426494">
            <w:pPr>
              <w:pStyle w:val="NoSpacing"/>
              <w:rPr>
                <w:rFonts w:ascii="Times New Roman" w:eastAsia="Times New Roman" w:hAnsi="Times New Roman" w:cs="Times New Roman"/>
                <w:b/>
                <w:bCs/>
                <w:sz w:val="20"/>
                <w:szCs w:val="20"/>
              </w:rPr>
            </w:pPr>
            <w:r w:rsidRPr="00126A66">
              <w:rPr>
                <w:rFonts w:ascii="Times New Roman" w:hAnsi="Times New Roman" w:cs="Times New Roman"/>
                <w:b/>
                <w:bCs/>
                <w:sz w:val="20"/>
                <w:szCs w:val="20"/>
              </w:rPr>
              <w:lastRenderedPageBreak/>
              <w:t>BAE Systems - Latent Print Technician</w:t>
            </w:r>
            <w:r w:rsidRPr="00126A66">
              <w:rPr>
                <w:rFonts w:ascii="Times New Roman" w:hAnsi="Times New Roman" w:cs="Times New Roman"/>
                <w:b/>
                <w:bCs/>
                <w:sz w:val="20"/>
                <w:szCs w:val="20"/>
              </w:rPr>
              <w:tab/>
            </w:r>
            <w:r w:rsidRPr="00126A66">
              <w:rPr>
                <w:rFonts w:ascii="Times New Roman" w:hAnsi="Times New Roman" w:cs="Times New Roman"/>
                <w:b/>
                <w:bCs/>
                <w:sz w:val="20"/>
                <w:szCs w:val="20"/>
              </w:rPr>
              <w:tab/>
            </w:r>
            <w:r w:rsidRPr="00126A66">
              <w:rPr>
                <w:rFonts w:ascii="Times New Roman" w:hAnsi="Times New Roman" w:cs="Times New Roman"/>
                <w:b/>
                <w:bCs/>
                <w:sz w:val="20"/>
                <w:szCs w:val="20"/>
              </w:rPr>
              <w:tab/>
              <w:t xml:space="preserve">       </w:t>
            </w:r>
            <w:r>
              <w:rPr>
                <w:rFonts w:ascii="Times New Roman" w:hAnsi="Times New Roman" w:cs="Times New Roman"/>
                <w:b/>
                <w:bCs/>
                <w:sz w:val="20"/>
                <w:szCs w:val="20"/>
              </w:rPr>
              <w:t xml:space="preserve">                      </w:t>
            </w:r>
            <w:r w:rsidRPr="00126A66">
              <w:rPr>
                <w:rFonts w:ascii="Times New Roman" w:hAnsi="Times New Roman" w:cs="Times New Roman"/>
                <w:b/>
                <w:bCs/>
                <w:sz w:val="20"/>
                <w:szCs w:val="20"/>
              </w:rPr>
              <w:t xml:space="preserve">      November 2013- August 2014</w:t>
            </w:r>
          </w:p>
          <w:p w14:paraId="1AEE605D" w14:textId="53152E77" w:rsidR="00CF7584" w:rsidRPr="00126A66" w:rsidRDefault="00CF7584" w:rsidP="00CF7584">
            <w:pPr>
              <w:pStyle w:val="NoSpacing"/>
              <w:numPr>
                <w:ilvl w:val="0"/>
                <w:numId w:val="39"/>
              </w:numPr>
              <w:rPr>
                <w:rFonts w:ascii="Times New Roman" w:hAnsi="Times New Roman" w:cs="Times New Roman"/>
                <w:sz w:val="20"/>
                <w:szCs w:val="20"/>
              </w:rPr>
            </w:pPr>
            <w:r w:rsidRPr="00126A66">
              <w:rPr>
                <w:rFonts w:ascii="Times New Roman" w:hAnsi="Times New Roman" w:cs="Times New Roman"/>
                <w:sz w:val="20"/>
                <w:szCs w:val="20"/>
              </w:rPr>
              <w:t>Developed latent fingerprints on items of evidence that present relatively flat or nonporous surfaces or similar surfaces on which prints were detected</w:t>
            </w:r>
            <w:r>
              <w:rPr>
                <w:rFonts w:ascii="Times New Roman" w:hAnsi="Times New Roman" w:cs="Times New Roman"/>
                <w:sz w:val="20"/>
                <w:szCs w:val="20"/>
              </w:rPr>
              <w:t>.</w:t>
            </w:r>
          </w:p>
          <w:p w14:paraId="45F37DCB" w14:textId="6EA47CF8" w:rsidR="00CF7584" w:rsidRPr="00126A66" w:rsidRDefault="00CF7584" w:rsidP="00CF7584">
            <w:pPr>
              <w:pStyle w:val="NoSpacing"/>
              <w:numPr>
                <w:ilvl w:val="0"/>
                <w:numId w:val="39"/>
              </w:numPr>
              <w:rPr>
                <w:rFonts w:ascii="Times New Roman" w:hAnsi="Times New Roman" w:cs="Times New Roman"/>
                <w:sz w:val="20"/>
                <w:szCs w:val="20"/>
              </w:rPr>
            </w:pPr>
            <w:r w:rsidRPr="00126A66">
              <w:rPr>
                <w:rFonts w:ascii="Times New Roman" w:hAnsi="Times New Roman" w:cs="Times New Roman"/>
                <w:sz w:val="20"/>
                <w:szCs w:val="20"/>
              </w:rPr>
              <w:t>Examined recovered physical evidence from Improvised Explosive Devices (IEDs) related events for the detection of latent prints, include assessing potential forensic significance of DNA and trace evidence and determine forensic examinations</w:t>
            </w:r>
            <w:r>
              <w:rPr>
                <w:rFonts w:ascii="Times New Roman" w:hAnsi="Times New Roman" w:cs="Times New Roman"/>
                <w:sz w:val="20"/>
                <w:szCs w:val="20"/>
              </w:rPr>
              <w:t>.</w:t>
            </w:r>
          </w:p>
          <w:p w14:paraId="292D9C74" w14:textId="375B2BF5" w:rsidR="00CF7584" w:rsidRPr="00126A66" w:rsidRDefault="00CF7584" w:rsidP="00CF7584">
            <w:pPr>
              <w:pStyle w:val="NoSpacing"/>
              <w:numPr>
                <w:ilvl w:val="0"/>
                <w:numId w:val="39"/>
              </w:numPr>
              <w:rPr>
                <w:rFonts w:ascii="Times New Roman" w:hAnsi="Times New Roman" w:cs="Times New Roman"/>
                <w:sz w:val="20"/>
                <w:szCs w:val="20"/>
              </w:rPr>
            </w:pPr>
            <w:r w:rsidRPr="00126A66">
              <w:rPr>
                <w:rFonts w:ascii="Times New Roman" w:hAnsi="Times New Roman" w:cs="Times New Roman"/>
                <w:sz w:val="20"/>
                <w:szCs w:val="20"/>
              </w:rPr>
              <w:t>Prepared and published detailed case notes utilizing specialized software to include detailing observations, the results of examinations and the conclusions of forensic analysis</w:t>
            </w:r>
            <w:r>
              <w:rPr>
                <w:rFonts w:ascii="Times New Roman" w:hAnsi="Times New Roman" w:cs="Times New Roman"/>
                <w:sz w:val="20"/>
                <w:szCs w:val="20"/>
              </w:rPr>
              <w:t>.</w:t>
            </w:r>
          </w:p>
          <w:p w14:paraId="55D7E176" w14:textId="77777777" w:rsidR="00CF7584" w:rsidRPr="00E27DD6" w:rsidRDefault="00CF7584" w:rsidP="00426494">
            <w:pPr>
              <w:pStyle w:val="NoSpacing"/>
              <w:rPr>
                <w:rFonts w:ascii="Times New Roman" w:hAnsi="Times New Roman" w:cs="Times New Roman"/>
                <w:b/>
                <w:bCs/>
              </w:rPr>
            </w:pPr>
          </w:p>
          <w:p w14:paraId="55F1451B" w14:textId="5D494115" w:rsidR="00CF7584" w:rsidRPr="008B12EE" w:rsidRDefault="00CF7584" w:rsidP="00426494">
            <w:pPr>
              <w:pStyle w:val="NoSpacing"/>
              <w:rPr>
                <w:rFonts w:ascii="Times New Roman" w:eastAsia="Times New Roman" w:hAnsi="Times New Roman" w:cs="Times New Roman"/>
                <w:b/>
                <w:bCs/>
                <w:sz w:val="20"/>
                <w:szCs w:val="20"/>
              </w:rPr>
            </w:pPr>
            <w:r w:rsidRPr="008B12EE">
              <w:rPr>
                <w:rFonts w:ascii="Times New Roman" w:hAnsi="Times New Roman" w:cs="Times New Roman"/>
                <w:b/>
                <w:bCs/>
                <w:sz w:val="20"/>
                <w:szCs w:val="20"/>
              </w:rPr>
              <w:t>NTT Data Federal Services Company– Consultant Contractor</w:t>
            </w:r>
            <w:r w:rsidRPr="008B12EE">
              <w:rPr>
                <w:rFonts w:ascii="Times New Roman" w:hAnsi="Times New Roman" w:cs="Times New Roman"/>
                <w:b/>
                <w:bCs/>
                <w:sz w:val="20"/>
                <w:szCs w:val="20"/>
              </w:rPr>
              <w:tab/>
              <w:t xml:space="preserve">               </w:t>
            </w:r>
            <w:r>
              <w:rPr>
                <w:rFonts w:ascii="Times New Roman" w:hAnsi="Times New Roman" w:cs="Times New Roman"/>
                <w:b/>
                <w:bCs/>
                <w:sz w:val="20"/>
                <w:szCs w:val="20"/>
              </w:rPr>
              <w:t xml:space="preserve">                    </w:t>
            </w:r>
            <w:r w:rsidRPr="008B12EE">
              <w:rPr>
                <w:rFonts w:ascii="Times New Roman" w:hAnsi="Times New Roman" w:cs="Times New Roman"/>
                <w:b/>
                <w:bCs/>
                <w:sz w:val="20"/>
                <w:szCs w:val="20"/>
              </w:rPr>
              <w:t>July 2012- June 2013</w:t>
            </w:r>
          </w:p>
          <w:p w14:paraId="58257E83" w14:textId="3FB22534" w:rsidR="00CF7584" w:rsidRPr="008B12EE" w:rsidRDefault="00CF7584" w:rsidP="00CF7584">
            <w:pPr>
              <w:pStyle w:val="NoSpacing"/>
              <w:numPr>
                <w:ilvl w:val="0"/>
                <w:numId w:val="39"/>
              </w:numPr>
              <w:rPr>
                <w:rFonts w:ascii="Times New Roman" w:hAnsi="Times New Roman" w:cs="Times New Roman"/>
                <w:color w:val="auto"/>
                <w:sz w:val="20"/>
                <w:szCs w:val="20"/>
              </w:rPr>
            </w:pPr>
            <w:r w:rsidRPr="008B12EE">
              <w:rPr>
                <w:rFonts w:ascii="Times New Roman" w:hAnsi="Times New Roman" w:cs="Times New Roman"/>
                <w:color w:val="auto"/>
                <w:sz w:val="20"/>
                <w:szCs w:val="20"/>
              </w:rPr>
              <w:t>Prepared security forms for onboarding and terminating employees</w:t>
            </w:r>
            <w:r>
              <w:rPr>
                <w:rFonts w:ascii="Times New Roman" w:hAnsi="Times New Roman" w:cs="Times New Roman"/>
                <w:color w:val="auto"/>
                <w:sz w:val="20"/>
                <w:szCs w:val="20"/>
              </w:rPr>
              <w:t>.</w:t>
            </w:r>
          </w:p>
          <w:p w14:paraId="7E43662D" w14:textId="304A1582" w:rsidR="00CF7584" w:rsidRPr="008B12EE" w:rsidRDefault="00CF7584" w:rsidP="00CF7584">
            <w:pPr>
              <w:pStyle w:val="Default"/>
              <w:numPr>
                <w:ilvl w:val="0"/>
                <w:numId w:val="39"/>
              </w:numPr>
              <w:rPr>
                <w:sz w:val="20"/>
                <w:szCs w:val="20"/>
              </w:rPr>
            </w:pPr>
            <w:r w:rsidRPr="008B12EE">
              <w:rPr>
                <w:sz w:val="20"/>
                <w:szCs w:val="20"/>
              </w:rPr>
              <w:t>Reviewed each report of investigation for conformity to personnel security regulations before it was determined whether the requested eligibility would be granted or denied</w:t>
            </w:r>
            <w:r>
              <w:rPr>
                <w:sz w:val="20"/>
                <w:szCs w:val="20"/>
              </w:rPr>
              <w:t>.</w:t>
            </w:r>
          </w:p>
          <w:p w14:paraId="3758D8D5" w14:textId="04BC6E08" w:rsidR="00CF7584" w:rsidRPr="008B12EE" w:rsidRDefault="00CF7584" w:rsidP="00CF7584">
            <w:pPr>
              <w:numPr>
                <w:ilvl w:val="0"/>
                <w:numId w:val="3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rPr>
                <w:rFonts w:eastAsia="Times New Roman"/>
                <w:sz w:val="20"/>
                <w:szCs w:val="20"/>
                <w:bdr w:val="none" w:sz="0" w:space="0" w:color="auto"/>
              </w:rPr>
            </w:pPr>
            <w:r w:rsidRPr="008B12EE">
              <w:rPr>
                <w:rFonts w:eastAsia="Times New Roman"/>
                <w:sz w:val="20"/>
                <w:szCs w:val="20"/>
                <w:bdr w:val="none" w:sz="0" w:space="0" w:color="auto"/>
              </w:rPr>
              <w:t>Responsible for obtaining clarification on changes to SCI or program policies and to solve any issues</w:t>
            </w:r>
            <w:r>
              <w:rPr>
                <w:rFonts w:eastAsia="Times New Roman"/>
                <w:sz w:val="20"/>
                <w:szCs w:val="20"/>
                <w:bdr w:val="none" w:sz="0" w:space="0" w:color="auto"/>
              </w:rPr>
              <w:t>.</w:t>
            </w:r>
          </w:p>
          <w:p w14:paraId="2A5CD54A" w14:textId="37FCFAF2" w:rsidR="00CF7584" w:rsidRPr="008B12EE" w:rsidRDefault="00CF7584" w:rsidP="00CF7584">
            <w:pPr>
              <w:pStyle w:val="NoSpacing"/>
              <w:numPr>
                <w:ilvl w:val="0"/>
                <w:numId w:val="39"/>
              </w:numPr>
              <w:rPr>
                <w:rFonts w:ascii="Times New Roman" w:hAnsi="Times New Roman" w:cs="Times New Roman"/>
                <w:color w:val="auto"/>
                <w:sz w:val="20"/>
                <w:szCs w:val="20"/>
              </w:rPr>
            </w:pPr>
            <w:r w:rsidRPr="008B12EE">
              <w:rPr>
                <w:rFonts w:ascii="Times New Roman" w:hAnsi="Times New Roman" w:cs="Times New Roman"/>
                <w:sz w:val="20"/>
                <w:szCs w:val="20"/>
              </w:rPr>
              <w:t xml:space="preserve">Ensured that all personnel are </w:t>
            </w:r>
            <w:r>
              <w:rPr>
                <w:rFonts w:ascii="Times New Roman" w:hAnsi="Times New Roman" w:cs="Times New Roman"/>
                <w:sz w:val="20"/>
                <w:szCs w:val="20"/>
              </w:rPr>
              <w:t>onboarding</w:t>
            </w:r>
            <w:r w:rsidRPr="008B12EE">
              <w:rPr>
                <w:rFonts w:ascii="Times New Roman" w:hAnsi="Times New Roman" w:cs="Times New Roman"/>
                <w:sz w:val="20"/>
                <w:szCs w:val="20"/>
              </w:rPr>
              <w:t xml:space="preserve"> and debriefed using the SF-312. </w:t>
            </w:r>
          </w:p>
          <w:p w14:paraId="5FC2281F" w14:textId="648BC342" w:rsidR="00CF7584" w:rsidRPr="008B12EE" w:rsidRDefault="00CF7584" w:rsidP="00CF7584">
            <w:pPr>
              <w:numPr>
                <w:ilvl w:val="0"/>
                <w:numId w:val="3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heme="minorHAnsi"/>
                <w:sz w:val="20"/>
                <w:szCs w:val="20"/>
                <w:bdr w:val="none" w:sz="0" w:space="0" w:color="auto"/>
              </w:rPr>
            </w:pPr>
            <w:r w:rsidRPr="008B12EE">
              <w:rPr>
                <w:rFonts w:eastAsiaTheme="minorHAnsi"/>
                <w:sz w:val="20"/>
                <w:szCs w:val="20"/>
                <w:bdr w:val="none" w:sz="0" w:space="0" w:color="auto"/>
              </w:rPr>
              <w:t>Verif</w:t>
            </w:r>
            <w:r>
              <w:rPr>
                <w:rFonts w:eastAsiaTheme="minorHAnsi"/>
                <w:sz w:val="20"/>
                <w:szCs w:val="20"/>
                <w:bdr w:val="none" w:sz="0" w:space="0" w:color="auto"/>
              </w:rPr>
              <w:t>ied</w:t>
            </w:r>
            <w:r w:rsidRPr="008B12EE">
              <w:rPr>
                <w:rFonts w:eastAsiaTheme="minorHAnsi"/>
                <w:sz w:val="20"/>
                <w:szCs w:val="20"/>
                <w:bdr w:val="none" w:sz="0" w:space="0" w:color="auto"/>
              </w:rPr>
              <w:t xml:space="preserve"> security clearance status for potential new hires</w:t>
            </w:r>
            <w:r>
              <w:rPr>
                <w:rFonts w:eastAsiaTheme="minorHAnsi"/>
                <w:sz w:val="20"/>
                <w:szCs w:val="20"/>
                <w:bdr w:val="none" w:sz="0" w:space="0" w:color="auto"/>
              </w:rPr>
              <w:t>.</w:t>
            </w:r>
          </w:p>
          <w:p w14:paraId="581DFA29" w14:textId="60CE9E68" w:rsidR="00CF7584" w:rsidRPr="00126A66" w:rsidRDefault="00CF7584" w:rsidP="00CF7584">
            <w:pPr>
              <w:numPr>
                <w:ilvl w:val="0"/>
                <w:numId w:val="3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heme="minorHAnsi"/>
                <w:sz w:val="20"/>
                <w:szCs w:val="20"/>
                <w:bdr w:val="none" w:sz="0" w:space="0" w:color="auto"/>
              </w:rPr>
            </w:pPr>
            <w:r w:rsidRPr="008B12EE">
              <w:rPr>
                <w:color w:val="212121"/>
                <w:sz w:val="20"/>
                <w:szCs w:val="20"/>
                <w:shd w:val="clear" w:color="auto" w:fill="FFFFFF"/>
              </w:rPr>
              <w:t>Identified and advised management of potential problems or by making recommendations to the Contracting Officer's Representative (COR)</w:t>
            </w:r>
            <w:r>
              <w:rPr>
                <w:color w:val="212121"/>
                <w:sz w:val="20"/>
                <w:szCs w:val="20"/>
                <w:shd w:val="clear" w:color="auto" w:fill="FFFFFF"/>
              </w:rPr>
              <w:t>.</w:t>
            </w:r>
          </w:p>
          <w:p w14:paraId="3368E5B0" w14:textId="29E29EDC" w:rsidR="00CF7584" w:rsidRPr="008B12EE" w:rsidRDefault="00CF7584" w:rsidP="00426494">
            <w:pPr>
              <w:pStyle w:val="NoSpacing"/>
              <w:rPr>
                <w:rFonts w:ascii="Times New Roman" w:eastAsia="Times New Roman" w:hAnsi="Times New Roman" w:cs="Times New Roman"/>
                <w:b/>
                <w:bCs/>
                <w:sz w:val="20"/>
                <w:szCs w:val="20"/>
              </w:rPr>
            </w:pPr>
            <w:r w:rsidRPr="008B12EE">
              <w:rPr>
                <w:rFonts w:ascii="Times New Roman" w:hAnsi="Times New Roman" w:cs="Times New Roman"/>
                <w:b/>
                <w:bCs/>
                <w:sz w:val="20"/>
                <w:szCs w:val="20"/>
                <w:lang w:val="it-IT"/>
              </w:rPr>
              <w:t>Inter- Con Security System, Inc.</w:t>
            </w:r>
            <w:r w:rsidRPr="008B12EE">
              <w:rPr>
                <w:rFonts w:ascii="Times New Roman" w:hAnsi="Times New Roman" w:cs="Times New Roman"/>
                <w:b/>
                <w:bCs/>
                <w:sz w:val="20"/>
                <w:szCs w:val="20"/>
              </w:rPr>
              <w:t>–</w:t>
            </w:r>
            <w:r w:rsidRPr="008B12EE">
              <w:rPr>
                <w:rFonts w:ascii="Times New Roman" w:hAnsi="Times New Roman" w:cs="Times New Roman"/>
                <w:b/>
                <w:bCs/>
                <w:sz w:val="20"/>
                <w:szCs w:val="20"/>
                <w:lang w:val="de-DE"/>
              </w:rPr>
              <w:t xml:space="preserve">Diplomatic Security Officer                         </w:t>
            </w:r>
            <w:r>
              <w:rPr>
                <w:rFonts w:ascii="Times New Roman" w:hAnsi="Times New Roman" w:cs="Times New Roman"/>
                <w:b/>
                <w:bCs/>
                <w:sz w:val="20"/>
                <w:szCs w:val="20"/>
                <w:lang w:val="de-DE"/>
              </w:rPr>
              <w:t xml:space="preserve">                 </w:t>
            </w:r>
            <w:r w:rsidRPr="008B12EE">
              <w:rPr>
                <w:rFonts w:ascii="Times New Roman" w:hAnsi="Times New Roman" w:cs="Times New Roman"/>
                <w:b/>
                <w:bCs/>
                <w:sz w:val="20"/>
                <w:szCs w:val="20"/>
                <w:lang w:val="de-DE"/>
              </w:rPr>
              <w:t>August 2011- July 2012</w:t>
            </w:r>
          </w:p>
          <w:p w14:paraId="5A4058DE" w14:textId="719FD70B" w:rsidR="00CF7584" w:rsidRDefault="00CF7584" w:rsidP="00CF7584">
            <w:pPr>
              <w:pStyle w:val="NoSpacing"/>
              <w:numPr>
                <w:ilvl w:val="0"/>
                <w:numId w:val="39"/>
              </w:numPr>
              <w:rPr>
                <w:rFonts w:ascii="Times New Roman" w:hAnsi="Times New Roman" w:cs="Times New Roman"/>
                <w:color w:val="auto"/>
                <w:sz w:val="20"/>
                <w:szCs w:val="20"/>
              </w:rPr>
            </w:pPr>
            <w:r w:rsidRPr="0040437B">
              <w:rPr>
                <w:rFonts w:ascii="Times New Roman" w:hAnsi="Times New Roman" w:cs="Times New Roman"/>
                <w:color w:val="auto"/>
                <w:sz w:val="20"/>
                <w:szCs w:val="20"/>
              </w:rPr>
              <w:t>Conducted SCIF self-inspections and random searches, submitted reports, prepared and submitted SCIF documentations</w:t>
            </w:r>
            <w:r>
              <w:rPr>
                <w:rFonts w:ascii="Times New Roman" w:hAnsi="Times New Roman" w:cs="Times New Roman"/>
                <w:color w:val="auto"/>
                <w:sz w:val="20"/>
                <w:szCs w:val="20"/>
              </w:rPr>
              <w:t>.</w:t>
            </w:r>
          </w:p>
          <w:p w14:paraId="778D47EB" w14:textId="77777777" w:rsidR="00CF7584" w:rsidRPr="00230C55" w:rsidRDefault="00CF7584" w:rsidP="00CF7584">
            <w:pPr>
              <w:pStyle w:val="NoSpacing"/>
              <w:numPr>
                <w:ilvl w:val="0"/>
                <w:numId w:val="39"/>
              </w:numPr>
              <w:rPr>
                <w:rFonts w:asciiTheme="minorHAnsi" w:hAnsiTheme="minorHAnsi" w:cstheme="minorHAnsi"/>
                <w:color w:val="auto"/>
                <w:sz w:val="20"/>
                <w:szCs w:val="20"/>
              </w:rPr>
            </w:pPr>
            <w:r w:rsidRPr="001C1128">
              <w:rPr>
                <w:rFonts w:ascii="Times New Roman" w:hAnsi="Times New Roman" w:cs="Times New Roman"/>
                <w:color w:val="auto"/>
                <w:sz w:val="20"/>
                <w:szCs w:val="20"/>
                <w:shd w:val="clear" w:color="auto" w:fill="FFFFFF"/>
              </w:rPr>
              <w:t>Maintained security containers and secure doors to include accreditation, inspection, and maintenance</w:t>
            </w:r>
            <w:r>
              <w:rPr>
                <w:rFonts w:asciiTheme="minorHAnsi" w:hAnsiTheme="minorHAnsi" w:cstheme="minorHAnsi"/>
                <w:color w:val="auto"/>
                <w:sz w:val="20"/>
                <w:szCs w:val="20"/>
                <w:shd w:val="clear" w:color="auto" w:fill="FFFFFF"/>
              </w:rPr>
              <w:t>.</w:t>
            </w:r>
          </w:p>
          <w:p w14:paraId="24D1C2F1" w14:textId="781C7A50" w:rsidR="00CF7584" w:rsidRPr="00D20384" w:rsidRDefault="00CF7584" w:rsidP="00CF7584">
            <w:pPr>
              <w:pStyle w:val="NoSpacing"/>
              <w:numPr>
                <w:ilvl w:val="0"/>
                <w:numId w:val="39"/>
              </w:numPr>
              <w:rPr>
                <w:rFonts w:ascii="Times New Roman" w:hAnsi="Times New Roman" w:cs="Times New Roman"/>
                <w:color w:val="auto"/>
                <w:sz w:val="20"/>
                <w:szCs w:val="20"/>
              </w:rPr>
            </w:pPr>
            <w:r w:rsidRPr="00D20384">
              <w:rPr>
                <w:rFonts w:ascii="Times New Roman" w:eastAsia="Times New Roman" w:hAnsi="Times New Roman" w:cs="Times New Roman"/>
                <w:sz w:val="20"/>
                <w:szCs w:val="20"/>
                <w:bdr w:val="none" w:sz="0" w:space="0" w:color="auto"/>
              </w:rPr>
              <w:t>Assisted with SCIF Security Staff to ensure effective facilities, administrative, and security services are available to all employees and tenants during normal hours of operation.</w:t>
            </w:r>
          </w:p>
          <w:p w14:paraId="5AF97240" w14:textId="64437F0B" w:rsidR="00CF7584" w:rsidRPr="00D20384" w:rsidRDefault="00CF7584" w:rsidP="00CF7584">
            <w:pPr>
              <w:numPr>
                <w:ilvl w:val="0"/>
                <w:numId w:val="3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rPr>
                <w:rFonts w:eastAsia="Times New Roman"/>
                <w:sz w:val="20"/>
                <w:szCs w:val="20"/>
                <w:bdr w:val="none" w:sz="0" w:space="0" w:color="auto"/>
              </w:rPr>
            </w:pPr>
            <w:r w:rsidRPr="00D20384">
              <w:rPr>
                <w:sz w:val="20"/>
                <w:szCs w:val="20"/>
              </w:rPr>
              <w:t xml:space="preserve">Enforced federal </w:t>
            </w:r>
            <w:r w:rsidRPr="00D20384">
              <w:rPr>
                <w:sz w:val="20"/>
                <w:szCs w:val="20"/>
                <w:lang w:val="fr-FR"/>
              </w:rPr>
              <w:t xml:space="preserve">administrative </w:t>
            </w:r>
            <w:r w:rsidRPr="00D20384">
              <w:rPr>
                <w:sz w:val="20"/>
                <w:szCs w:val="20"/>
              </w:rPr>
              <w:t>rules, regulations, and procedures and maintained order governing traffic control, building or facility access, security controls.</w:t>
            </w:r>
          </w:p>
          <w:p w14:paraId="1038110F" w14:textId="22D08045" w:rsidR="00CF7584" w:rsidRPr="00D20384" w:rsidRDefault="00CF7584" w:rsidP="00CF7584">
            <w:pPr>
              <w:pStyle w:val="NoSpacing"/>
              <w:numPr>
                <w:ilvl w:val="0"/>
                <w:numId w:val="39"/>
              </w:numPr>
              <w:rPr>
                <w:rFonts w:ascii="Times New Roman" w:hAnsi="Times New Roman" w:cs="Times New Roman"/>
                <w:color w:val="auto"/>
                <w:sz w:val="20"/>
                <w:szCs w:val="20"/>
              </w:rPr>
            </w:pPr>
            <w:r>
              <w:rPr>
                <w:rFonts w:ascii="Times New Roman" w:hAnsi="Times New Roman" w:cs="Times New Roman"/>
                <w:color w:val="auto"/>
                <w:sz w:val="20"/>
                <w:szCs w:val="20"/>
                <w:shd w:val="clear" w:color="auto" w:fill="FFFFFF"/>
              </w:rPr>
              <w:t>Knowledge</w:t>
            </w:r>
            <w:r w:rsidRPr="00D20384">
              <w:rPr>
                <w:rFonts w:ascii="Times New Roman" w:hAnsi="Times New Roman" w:cs="Times New Roman"/>
                <w:color w:val="auto"/>
                <w:sz w:val="20"/>
                <w:szCs w:val="20"/>
                <w:shd w:val="clear" w:color="auto" w:fill="FFFFFF"/>
              </w:rPr>
              <w:t xml:space="preserve"> with providing security solutions for clients while communicating information effectively through verbal and written information regarding operations of a Special Access Program Facility (SAPF). </w:t>
            </w:r>
          </w:p>
          <w:p w14:paraId="00380C01" w14:textId="1EC279A7" w:rsidR="00CF7584" w:rsidRPr="00D20384" w:rsidRDefault="00CF7584" w:rsidP="00CF7584">
            <w:pPr>
              <w:pStyle w:val="ListParagraph"/>
              <w:numPr>
                <w:ilvl w:val="0"/>
                <w:numId w:val="39"/>
              </w:numPr>
              <w:rPr>
                <w:sz w:val="20"/>
                <w:szCs w:val="20"/>
              </w:rPr>
            </w:pPr>
            <w:r w:rsidRPr="00D20384">
              <w:rPr>
                <w:sz w:val="20"/>
                <w:szCs w:val="20"/>
              </w:rPr>
              <w:t xml:space="preserve">Oversee important information of security requirements according to NISPOM. </w:t>
            </w:r>
          </w:p>
          <w:p w14:paraId="0F5696B6" w14:textId="13A5AF59" w:rsidR="00CF7584" w:rsidRPr="0052050E" w:rsidRDefault="00CF7584" w:rsidP="00CF7584">
            <w:pPr>
              <w:pStyle w:val="NoSpacing"/>
              <w:numPr>
                <w:ilvl w:val="0"/>
                <w:numId w:val="39"/>
              </w:numPr>
              <w:rPr>
                <w:rFonts w:ascii="Times New Roman" w:hAnsi="Times New Roman" w:cs="Times New Roman"/>
                <w:color w:val="auto"/>
                <w:sz w:val="20"/>
                <w:szCs w:val="20"/>
              </w:rPr>
            </w:pPr>
            <w:r w:rsidRPr="00D20384">
              <w:rPr>
                <w:rFonts w:ascii="Times New Roman" w:hAnsi="Times New Roman" w:cs="Times New Roman"/>
                <w:color w:val="212121"/>
                <w:sz w:val="20"/>
                <w:szCs w:val="20"/>
                <w:shd w:val="clear" w:color="auto" w:fill="FFFFFF"/>
              </w:rPr>
              <w:t>Assisted in planning and implementing security procedures and protective methods.</w:t>
            </w:r>
          </w:p>
          <w:tbl>
            <w:tblPr>
              <w:tblW w:w="932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9328"/>
            </w:tblGrid>
            <w:tr w:rsidR="00CF7584" w:rsidRPr="008D7CC1" w14:paraId="18BF5061" w14:textId="77777777" w:rsidTr="00B03715">
              <w:trPr>
                <w:trHeight w:val="253"/>
              </w:trPr>
              <w:tc>
                <w:tcPr>
                  <w:tcW w:w="9328" w:type="dxa"/>
                  <w:tcBorders>
                    <w:top w:val="nil"/>
                    <w:left w:val="nil"/>
                    <w:bottom w:val="nil"/>
                    <w:right w:val="nil"/>
                  </w:tcBorders>
                  <w:shd w:val="clear" w:color="auto" w:fill="auto"/>
                  <w:tcMar>
                    <w:top w:w="80" w:type="dxa"/>
                    <w:left w:w="80" w:type="dxa"/>
                    <w:bottom w:w="80" w:type="dxa"/>
                    <w:right w:w="80" w:type="dxa"/>
                  </w:tcMar>
                </w:tcPr>
                <w:p w14:paraId="6E1E3AB6" w14:textId="29798018" w:rsidR="00CF7584" w:rsidRPr="000E5074" w:rsidRDefault="00CF7584" w:rsidP="0022250B">
                  <w:pPr>
                    <w:pStyle w:val="SectionTitle"/>
                    <w:jc w:val="center"/>
                    <w:rPr>
                      <w:rFonts w:ascii="Times New Roman" w:hAnsi="Times New Roman" w:cs="Times New Roman"/>
                      <w:b/>
                      <w:bCs/>
                    </w:rPr>
                  </w:pPr>
                  <w:r>
                    <w:rPr>
                      <w:rFonts w:ascii="Times New Roman" w:hAnsi="Times New Roman" w:cs="Times New Roman"/>
                      <w:b/>
                      <w:bCs/>
                    </w:rPr>
                    <w:t>Certifications</w:t>
                  </w:r>
                </w:p>
              </w:tc>
            </w:tr>
          </w:tbl>
          <w:p w14:paraId="7E7B613E" w14:textId="77777777" w:rsidR="00CF7584" w:rsidRPr="008D7CC1" w:rsidRDefault="00CF7584" w:rsidP="00593FBE">
            <w:pPr>
              <w:pStyle w:val="NoSpacing"/>
            </w:pPr>
          </w:p>
          <w:p w14:paraId="7C6A52DC" w14:textId="77777777" w:rsidR="00CF7584" w:rsidRPr="009F7E2F" w:rsidRDefault="00CF7584" w:rsidP="00CF7584">
            <w:pPr>
              <w:pStyle w:val="ListParagraph"/>
              <w:numPr>
                <w:ilvl w:val="0"/>
                <w:numId w:val="39"/>
              </w:numPr>
              <w:rPr>
                <w:sz w:val="20"/>
                <w:szCs w:val="20"/>
              </w:rPr>
            </w:pPr>
            <w:r w:rsidRPr="009F7E2F">
              <w:rPr>
                <w:sz w:val="20"/>
                <w:szCs w:val="20"/>
              </w:rPr>
              <w:t>Federal Investigative Standards</w:t>
            </w:r>
          </w:p>
          <w:p w14:paraId="15F9AE32" w14:textId="77777777" w:rsidR="00CF7584" w:rsidRPr="009F7E2F" w:rsidRDefault="00CF7584" w:rsidP="00CF7584">
            <w:pPr>
              <w:pStyle w:val="ListParagraph"/>
              <w:numPr>
                <w:ilvl w:val="0"/>
                <w:numId w:val="39"/>
              </w:numPr>
              <w:rPr>
                <w:sz w:val="20"/>
                <w:szCs w:val="20"/>
              </w:rPr>
            </w:pPr>
            <w:r w:rsidRPr="009F7E2F">
              <w:rPr>
                <w:sz w:val="20"/>
                <w:szCs w:val="20"/>
              </w:rPr>
              <w:t>Physical Security Measures</w:t>
            </w:r>
          </w:p>
          <w:p w14:paraId="269C79C6" w14:textId="77777777" w:rsidR="00CF7584" w:rsidRPr="009F7E2F" w:rsidRDefault="00CF7584" w:rsidP="00CF7584">
            <w:pPr>
              <w:pStyle w:val="ListParagraph"/>
              <w:numPr>
                <w:ilvl w:val="0"/>
                <w:numId w:val="39"/>
              </w:numPr>
              <w:rPr>
                <w:sz w:val="20"/>
                <w:szCs w:val="20"/>
              </w:rPr>
            </w:pPr>
            <w:r w:rsidRPr="009F7E2F">
              <w:rPr>
                <w:sz w:val="20"/>
                <w:szCs w:val="20"/>
              </w:rPr>
              <w:t>Introduction to Industrial Security</w:t>
            </w:r>
          </w:p>
          <w:p w14:paraId="5BF870F4" w14:textId="77777777" w:rsidR="00CF7584" w:rsidRDefault="00CF7584" w:rsidP="00CF7584">
            <w:pPr>
              <w:pStyle w:val="ListParagraph"/>
              <w:numPr>
                <w:ilvl w:val="0"/>
                <w:numId w:val="39"/>
              </w:numPr>
              <w:rPr>
                <w:sz w:val="20"/>
                <w:szCs w:val="20"/>
              </w:rPr>
            </w:pPr>
            <w:r w:rsidRPr="009F7E2F">
              <w:rPr>
                <w:sz w:val="20"/>
                <w:szCs w:val="20"/>
              </w:rPr>
              <w:t>Introduction to Physical Security</w:t>
            </w:r>
          </w:p>
          <w:p w14:paraId="65121A2E" w14:textId="77777777" w:rsidR="00CF7584" w:rsidRDefault="00CF7584" w:rsidP="00CF7584">
            <w:pPr>
              <w:pStyle w:val="ListParagraph"/>
              <w:numPr>
                <w:ilvl w:val="0"/>
                <w:numId w:val="39"/>
              </w:numPr>
              <w:rPr>
                <w:sz w:val="20"/>
                <w:szCs w:val="20"/>
              </w:rPr>
            </w:pPr>
            <w:r w:rsidRPr="00000F06">
              <w:rPr>
                <w:sz w:val="20"/>
                <w:szCs w:val="20"/>
              </w:rPr>
              <w:t>Personnel Clearances in the NISP</w:t>
            </w:r>
          </w:p>
          <w:p w14:paraId="64D70564" w14:textId="77777777" w:rsidR="00CF7584" w:rsidRDefault="00CF7584" w:rsidP="0022250B">
            <w:pPr>
              <w:pStyle w:val="NoSpacing"/>
              <w:rPr>
                <w:rStyle w:val="mobile"/>
                <w:rFonts w:ascii="Times New Roman" w:hAnsi="Times New Roman" w:cs="Times New Roman"/>
                <w:color w:val="333333"/>
                <w:sz w:val="20"/>
                <w:szCs w:val="20"/>
                <w:bdr w:val="none" w:sz="0" w:space="0" w:color="auto" w:frame="1"/>
                <w:shd w:val="clear" w:color="auto" w:fill="FFFFFF"/>
              </w:rPr>
            </w:pPr>
          </w:p>
          <w:p w14:paraId="7B841A26" w14:textId="63986E20" w:rsidR="00CF7584" w:rsidRPr="000E5074" w:rsidRDefault="00CF7584" w:rsidP="002A7076">
            <w:pPr>
              <w:pStyle w:val="SectionTitle"/>
              <w:jc w:val="center"/>
              <w:rPr>
                <w:rFonts w:ascii="Times New Roman" w:hAnsi="Times New Roman" w:cs="Times New Roman"/>
                <w:b/>
                <w:bCs/>
              </w:rPr>
            </w:pPr>
            <w:r>
              <w:rPr>
                <w:rFonts w:ascii="Times New Roman" w:hAnsi="Times New Roman" w:cs="Times New Roman"/>
                <w:b/>
                <w:bCs/>
              </w:rPr>
              <w:t>Software &amp; Operating Systems</w:t>
            </w:r>
          </w:p>
          <w:p w14:paraId="0DCC2A36" w14:textId="7EA9764C" w:rsidR="00CF7584" w:rsidRPr="008B12EE" w:rsidRDefault="00CF7584" w:rsidP="0022250B">
            <w:pPr>
              <w:pStyle w:val="NoSpacing"/>
              <w:rPr>
                <w:rFonts w:ascii="Times New Roman" w:hAnsi="Times New Roman" w:cs="Times New Roman"/>
                <w:sz w:val="20"/>
                <w:szCs w:val="20"/>
              </w:rPr>
            </w:pPr>
          </w:p>
        </w:tc>
      </w:tr>
    </w:tbl>
    <w:p w14:paraId="37692224" w14:textId="4D1C37A1" w:rsidR="00C7777C" w:rsidRPr="00C13558" w:rsidRDefault="009A2820" w:rsidP="00C13558">
      <w:pPr>
        <w:pStyle w:val="NoSpacing"/>
        <w:rPr>
          <w:rFonts w:ascii="Times New Roman" w:hAnsi="Times New Roman" w:cs="Times New Roman"/>
          <w:sz w:val="20"/>
          <w:szCs w:val="20"/>
        </w:rPr>
      </w:pPr>
      <w:r w:rsidRPr="008B12EE">
        <w:rPr>
          <w:rFonts w:ascii="Times New Roman" w:eastAsiaTheme="minorHAnsi" w:hAnsi="Times New Roman" w:cs="Times New Roman"/>
          <w:sz w:val="20"/>
          <w:szCs w:val="20"/>
          <w:bdr w:val="none" w:sz="0" w:space="0" w:color="auto"/>
        </w:rPr>
        <w:lastRenderedPageBreak/>
        <w:t xml:space="preserve">Microsoft Office Suite (Access Databases, Excel Spreadsheets, PowerPoint, Word, Outlook), </w:t>
      </w:r>
      <w:r w:rsidRPr="008B12EE">
        <w:rPr>
          <w:rFonts w:ascii="Times New Roman" w:hAnsi="Times New Roman" w:cs="Times New Roman"/>
          <w:sz w:val="20"/>
          <w:szCs w:val="20"/>
          <w:bdr w:val="none" w:sz="0" w:space="0" w:color="auto" w:frame="1"/>
        </w:rPr>
        <w:t>Defense Information System for Security (DISS), National Industrial Security System (NISS),</w:t>
      </w:r>
      <w:r w:rsidR="00C13558" w:rsidRPr="00124190">
        <w:rPr>
          <w:rFonts w:ascii="Times New Roman" w:hAnsi="Times New Roman" w:cs="Times New Roman"/>
          <w:sz w:val="20"/>
          <w:szCs w:val="20"/>
        </w:rPr>
        <w:t> </w:t>
      </w:r>
      <w:r w:rsidRPr="008B12EE">
        <w:rPr>
          <w:rFonts w:ascii="Times New Roman" w:hAnsi="Times New Roman" w:cs="Times New Roman"/>
          <w:sz w:val="20"/>
          <w:szCs w:val="20"/>
        </w:rPr>
        <w:t xml:space="preserve">Joint Personnel Adjudication System (JPAS), National Background Investigation Services(NBIS), Defense Central Index of Investigations (DCII), Personnel Investigations Processing System (PIPS), Electronic-Questionnaires for Investigations Processing (e-QIP), Clearance Verification System (CVS) and various agency specific security application and databases, Justice Security Tracking and Adjudication Record System (JSTARS), Next Generation (NextGen), </w:t>
      </w:r>
      <w:r w:rsidRPr="008B12EE">
        <w:rPr>
          <w:rFonts w:ascii="Times New Roman" w:hAnsi="Times New Roman" w:cs="Times New Roman"/>
          <w:color w:val="auto"/>
          <w:sz w:val="20"/>
          <w:szCs w:val="20"/>
        </w:rPr>
        <w:t xml:space="preserve">Cyber Security Asset Management (CSAM), </w:t>
      </w:r>
      <w:r w:rsidRPr="008B12EE">
        <w:rPr>
          <w:rFonts w:ascii="Times New Roman" w:hAnsi="Times New Roman" w:cs="Times New Roman"/>
          <w:sz w:val="20"/>
          <w:szCs w:val="20"/>
          <w:bdr w:val="none" w:sz="0" w:space="0" w:color="auto" w:frame="1"/>
        </w:rPr>
        <w:t>Defense Counterintelligence and Security Agency (</w:t>
      </w:r>
      <w:r w:rsidRPr="00C13558">
        <w:rPr>
          <w:rFonts w:ascii="Times New Roman" w:hAnsi="Times New Roman" w:cs="Times New Roman"/>
          <w:color w:val="auto"/>
          <w:sz w:val="20"/>
          <w:szCs w:val="20"/>
          <w:bdr w:val="none" w:sz="0" w:space="0" w:color="auto" w:frame="1"/>
        </w:rPr>
        <w:t xml:space="preserve">DCSA), </w:t>
      </w:r>
      <w:r w:rsidRPr="00C13558">
        <w:rPr>
          <w:rStyle w:val="mobile"/>
          <w:rFonts w:ascii="Times New Roman" w:hAnsi="Times New Roman" w:cs="Times New Roman"/>
          <w:color w:val="auto"/>
          <w:sz w:val="20"/>
          <w:szCs w:val="20"/>
          <w:bdr w:val="none" w:sz="0" w:space="0" w:color="auto" w:frame="1"/>
          <w:shd w:val="clear" w:color="auto" w:fill="FFFFFF"/>
        </w:rPr>
        <w:t>NP2 Secure Portal (NP2)</w:t>
      </w:r>
      <w:r w:rsidR="00CF7584">
        <w:rPr>
          <w:rStyle w:val="mobile"/>
          <w:rFonts w:ascii="Times New Roman" w:hAnsi="Times New Roman" w:cs="Times New Roman"/>
          <w:color w:val="auto"/>
          <w:sz w:val="20"/>
          <w:szCs w:val="20"/>
          <w:bdr w:val="none" w:sz="0" w:space="0" w:color="auto" w:frame="1"/>
          <w:shd w:val="clear" w:color="auto" w:fill="FFFFFF"/>
        </w:rPr>
        <w:t xml:space="preserve">, </w:t>
      </w:r>
      <w:r w:rsidR="00CF7584" w:rsidRPr="00CF7584">
        <w:rPr>
          <w:rFonts w:ascii="Times New Roman" w:hAnsi="Times New Roman" w:cs="Times New Roman"/>
          <w:color w:val="auto"/>
          <w:sz w:val="20"/>
          <w:szCs w:val="20"/>
          <w:bdr w:val="none" w:sz="0" w:space="0" w:color="auto" w:frame="1"/>
          <w:shd w:val="clear" w:color="auto" w:fill="FFFFFF"/>
        </w:rPr>
        <w:t> Scattered Castles</w:t>
      </w:r>
      <w:r w:rsidR="00CF7584">
        <w:rPr>
          <w:rFonts w:ascii="Times New Roman" w:hAnsi="Times New Roman" w:cs="Times New Roman"/>
          <w:color w:val="auto"/>
          <w:sz w:val="20"/>
          <w:szCs w:val="20"/>
          <w:bdr w:val="none" w:sz="0" w:space="0" w:color="auto" w:frame="1"/>
          <w:shd w:val="clear" w:color="auto" w:fill="FFFFFF"/>
        </w:rPr>
        <w:t xml:space="preserve">, </w:t>
      </w:r>
      <w:r w:rsidR="00CF7584" w:rsidRPr="00CF7584">
        <w:rPr>
          <w:rFonts w:ascii="Times New Roman" w:hAnsi="Times New Roman" w:cs="Times New Roman"/>
          <w:color w:val="auto"/>
          <w:sz w:val="20"/>
          <w:szCs w:val="20"/>
          <w:bdr w:val="none" w:sz="0" w:space="0" w:color="auto" w:frame="1"/>
          <w:shd w:val="clear" w:color="auto" w:fill="FFFFFF"/>
        </w:rPr>
        <w:t>Secure Web Fingerprint Transmission (SWFT)</w:t>
      </w:r>
    </w:p>
    <w:sectPr w:rsidR="00C7777C" w:rsidRPr="00C135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6056"/>
    <w:multiLevelType w:val="multilevel"/>
    <w:tmpl w:val="2410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542C27"/>
    <w:multiLevelType w:val="hybridMultilevel"/>
    <w:tmpl w:val="FC3C4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6425D2"/>
    <w:multiLevelType w:val="multilevel"/>
    <w:tmpl w:val="63FC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1C3951"/>
    <w:multiLevelType w:val="hybridMultilevel"/>
    <w:tmpl w:val="F2205392"/>
    <w:numStyleLink w:val="ImportedStyle7"/>
  </w:abstractNum>
  <w:abstractNum w:abstractNumId="4" w15:restartNumberingAfterBreak="0">
    <w:nsid w:val="08EF7387"/>
    <w:multiLevelType w:val="hybridMultilevel"/>
    <w:tmpl w:val="6D40D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7E52D8"/>
    <w:multiLevelType w:val="hybridMultilevel"/>
    <w:tmpl w:val="7AF0B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677F71"/>
    <w:multiLevelType w:val="multilevel"/>
    <w:tmpl w:val="D882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D61F49"/>
    <w:multiLevelType w:val="hybridMultilevel"/>
    <w:tmpl w:val="29CCC4DA"/>
    <w:lvl w:ilvl="0" w:tplc="B9AEDBD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3E079E"/>
    <w:multiLevelType w:val="hybridMultilevel"/>
    <w:tmpl w:val="E2C07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412815"/>
    <w:multiLevelType w:val="hybridMultilevel"/>
    <w:tmpl w:val="A1E67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AD5434"/>
    <w:multiLevelType w:val="hybridMultilevel"/>
    <w:tmpl w:val="3F18EA34"/>
    <w:lvl w:ilvl="0" w:tplc="5A1EABA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3B8715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9F25D3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DA0184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410275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3D68EB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ED2B52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9708D5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6BA8FC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17195073"/>
    <w:multiLevelType w:val="hybridMultilevel"/>
    <w:tmpl w:val="2190E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7B2C8B"/>
    <w:multiLevelType w:val="hybridMultilevel"/>
    <w:tmpl w:val="F2205392"/>
    <w:styleLink w:val="ImportedStyle7"/>
    <w:lvl w:ilvl="0" w:tplc="87A2C3C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1F4C6F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162F2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07CB68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9729F0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0CF44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256BBB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7563EB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4D4AD7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298B6C1D"/>
    <w:multiLevelType w:val="hybridMultilevel"/>
    <w:tmpl w:val="EC588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E04774"/>
    <w:multiLevelType w:val="hybridMultilevel"/>
    <w:tmpl w:val="89F4B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A837E8"/>
    <w:multiLevelType w:val="multilevel"/>
    <w:tmpl w:val="F184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B3DA9"/>
    <w:multiLevelType w:val="hybridMultilevel"/>
    <w:tmpl w:val="F334D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4E2B10"/>
    <w:multiLevelType w:val="hybridMultilevel"/>
    <w:tmpl w:val="A40E2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F965D3"/>
    <w:multiLevelType w:val="multilevel"/>
    <w:tmpl w:val="49E4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1633D3"/>
    <w:multiLevelType w:val="hybridMultilevel"/>
    <w:tmpl w:val="B7BE9788"/>
    <w:styleLink w:val="ImportedStyle8"/>
    <w:lvl w:ilvl="0" w:tplc="D0CEFD6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3AC3AC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96405B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D1062B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0A837F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432636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A1A25A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4E4440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12C8A0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44C87932"/>
    <w:multiLevelType w:val="multilevel"/>
    <w:tmpl w:val="A0E4E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6A3643"/>
    <w:multiLevelType w:val="multilevel"/>
    <w:tmpl w:val="C44C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516716"/>
    <w:multiLevelType w:val="multilevel"/>
    <w:tmpl w:val="EAE6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2D037D"/>
    <w:multiLevelType w:val="hybridMultilevel"/>
    <w:tmpl w:val="1A06BD16"/>
    <w:lvl w:ilvl="0" w:tplc="906A9A2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EF4731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3AA0B7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FEA69E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A9A64F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128869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3E24DA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BD6653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F507FA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4E63715D"/>
    <w:multiLevelType w:val="hybridMultilevel"/>
    <w:tmpl w:val="7ACAF446"/>
    <w:numStyleLink w:val="ImportedStyle9"/>
  </w:abstractNum>
  <w:abstractNum w:abstractNumId="25" w15:restartNumberingAfterBreak="0">
    <w:nsid w:val="503D7D3E"/>
    <w:multiLevelType w:val="multilevel"/>
    <w:tmpl w:val="ED84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1A333FA"/>
    <w:multiLevelType w:val="multilevel"/>
    <w:tmpl w:val="92CE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CB26B9"/>
    <w:multiLevelType w:val="hybridMultilevel"/>
    <w:tmpl w:val="5EB60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8F6F36"/>
    <w:multiLevelType w:val="multilevel"/>
    <w:tmpl w:val="5792D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675B0E"/>
    <w:multiLevelType w:val="hybridMultilevel"/>
    <w:tmpl w:val="B7BE9788"/>
    <w:numStyleLink w:val="ImportedStyle8"/>
  </w:abstractNum>
  <w:abstractNum w:abstractNumId="30" w15:restartNumberingAfterBreak="0">
    <w:nsid w:val="57E82E96"/>
    <w:multiLevelType w:val="hybridMultilevel"/>
    <w:tmpl w:val="45486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F00308"/>
    <w:multiLevelType w:val="multilevel"/>
    <w:tmpl w:val="CFBC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50030D"/>
    <w:multiLevelType w:val="multilevel"/>
    <w:tmpl w:val="9140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CA4A48"/>
    <w:multiLevelType w:val="hybridMultilevel"/>
    <w:tmpl w:val="DA94F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292C7B"/>
    <w:multiLevelType w:val="hybridMultilevel"/>
    <w:tmpl w:val="F878A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9223AB"/>
    <w:multiLevelType w:val="hybridMultilevel"/>
    <w:tmpl w:val="ADAE8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3F352A"/>
    <w:multiLevelType w:val="hybridMultilevel"/>
    <w:tmpl w:val="882EE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812326"/>
    <w:multiLevelType w:val="multilevel"/>
    <w:tmpl w:val="3CD2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6D4014E"/>
    <w:multiLevelType w:val="hybridMultilevel"/>
    <w:tmpl w:val="6A98BB62"/>
    <w:lvl w:ilvl="0" w:tplc="B9AEDBD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07099B"/>
    <w:multiLevelType w:val="multilevel"/>
    <w:tmpl w:val="7488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86F07AF"/>
    <w:multiLevelType w:val="hybridMultilevel"/>
    <w:tmpl w:val="FE103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AA7E40"/>
    <w:multiLevelType w:val="hybridMultilevel"/>
    <w:tmpl w:val="7ACAF446"/>
    <w:styleLink w:val="ImportedStyle9"/>
    <w:lvl w:ilvl="0" w:tplc="BDF8687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AB4CAE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75ABE3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33E09C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BCE058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406259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C4085C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F1EB4A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5547BE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840610117">
    <w:abstractNumId w:val="23"/>
  </w:num>
  <w:num w:numId="2" w16cid:durableId="1667246766">
    <w:abstractNumId w:val="10"/>
  </w:num>
  <w:num w:numId="3" w16cid:durableId="290786492">
    <w:abstractNumId w:val="40"/>
  </w:num>
  <w:num w:numId="4" w16cid:durableId="2138180948">
    <w:abstractNumId w:val="12"/>
  </w:num>
  <w:num w:numId="5" w16cid:durableId="47997963">
    <w:abstractNumId w:val="3"/>
  </w:num>
  <w:num w:numId="6" w16cid:durableId="1228298923">
    <w:abstractNumId w:val="19"/>
  </w:num>
  <w:num w:numId="7" w16cid:durableId="769468116">
    <w:abstractNumId w:val="29"/>
  </w:num>
  <w:num w:numId="8" w16cid:durableId="1324624491">
    <w:abstractNumId w:val="41"/>
  </w:num>
  <w:num w:numId="9" w16cid:durableId="45760934">
    <w:abstractNumId w:val="24"/>
  </w:num>
  <w:num w:numId="10" w16cid:durableId="1317415775">
    <w:abstractNumId w:val="33"/>
  </w:num>
  <w:num w:numId="11" w16cid:durableId="650644725">
    <w:abstractNumId w:val="9"/>
  </w:num>
  <w:num w:numId="12" w16cid:durableId="1082097043">
    <w:abstractNumId w:val="16"/>
  </w:num>
  <w:num w:numId="13" w16cid:durableId="997658224">
    <w:abstractNumId w:val="4"/>
  </w:num>
  <w:num w:numId="14" w16cid:durableId="77139024">
    <w:abstractNumId w:val="1"/>
  </w:num>
  <w:num w:numId="15" w16cid:durableId="293173561">
    <w:abstractNumId w:val="14"/>
  </w:num>
  <w:num w:numId="16" w16cid:durableId="1235623213">
    <w:abstractNumId w:val="5"/>
  </w:num>
  <w:num w:numId="17" w16cid:durableId="207380573">
    <w:abstractNumId w:val="35"/>
  </w:num>
  <w:num w:numId="18" w16cid:durableId="904874455">
    <w:abstractNumId w:val="36"/>
  </w:num>
  <w:num w:numId="19" w16cid:durableId="1761559683">
    <w:abstractNumId w:val="20"/>
  </w:num>
  <w:num w:numId="20" w16cid:durableId="617952923">
    <w:abstractNumId w:val="21"/>
  </w:num>
  <w:num w:numId="21" w16cid:durableId="1608387435">
    <w:abstractNumId w:val="15"/>
  </w:num>
  <w:num w:numId="22" w16cid:durableId="677345951">
    <w:abstractNumId w:val="31"/>
  </w:num>
  <w:num w:numId="23" w16cid:durableId="1688019745">
    <w:abstractNumId w:val="37"/>
  </w:num>
  <w:num w:numId="24" w16cid:durableId="165705450">
    <w:abstractNumId w:val="18"/>
  </w:num>
  <w:num w:numId="25" w16cid:durableId="1431049439">
    <w:abstractNumId w:val="39"/>
  </w:num>
  <w:num w:numId="26" w16cid:durableId="1277634394">
    <w:abstractNumId w:val="34"/>
  </w:num>
  <w:num w:numId="27" w16cid:durableId="376510959">
    <w:abstractNumId w:val="13"/>
  </w:num>
  <w:num w:numId="28" w16cid:durableId="1404837131">
    <w:abstractNumId w:val="7"/>
  </w:num>
  <w:num w:numId="29" w16cid:durableId="1143622682">
    <w:abstractNumId w:val="27"/>
  </w:num>
  <w:num w:numId="30" w16cid:durableId="911546271">
    <w:abstractNumId w:val="38"/>
  </w:num>
  <w:num w:numId="31" w16cid:durableId="1305161113">
    <w:abstractNumId w:val="32"/>
  </w:num>
  <w:num w:numId="32" w16cid:durableId="284119524">
    <w:abstractNumId w:val="30"/>
  </w:num>
  <w:num w:numId="33" w16cid:durableId="1119638942">
    <w:abstractNumId w:val="26"/>
  </w:num>
  <w:num w:numId="34" w16cid:durableId="463087946">
    <w:abstractNumId w:val="2"/>
  </w:num>
  <w:num w:numId="35" w16cid:durableId="1516461404">
    <w:abstractNumId w:val="28"/>
  </w:num>
  <w:num w:numId="36" w16cid:durableId="877817597">
    <w:abstractNumId w:val="17"/>
  </w:num>
  <w:num w:numId="37" w16cid:durableId="2147119705">
    <w:abstractNumId w:val="11"/>
  </w:num>
  <w:num w:numId="38" w16cid:durableId="603344476">
    <w:abstractNumId w:val="0"/>
  </w:num>
  <w:num w:numId="39" w16cid:durableId="2019575575">
    <w:abstractNumId w:val="8"/>
  </w:num>
  <w:num w:numId="40" w16cid:durableId="1178278695">
    <w:abstractNumId w:val="22"/>
  </w:num>
  <w:num w:numId="41" w16cid:durableId="87502885">
    <w:abstractNumId w:val="25"/>
  </w:num>
  <w:num w:numId="42" w16cid:durableId="6136389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494"/>
    <w:rsid w:val="00000F06"/>
    <w:rsid w:val="00040B5E"/>
    <w:rsid w:val="00044666"/>
    <w:rsid w:val="000453EE"/>
    <w:rsid w:val="00093B57"/>
    <w:rsid w:val="00094A00"/>
    <w:rsid w:val="000A1399"/>
    <w:rsid w:val="000A735F"/>
    <w:rsid w:val="000C0302"/>
    <w:rsid w:val="000C6ADB"/>
    <w:rsid w:val="000E0244"/>
    <w:rsid w:val="000E5074"/>
    <w:rsid w:val="000F33DF"/>
    <w:rsid w:val="001160A8"/>
    <w:rsid w:val="00124190"/>
    <w:rsid w:val="00126A66"/>
    <w:rsid w:val="00163895"/>
    <w:rsid w:val="00171451"/>
    <w:rsid w:val="00175475"/>
    <w:rsid w:val="001A6204"/>
    <w:rsid w:val="001C1128"/>
    <w:rsid w:val="001E04C5"/>
    <w:rsid w:val="002215EB"/>
    <w:rsid w:val="0022250B"/>
    <w:rsid w:val="00230C55"/>
    <w:rsid w:val="002370A1"/>
    <w:rsid w:val="0024045E"/>
    <w:rsid w:val="002469A6"/>
    <w:rsid w:val="00251E1A"/>
    <w:rsid w:val="002676CA"/>
    <w:rsid w:val="00281A47"/>
    <w:rsid w:val="0029537B"/>
    <w:rsid w:val="002A1B05"/>
    <w:rsid w:val="002A2900"/>
    <w:rsid w:val="002A7076"/>
    <w:rsid w:val="002A7DD4"/>
    <w:rsid w:val="002B260A"/>
    <w:rsid w:val="002F556A"/>
    <w:rsid w:val="00302530"/>
    <w:rsid w:val="00334F10"/>
    <w:rsid w:val="00337E37"/>
    <w:rsid w:val="0034052C"/>
    <w:rsid w:val="00355F03"/>
    <w:rsid w:val="00372430"/>
    <w:rsid w:val="00381DDE"/>
    <w:rsid w:val="0039197E"/>
    <w:rsid w:val="003C0FAC"/>
    <w:rsid w:val="003C1292"/>
    <w:rsid w:val="003C7553"/>
    <w:rsid w:val="003D7829"/>
    <w:rsid w:val="003E1C62"/>
    <w:rsid w:val="003F10F2"/>
    <w:rsid w:val="0040437B"/>
    <w:rsid w:val="004072D7"/>
    <w:rsid w:val="0042282F"/>
    <w:rsid w:val="00426494"/>
    <w:rsid w:val="0043011C"/>
    <w:rsid w:val="004463F6"/>
    <w:rsid w:val="004C0D39"/>
    <w:rsid w:val="004D11EE"/>
    <w:rsid w:val="004E7EA7"/>
    <w:rsid w:val="004F7BC9"/>
    <w:rsid w:val="0052050E"/>
    <w:rsid w:val="005308EB"/>
    <w:rsid w:val="00550BD0"/>
    <w:rsid w:val="00567FEC"/>
    <w:rsid w:val="0057139C"/>
    <w:rsid w:val="00583D3F"/>
    <w:rsid w:val="00586F42"/>
    <w:rsid w:val="00593FBE"/>
    <w:rsid w:val="005F266B"/>
    <w:rsid w:val="005F42F7"/>
    <w:rsid w:val="006422DE"/>
    <w:rsid w:val="0065011A"/>
    <w:rsid w:val="00654FEF"/>
    <w:rsid w:val="00663F3F"/>
    <w:rsid w:val="00696A37"/>
    <w:rsid w:val="00696D4E"/>
    <w:rsid w:val="006A04B0"/>
    <w:rsid w:val="006A7E8C"/>
    <w:rsid w:val="006F75AA"/>
    <w:rsid w:val="007070DE"/>
    <w:rsid w:val="00761A81"/>
    <w:rsid w:val="00783544"/>
    <w:rsid w:val="00793440"/>
    <w:rsid w:val="007F1B55"/>
    <w:rsid w:val="00826243"/>
    <w:rsid w:val="00826C50"/>
    <w:rsid w:val="0086270E"/>
    <w:rsid w:val="00876E73"/>
    <w:rsid w:val="00886D05"/>
    <w:rsid w:val="00892CF6"/>
    <w:rsid w:val="00895D5C"/>
    <w:rsid w:val="00896E3D"/>
    <w:rsid w:val="008B12EE"/>
    <w:rsid w:val="008B22D2"/>
    <w:rsid w:val="008C7E9B"/>
    <w:rsid w:val="008C7F98"/>
    <w:rsid w:val="009030E9"/>
    <w:rsid w:val="0091495C"/>
    <w:rsid w:val="00920B5E"/>
    <w:rsid w:val="009370E9"/>
    <w:rsid w:val="00960881"/>
    <w:rsid w:val="00973D3E"/>
    <w:rsid w:val="00974F37"/>
    <w:rsid w:val="0097680B"/>
    <w:rsid w:val="0097711D"/>
    <w:rsid w:val="00986332"/>
    <w:rsid w:val="009922D9"/>
    <w:rsid w:val="009A2820"/>
    <w:rsid w:val="009A43D6"/>
    <w:rsid w:val="009B0AF9"/>
    <w:rsid w:val="009D3149"/>
    <w:rsid w:val="009D3D34"/>
    <w:rsid w:val="009F7E2F"/>
    <w:rsid w:val="00A0111A"/>
    <w:rsid w:val="00A1667D"/>
    <w:rsid w:val="00AA0D6A"/>
    <w:rsid w:val="00B03715"/>
    <w:rsid w:val="00B13A82"/>
    <w:rsid w:val="00B30AAD"/>
    <w:rsid w:val="00B46EF5"/>
    <w:rsid w:val="00B626EB"/>
    <w:rsid w:val="00B84F5D"/>
    <w:rsid w:val="00BB05C6"/>
    <w:rsid w:val="00BE30E0"/>
    <w:rsid w:val="00BE4091"/>
    <w:rsid w:val="00BF233D"/>
    <w:rsid w:val="00BF5BD3"/>
    <w:rsid w:val="00C13558"/>
    <w:rsid w:val="00C20AEB"/>
    <w:rsid w:val="00C45202"/>
    <w:rsid w:val="00C7777C"/>
    <w:rsid w:val="00CC3BB2"/>
    <w:rsid w:val="00CD2384"/>
    <w:rsid w:val="00CF7584"/>
    <w:rsid w:val="00D078FF"/>
    <w:rsid w:val="00D1180D"/>
    <w:rsid w:val="00D20384"/>
    <w:rsid w:val="00D64A03"/>
    <w:rsid w:val="00D7669F"/>
    <w:rsid w:val="00DC4A37"/>
    <w:rsid w:val="00DD2C9A"/>
    <w:rsid w:val="00E275B2"/>
    <w:rsid w:val="00E27DD6"/>
    <w:rsid w:val="00E44C1C"/>
    <w:rsid w:val="00E47DF3"/>
    <w:rsid w:val="00E60B81"/>
    <w:rsid w:val="00E7478D"/>
    <w:rsid w:val="00EC0C5F"/>
    <w:rsid w:val="00EC2777"/>
    <w:rsid w:val="00EC5051"/>
    <w:rsid w:val="00EE18B2"/>
    <w:rsid w:val="00EE1CDD"/>
    <w:rsid w:val="00EE1EEA"/>
    <w:rsid w:val="00F32DBD"/>
    <w:rsid w:val="00F428DD"/>
    <w:rsid w:val="00F514F7"/>
    <w:rsid w:val="00F63702"/>
    <w:rsid w:val="00F771B6"/>
    <w:rsid w:val="00F86F43"/>
    <w:rsid w:val="00FD325B"/>
    <w:rsid w:val="00FE3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B25FE"/>
  <w15:chartTrackingRefBased/>
  <w15:docId w15:val="{6411B9E1-87E1-4295-9F0B-6B825692E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494"/>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426494"/>
    <w:pPr>
      <w:pBdr>
        <w:top w:val="nil"/>
        <w:left w:val="nil"/>
        <w:bottom w:val="nil"/>
        <w:right w:val="nil"/>
        <w:between w:val="nil"/>
        <w:bar w:val="nil"/>
      </w:pBdr>
      <w:spacing w:after="200" w:line="276" w:lineRule="auto"/>
    </w:pPr>
    <w:rPr>
      <w:rFonts w:ascii="Calibri" w:eastAsia="Arial Unicode MS" w:hAnsi="Calibri" w:cs="Arial Unicode MS"/>
      <w:color w:val="000000"/>
      <w:u w:color="000000"/>
      <w:bdr w:val="nil"/>
      <w14:textOutline w14:w="0" w14:cap="flat" w14:cmpd="sng" w14:algn="ctr">
        <w14:noFill/>
        <w14:prstDash w14:val="solid"/>
        <w14:bevel/>
      </w14:textOutline>
    </w:rPr>
  </w:style>
  <w:style w:type="character" w:customStyle="1" w:styleId="Hyperlink0">
    <w:name w:val="Hyperlink.0"/>
    <w:basedOn w:val="DefaultParagraphFont"/>
    <w:rsid w:val="00426494"/>
    <w:rPr>
      <w:rFonts w:ascii="Times New Roman" w:eastAsia="Times New Roman" w:hAnsi="Times New Roman" w:cs="Times New Roman"/>
      <w:outline w:val="0"/>
      <w:color w:val="000000"/>
      <w:u w:val="single" w:color="000000"/>
    </w:rPr>
  </w:style>
  <w:style w:type="paragraph" w:customStyle="1" w:styleId="SectionTitle">
    <w:name w:val="Section Title"/>
    <w:next w:val="Body"/>
    <w:rsid w:val="00426494"/>
    <w:pPr>
      <w:pBdr>
        <w:top w:val="nil"/>
        <w:left w:val="nil"/>
        <w:bottom w:val="single" w:sz="6" w:space="0" w:color="808080"/>
        <w:right w:val="nil"/>
        <w:between w:val="nil"/>
        <w:bar w:val="nil"/>
      </w:pBdr>
      <w:spacing w:before="220" w:after="0" w:line="220" w:lineRule="atLeast"/>
    </w:pPr>
    <w:rPr>
      <w:rFonts w:ascii="Garamond" w:eastAsia="Arial Unicode MS" w:hAnsi="Garamond" w:cs="Arial Unicode MS"/>
      <w:caps/>
      <w:color w:val="000000"/>
      <w:spacing w:val="15"/>
      <w:sz w:val="20"/>
      <w:szCs w:val="20"/>
      <w:u w:color="000000"/>
      <w:bdr w:val="nil"/>
    </w:rPr>
  </w:style>
  <w:style w:type="paragraph" w:styleId="NoSpacing">
    <w:name w:val="No Spacing"/>
    <w:rsid w:val="00426494"/>
    <w:pPr>
      <w:pBdr>
        <w:top w:val="nil"/>
        <w:left w:val="nil"/>
        <w:bottom w:val="nil"/>
        <w:right w:val="nil"/>
        <w:between w:val="nil"/>
        <w:bar w:val="nil"/>
      </w:pBdr>
      <w:spacing w:after="0" w:line="240" w:lineRule="auto"/>
    </w:pPr>
    <w:rPr>
      <w:rFonts w:ascii="Calibri" w:eastAsia="Arial Unicode MS" w:hAnsi="Calibri" w:cs="Arial Unicode MS"/>
      <w:color w:val="000000"/>
      <w:u w:color="000000"/>
      <w:bdr w:val="nil"/>
    </w:rPr>
  </w:style>
  <w:style w:type="numbering" w:customStyle="1" w:styleId="ImportedStyle7">
    <w:name w:val="Imported Style 7"/>
    <w:rsid w:val="00426494"/>
    <w:pPr>
      <w:numPr>
        <w:numId w:val="4"/>
      </w:numPr>
    </w:pPr>
  </w:style>
  <w:style w:type="numbering" w:customStyle="1" w:styleId="ImportedStyle8">
    <w:name w:val="Imported Style 8"/>
    <w:rsid w:val="00426494"/>
    <w:pPr>
      <w:numPr>
        <w:numId w:val="6"/>
      </w:numPr>
    </w:pPr>
  </w:style>
  <w:style w:type="numbering" w:customStyle="1" w:styleId="ImportedStyle9">
    <w:name w:val="Imported Style 9"/>
    <w:rsid w:val="00426494"/>
    <w:pPr>
      <w:numPr>
        <w:numId w:val="8"/>
      </w:numPr>
    </w:pPr>
  </w:style>
  <w:style w:type="paragraph" w:customStyle="1" w:styleId="Default">
    <w:name w:val="Default"/>
    <w:rsid w:val="00044666"/>
    <w:pPr>
      <w:autoSpaceDE w:val="0"/>
      <w:autoSpaceDN w:val="0"/>
      <w:adjustRightInd w:val="0"/>
      <w:spacing w:after="0" w:line="240" w:lineRule="auto"/>
    </w:pPr>
    <w:rPr>
      <w:rFonts w:ascii="Times New Roman" w:hAnsi="Times New Roman" w:cs="Times New Roman"/>
      <w:color w:val="000000"/>
      <w:sz w:val="24"/>
      <w:szCs w:val="24"/>
      <w14:ligatures w14:val="standardContextual"/>
    </w:rPr>
  </w:style>
  <w:style w:type="character" w:customStyle="1" w:styleId="mobile">
    <w:name w:val="mobile"/>
    <w:basedOn w:val="DefaultParagraphFont"/>
    <w:rsid w:val="000A1399"/>
  </w:style>
  <w:style w:type="paragraph" w:styleId="ListParagraph">
    <w:name w:val="List Paragraph"/>
    <w:basedOn w:val="Normal"/>
    <w:uiPriority w:val="34"/>
    <w:qFormat/>
    <w:rsid w:val="00892C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18358">
      <w:bodyDiv w:val="1"/>
      <w:marLeft w:val="0"/>
      <w:marRight w:val="0"/>
      <w:marTop w:val="0"/>
      <w:marBottom w:val="0"/>
      <w:divBdr>
        <w:top w:val="none" w:sz="0" w:space="0" w:color="auto"/>
        <w:left w:val="none" w:sz="0" w:space="0" w:color="auto"/>
        <w:bottom w:val="none" w:sz="0" w:space="0" w:color="auto"/>
        <w:right w:val="none" w:sz="0" w:space="0" w:color="auto"/>
      </w:divBdr>
    </w:div>
    <w:div w:id="203031574">
      <w:bodyDiv w:val="1"/>
      <w:marLeft w:val="0"/>
      <w:marRight w:val="0"/>
      <w:marTop w:val="0"/>
      <w:marBottom w:val="0"/>
      <w:divBdr>
        <w:top w:val="none" w:sz="0" w:space="0" w:color="auto"/>
        <w:left w:val="none" w:sz="0" w:space="0" w:color="auto"/>
        <w:bottom w:val="none" w:sz="0" w:space="0" w:color="auto"/>
        <w:right w:val="none" w:sz="0" w:space="0" w:color="auto"/>
      </w:divBdr>
    </w:div>
    <w:div w:id="479074411">
      <w:bodyDiv w:val="1"/>
      <w:marLeft w:val="0"/>
      <w:marRight w:val="0"/>
      <w:marTop w:val="0"/>
      <w:marBottom w:val="0"/>
      <w:divBdr>
        <w:top w:val="none" w:sz="0" w:space="0" w:color="auto"/>
        <w:left w:val="none" w:sz="0" w:space="0" w:color="auto"/>
        <w:bottom w:val="none" w:sz="0" w:space="0" w:color="auto"/>
        <w:right w:val="none" w:sz="0" w:space="0" w:color="auto"/>
      </w:divBdr>
    </w:div>
    <w:div w:id="489834561">
      <w:bodyDiv w:val="1"/>
      <w:marLeft w:val="0"/>
      <w:marRight w:val="0"/>
      <w:marTop w:val="0"/>
      <w:marBottom w:val="0"/>
      <w:divBdr>
        <w:top w:val="none" w:sz="0" w:space="0" w:color="auto"/>
        <w:left w:val="none" w:sz="0" w:space="0" w:color="auto"/>
        <w:bottom w:val="none" w:sz="0" w:space="0" w:color="auto"/>
        <w:right w:val="none" w:sz="0" w:space="0" w:color="auto"/>
      </w:divBdr>
    </w:div>
    <w:div w:id="598872345">
      <w:bodyDiv w:val="1"/>
      <w:marLeft w:val="0"/>
      <w:marRight w:val="0"/>
      <w:marTop w:val="0"/>
      <w:marBottom w:val="0"/>
      <w:divBdr>
        <w:top w:val="none" w:sz="0" w:space="0" w:color="auto"/>
        <w:left w:val="none" w:sz="0" w:space="0" w:color="auto"/>
        <w:bottom w:val="none" w:sz="0" w:space="0" w:color="auto"/>
        <w:right w:val="none" w:sz="0" w:space="0" w:color="auto"/>
      </w:divBdr>
    </w:div>
    <w:div w:id="633947666">
      <w:bodyDiv w:val="1"/>
      <w:marLeft w:val="0"/>
      <w:marRight w:val="0"/>
      <w:marTop w:val="0"/>
      <w:marBottom w:val="0"/>
      <w:divBdr>
        <w:top w:val="none" w:sz="0" w:space="0" w:color="auto"/>
        <w:left w:val="none" w:sz="0" w:space="0" w:color="auto"/>
        <w:bottom w:val="none" w:sz="0" w:space="0" w:color="auto"/>
        <w:right w:val="none" w:sz="0" w:space="0" w:color="auto"/>
      </w:divBdr>
    </w:div>
    <w:div w:id="668560108">
      <w:bodyDiv w:val="1"/>
      <w:marLeft w:val="0"/>
      <w:marRight w:val="0"/>
      <w:marTop w:val="0"/>
      <w:marBottom w:val="0"/>
      <w:divBdr>
        <w:top w:val="none" w:sz="0" w:space="0" w:color="auto"/>
        <w:left w:val="none" w:sz="0" w:space="0" w:color="auto"/>
        <w:bottom w:val="none" w:sz="0" w:space="0" w:color="auto"/>
        <w:right w:val="none" w:sz="0" w:space="0" w:color="auto"/>
      </w:divBdr>
    </w:div>
    <w:div w:id="743260164">
      <w:bodyDiv w:val="1"/>
      <w:marLeft w:val="0"/>
      <w:marRight w:val="0"/>
      <w:marTop w:val="0"/>
      <w:marBottom w:val="0"/>
      <w:divBdr>
        <w:top w:val="none" w:sz="0" w:space="0" w:color="auto"/>
        <w:left w:val="none" w:sz="0" w:space="0" w:color="auto"/>
        <w:bottom w:val="none" w:sz="0" w:space="0" w:color="auto"/>
        <w:right w:val="none" w:sz="0" w:space="0" w:color="auto"/>
      </w:divBdr>
    </w:div>
    <w:div w:id="808741369">
      <w:bodyDiv w:val="1"/>
      <w:marLeft w:val="0"/>
      <w:marRight w:val="0"/>
      <w:marTop w:val="0"/>
      <w:marBottom w:val="0"/>
      <w:divBdr>
        <w:top w:val="none" w:sz="0" w:space="0" w:color="auto"/>
        <w:left w:val="none" w:sz="0" w:space="0" w:color="auto"/>
        <w:bottom w:val="none" w:sz="0" w:space="0" w:color="auto"/>
        <w:right w:val="none" w:sz="0" w:space="0" w:color="auto"/>
      </w:divBdr>
    </w:div>
    <w:div w:id="963198814">
      <w:bodyDiv w:val="1"/>
      <w:marLeft w:val="0"/>
      <w:marRight w:val="0"/>
      <w:marTop w:val="0"/>
      <w:marBottom w:val="0"/>
      <w:divBdr>
        <w:top w:val="none" w:sz="0" w:space="0" w:color="auto"/>
        <w:left w:val="none" w:sz="0" w:space="0" w:color="auto"/>
        <w:bottom w:val="none" w:sz="0" w:space="0" w:color="auto"/>
        <w:right w:val="none" w:sz="0" w:space="0" w:color="auto"/>
      </w:divBdr>
    </w:div>
    <w:div w:id="1049306492">
      <w:bodyDiv w:val="1"/>
      <w:marLeft w:val="0"/>
      <w:marRight w:val="0"/>
      <w:marTop w:val="0"/>
      <w:marBottom w:val="0"/>
      <w:divBdr>
        <w:top w:val="none" w:sz="0" w:space="0" w:color="auto"/>
        <w:left w:val="none" w:sz="0" w:space="0" w:color="auto"/>
        <w:bottom w:val="none" w:sz="0" w:space="0" w:color="auto"/>
        <w:right w:val="none" w:sz="0" w:space="0" w:color="auto"/>
      </w:divBdr>
    </w:div>
    <w:div w:id="1249122171">
      <w:bodyDiv w:val="1"/>
      <w:marLeft w:val="0"/>
      <w:marRight w:val="0"/>
      <w:marTop w:val="0"/>
      <w:marBottom w:val="0"/>
      <w:divBdr>
        <w:top w:val="none" w:sz="0" w:space="0" w:color="auto"/>
        <w:left w:val="none" w:sz="0" w:space="0" w:color="auto"/>
        <w:bottom w:val="none" w:sz="0" w:space="0" w:color="auto"/>
        <w:right w:val="none" w:sz="0" w:space="0" w:color="auto"/>
      </w:divBdr>
    </w:div>
    <w:div w:id="1286352252">
      <w:bodyDiv w:val="1"/>
      <w:marLeft w:val="0"/>
      <w:marRight w:val="0"/>
      <w:marTop w:val="0"/>
      <w:marBottom w:val="0"/>
      <w:divBdr>
        <w:top w:val="none" w:sz="0" w:space="0" w:color="auto"/>
        <w:left w:val="none" w:sz="0" w:space="0" w:color="auto"/>
        <w:bottom w:val="none" w:sz="0" w:space="0" w:color="auto"/>
        <w:right w:val="none" w:sz="0" w:space="0" w:color="auto"/>
      </w:divBdr>
    </w:div>
    <w:div w:id="1536232236">
      <w:bodyDiv w:val="1"/>
      <w:marLeft w:val="0"/>
      <w:marRight w:val="0"/>
      <w:marTop w:val="0"/>
      <w:marBottom w:val="0"/>
      <w:divBdr>
        <w:top w:val="none" w:sz="0" w:space="0" w:color="auto"/>
        <w:left w:val="none" w:sz="0" w:space="0" w:color="auto"/>
        <w:bottom w:val="none" w:sz="0" w:space="0" w:color="auto"/>
        <w:right w:val="none" w:sz="0" w:space="0" w:color="auto"/>
      </w:divBdr>
    </w:div>
    <w:div w:id="1628470774">
      <w:bodyDiv w:val="1"/>
      <w:marLeft w:val="0"/>
      <w:marRight w:val="0"/>
      <w:marTop w:val="0"/>
      <w:marBottom w:val="0"/>
      <w:divBdr>
        <w:top w:val="none" w:sz="0" w:space="0" w:color="auto"/>
        <w:left w:val="none" w:sz="0" w:space="0" w:color="auto"/>
        <w:bottom w:val="none" w:sz="0" w:space="0" w:color="auto"/>
        <w:right w:val="none" w:sz="0" w:space="0" w:color="auto"/>
      </w:divBdr>
    </w:div>
    <w:div w:id="1776904402">
      <w:bodyDiv w:val="1"/>
      <w:marLeft w:val="0"/>
      <w:marRight w:val="0"/>
      <w:marTop w:val="0"/>
      <w:marBottom w:val="0"/>
      <w:divBdr>
        <w:top w:val="none" w:sz="0" w:space="0" w:color="auto"/>
        <w:left w:val="none" w:sz="0" w:space="0" w:color="auto"/>
        <w:bottom w:val="none" w:sz="0" w:space="0" w:color="auto"/>
        <w:right w:val="none" w:sz="0" w:space="0" w:color="auto"/>
      </w:divBdr>
    </w:div>
    <w:div w:id="1831798110">
      <w:bodyDiv w:val="1"/>
      <w:marLeft w:val="0"/>
      <w:marRight w:val="0"/>
      <w:marTop w:val="0"/>
      <w:marBottom w:val="0"/>
      <w:divBdr>
        <w:top w:val="none" w:sz="0" w:space="0" w:color="auto"/>
        <w:left w:val="none" w:sz="0" w:space="0" w:color="auto"/>
        <w:bottom w:val="none" w:sz="0" w:space="0" w:color="auto"/>
        <w:right w:val="none" w:sz="0" w:space="0" w:color="auto"/>
      </w:divBdr>
    </w:div>
    <w:div w:id="1867131091">
      <w:bodyDiv w:val="1"/>
      <w:marLeft w:val="0"/>
      <w:marRight w:val="0"/>
      <w:marTop w:val="0"/>
      <w:marBottom w:val="0"/>
      <w:divBdr>
        <w:top w:val="none" w:sz="0" w:space="0" w:color="auto"/>
        <w:left w:val="none" w:sz="0" w:space="0" w:color="auto"/>
        <w:bottom w:val="none" w:sz="0" w:space="0" w:color="auto"/>
        <w:right w:val="none" w:sz="0" w:space="0" w:color="auto"/>
      </w:divBdr>
    </w:div>
    <w:div w:id="2050521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lbaylor190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420</TotalTime>
  <Pages>3</Pages>
  <Words>1598</Words>
  <Characters>9114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Baylor, Lakina (OJP)</dc:creator>
  <cp:keywords/>
  <dc:description/>
  <cp:lastModifiedBy>Lakina Baylor</cp:lastModifiedBy>
  <cp:revision>158</cp:revision>
  <dcterms:created xsi:type="dcterms:W3CDTF">2023-09-25T13:31:00Z</dcterms:created>
  <dcterms:modified xsi:type="dcterms:W3CDTF">2025-04-30T15:36:00Z</dcterms:modified>
</cp:coreProperties>
</file>