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57" w:rsidRPr="004E2657" w:rsidRDefault="004E2657" w:rsidP="004E2657">
      <w:pPr>
        <w:pStyle w:val="NoSpacing"/>
        <w:jc w:val="center"/>
        <w:rPr>
          <w:rFonts w:cstheme="minorHAnsi"/>
          <w:b/>
        </w:rPr>
      </w:pPr>
      <w:r w:rsidRPr="004E2657">
        <w:rPr>
          <w:rFonts w:cstheme="minorHAnsi"/>
          <w:b/>
        </w:rPr>
        <w:t xml:space="preserve"> MOHAN UPPALAPATI</w:t>
      </w:r>
    </w:p>
    <w:p w:rsidR="004E2657" w:rsidRPr="004E2657" w:rsidRDefault="004E2657" w:rsidP="004E2657">
      <w:pPr>
        <w:pStyle w:val="NoSpacing"/>
        <w:jc w:val="center"/>
        <w:rPr>
          <w:rFonts w:cstheme="minorHAnsi"/>
          <w:b/>
        </w:rPr>
      </w:pPr>
      <w:r w:rsidRPr="004E2657">
        <w:rPr>
          <w:rFonts w:cstheme="minorHAnsi"/>
          <w:b/>
        </w:rPr>
        <w:t xml:space="preserve">SAP </w:t>
      </w:r>
      <w:r w:rsidR="008B7AD8">
        <w:rPr>
          <w:rFonts w:cstheme="minorHAnsi"/>
          <w:b/>
        </w:rPr>
        <w:t xml:space="preserve">EWM </w:t>
      </w:r>
      <w:r w:rsidRPr="004E2657">
        <w:rPr>
          <w:rFonts w:cstheme="minorHAnsi"/>
          <w:b/>
        </w:rPr>
        <w:t>Technical Programmer/Business Specialist</w:t>
      </w:r>
    </w:p>
    <w:p w:rsidR="004E2657" w:rsidRPr="004E2657" w:rsidRDefault="004E2657" w:rsidP="004E2657">
      <w:pPr>
        <w:pStyle w:val="NoSpacing"/>
        <w:jc w:val="center"/>
        <w:rPr>
          <w:rFonts w:cstheme="minorHAnsi"/>
          <w:b/>
        </w:rPr>
      </w:pPr>
      <w:r w:rsidRPr="004E2657">
        <w:rPr>
          <w:rFonts w:cstheme="minorHAnsi"/>
          <w:b/>
        </w:rPr>
        <w:t>Clarksburg, MD | Availability to Start – 2 weeks | Relocate for Onsite Work – Yes</w:t>
      </w:r>
    </w:p>
    <w:p w:rsidR="004E2657" w:rsidRPr="004E2657" w:rsidRDefault="004E2657" w:rsidP="004E2657">
      <w:pPr>
        <w:pStyle w:val="NoSpacing"/>
        <w:rPr>
          <w:rFonts w:cstheme="minorHAnsi"/>
        </w:rPr>
      </w:pPr>
    </w:p>
    <w:p w:rsidR="004E2657" w:rsidRPr="004E2657" w:rsidRDefault="004E2657" w:rsidP="004E2657">
      <w:pPr>
        <w:pStyle w:val="NoSpacing"/>
        <w:rPr>
          <w:rFonts w:cstheme="minorHAnsi"/>
          <w:b/>
          <w:u w:val="single"/>
        </w:rPr>
      </w:pPr>
      <w:r w:rsidRPr="004E2657">
        <w:rPr>
          <w:rFonts w:cstheme="minorHAnsi"/>
          <w:b/>
          <w:u w:val="single"/>
        </w:rPr>
        <w:t xml:space="preserve">Summary: </w:t>
      </w:r>
    </w:p>
    <w:p w:rsidR="004E2657" w:rsidRPr="004E2657" w:rsidRDefault="00EC1059" w:rsidP="004E2657">
      <w:pPr>
        <w:pStyle w:val="NoSpacing"/>
        <w:numPr>
          <w:ilvl w:val="0"/>
          <w:numId w:val="1"/>
        </w:numPr>
        <w:rPr>
          <w:rFonts w:cstheme="minorHAnsi"/>
        </w:rPr>
      </w:pPr>
      <w:r>
        <w:rPr>
          <w:rFonts w:cstheme="minorHAnsi"/>
        </w:rPr>
        <w:t>8</w:t>
      </w:r>
      <w:r w:rsidR="004E2657" w:rsidRPr="004E2657">
        <w:rPr>
          <w:rFonts w:cstheme="minorHAnsi"/>
        </w:rPr>
        <w:t xml:space="preserve"> years of </w:t>
      </w:r>
      <w:r w:rsidR="004E2657" w:rsidRPr="004E2657">
        <w:rPr>
          <w:rFonts w:cstheme="minorHAnsi"/>
          <w:b/>
        </w:rPr>
        <w:t>SAP</w:t>
      </w:r>
      <w:r w:rsidR="004E2657" w:rsidRPr="004E2657">
        <w:rPr>
          <w:rFonts w:cstheme="minorHAnsi"/>
        </w:rPr>
        <w:t xml:space="preserve"> experience in Software Analysis, Design, Development, Support, and Implementation of </w:t>
      </w:r>
      <w:r w:rsidR="004E2657" w:rsidRPr="004E2657">
        <w:rPr>
          <w:rFonts w:cstheme="minorHAnsi"/>
          <w:b/>
        </w:rPr>
        <w:t>SAP – EWM and ABAP</w:t>
      </w:r>
      <w:r w:rsidR="004E2657" w:rsidRPr="004E2657">
        <w:rPr>
          <w:rFonts w:cstheme="minorHAnsi"/>
        </w:rPr>
        <w:t>/HANA.</w:t>
      </w:r>
    </w:p>
    <w:p w:rsidR="004E2657" w:rsidRPr="004E2657" w:rsidRDefault="004E2657" w:rsidP="004E2657">
      <w:pPr>
        <w:pStyle w:val="NoSpacing"/>
        <w:numPr>
          <w:ilvl w:val="0"/>
          <w:numId w:val="1"/>
        </w:numPr>
        <w:rPr>
          <w:rFonts w:cstheme="minorHAnsi"/>
        </w:rPr>
      </w:pPr>
      <w:r w:rsidRPr="004E2657">
        <w:rPr>
          <w:rFonts w:cstheme="minorHAnsi"/>
        </w:rPr>
        <w:t xml:space="preserve">Extensive experience as a technical consultant in </w:t>
      </w:r>
      <w:r w:rsidRPr="004E2657">
        <w:rPr>
          <w:rFonts w:cstheme="minorHAnsi"/>
          <w:b/>
        </w:rPr>
        <w:t>SAP-EWM</w:t>
      </w:r>
      <w:r w:rsidRPr="004E2657">
        <w:rPr>
          <w:rFonts w:cstheme="minorHAnsi"/>
        </w:rPr>
        <w:t xml:space="preserve"> and </w:t>
      </w:r>
      <w:r w:rsidRPr="004E2657">
        <w:rPr>
          <w:rFonts w:cstheme="minorHAnsi"/>
          <w:b/>
        </w:rPr>
        <w:t>ABAP</w:t>
      </w:r>
      <w:r w:rsidRPr="004E2657">
        <w:rPr>
          <w:rFonts w:cstheme="minorHAnsi"/>
        </w:rPr>
        <w:t xml:space="preserve">/HANA with implementation projects in different modules like </w:t>
      </w:r>
      <w:r w:rsidRPr="004E2657">
        <w:rPr>
          <w:rFonts w:cstheme="minorHAnsi"/>
          <w:b/>
        </w:rPr>
        <w:t>EWM, SD, MM and QM.</w:t>
      </w:r>
      <w:r w:rsidRPr="004E2657">
        <w:rPr>
          <w:rFonts w:cstheme="minorHAnsi"/>
        </w:rPr>
        <w:t xml:space="preserve"> </w:t>
      </w:r>
    </w:p>
    <w:p w:rsidR="004E2657" w:rsidRPr="004E2657" w:rsidRDefault="004E2657" w:rsidP="004E2657">
      <w:pPr>
        <w:pStyle w:val="NoSpacing"/>
        <w:numPr>
          <w:ilvl w:val="0"/>
          <w:numId w:val="1"/>
        </w:numPr>
        <w:rPr>
          <w:rFonts w:cstheme="minorHAnsi"/>
        </w:rPr>
      </w:pPr>
      <w:r w:rsidRPr="004E2657">
        <w:rPr>
          <w:rFonts w:cstheme="minorHAnsi"/>
        </w:rPr>
        <w:t xml:space="preserve">Strong Experience in </w:t>
      </w:r>
      <w:r w:rsidRPr="004E2657">
        <w:rPr>
          <w:rFonts w:cstheme="minorHAnsi"/>
          <w:b/>
        </w:rPr>
        <w:t>RF Screen, Monitor Reports, PPFs, Screen Enhancements, EEWB and CIF</w:t>
      </w:r>
      <w:r w:rsidRPr="004E2657">
        <w:rPr>
          <w:rFonts w:cstheme="minorHAnsi"/>
        </w:rPr>
        <w:t>.</w:t>
      </w:r>
    </w:p>
    <w:p w:rsidR="004E2657" w:rsidRPr="004E2657" w:rsidRDefault="004E2657" w:rsidP="004E2657">
      <w:pPr>
        <w:pStyle w:val="NoSpacing"/>
        <w:numPr>
          <w:ilvl w:val="0"/>
          <w:numId w:val="1"/>
        </w:numPr>
        <w:rPr>
          <w:rFonts w:cstheme="minorHAnsi"/>
        </w:rPr>
      </w:pPr>
      <w:r w:rsidRPr="004E2657">
        <w:rPr>
          <w:rFonts w:cstheme="minorHAnsi"/>
        </w:rPr>
        <w:t xml:space="preserve">Good exposure in </w:t>
      </w:r>
      <w:r w:rsidRPr="004E2657">
        <w:rPr>
          <w:rFonts w:cstheme="minorHAnsi"/>
          <w:b/>
        </w:rPr>
        <w:t>EWM Inbound</w:t>
      </w:r>
      <w:r w:rsidRPr="004E2657">
        <w:rPr>
          <w:rFonts w:cstheme="minorHAnsi"/>
        </w:rPr>
        <w:t xml:space="preserve">, </w:t>
      </w:r>
      <w:r w:rsidRPr="004E2657">
        <w:rPr>
          <w:rFonts w:cstheme="minorHAnsi"/>
          <w:b/>
        </w:rPr>
        <w:t>Outbound</w:t>
      </w:r>
      <w:r w:rsidRPr="004E2657">
        <w:rPr>
          <w:rFonts w:cstheme="minorHAnsi"/>
        </w:rPr>
        <w:t xml:space="preserve"> and internal movement Processes.</w:t>
      </w:r>
    </w:p>
    <w:p w:rsidR="004E2657" w:rsidRPr="004E2657" w:rsidRDefault="004E2657" w:rsidP="004E2657">
      <w:pPr>
        <w:pStyle w:val="NoSpacing"/>
        <w:numPr>
          <w:ilvl w:val="0"/>
          <w:numId w:val="1"/>
        </w:numPr>
        <w:rPr>
          <w:rFonts w:cstheme="minorHAnsi"/>
        </w:rPr>
      </w:pPr>
      <w:r w:rsidRPr="004E2657">
        <w:rPr>
          <w:rFonts w:cstheme="minorHAnsi"/>
        </w:rPr>
        <w:t xml:space="preserve">Strong Experience in </w:t>
      </w:r>
      <w:r w:rsidRPr="004E2657">
        <w:rPr>
          <w:rFonts w:cstheme="minorHAnsi"/>
          <w:b/>
        </w:rPr>
        <w:t>ABAP</w:t>
      </w:r>
      <w:r w:rsidRPr="004E2657">
        <w:rPr>
          <w:rFonts w:cstheme="minorHAnsi"/>
        </w:rPr>
        <w:t xml:space="preserve"> Data Dictionary, Reports, Interfaces, Enhancements, Smart forms and OOABAP.</w:t>
      </w:r>
    </w:p>
    <w:p w:rsidR="004E2657" w:rsidRPr="004E2657" w:rsidRDefault="004E2657" w:rsidP="004E2657">
      <w:pPr>
        <w:pStyle w:val="NoSpacing"/>
        <w:numPr>
          <w:ilvl w:val="0"/>
          <w:numId w:val="1"/>
        </w:numPr>
        <w:rPr>
          <w:rFonts w:cstheme="minorHAnsi"/>
        </w:rPr>
      </w:pPr>
      <w:r w:rsidRPr="004E2657">
        <w:rPr>
          <w:rFonts w:cstheme="minorHAnsi"/>
        </w:rPr>
        <w:t>Having in-depth knowledge of Data Dictionary (DDIC) Objects like Search Help, Domains, Data Elements, Structure, Tables, Views and Lock Objects.</w:t>
      </w:r>
    </w:p>
    <w:p w:rsidR="004E2657" w:rsidRPr="004E2657" w:rsidRDefault="004E2657" w:rsidP="004E2657">
      <w:pPr>
        <w:pStyle w:val="NoSpacing"/>
        <w:numPr>
          <w:ilvl w:val="0"/>
          <w:numId w:val="1"/>
        </w:numPr>
        <w:rPr>
          <w:rFonts w:cstheme="minorHAnsi"/>
        </w:rPr>
      </w:pPr>
      <w:r w:rsidRPr="004E2657">
        <w:rPr>
          <w:rFonts w:cstheme="minorHAnsi"/>
        </w:rPr>
        <w:t>Hands on experience in RICEF (Report, Interface (RFC, BAPI), Conversion (BDC), Enhancements (CUSTOMER EXITS &amp; BADI) and Forms (Smart forms / Scripts)) Adobe forms objects.</w:t>
      </w:r>
    </w:p>
    <w:p w:rsidR="004E2657" w:rsidRPr="004E2657" w:rsidRDefault="004E2657" w:rsidP="004E2657">
      <w:pPr>
        <w:pStyle w:val="NoSpacing"/>
        <w:numPr>
          <w:ilvl w:val="0"/>
          <w:numId w:val="1"/>
        </w:numPr>
        <w:rPr>
          <w:rFonts w:cstheme="minorHAnsi"/>
        </w:rPr>
      </w:pPr>
      <w:r w:rsidRPr="004E2657">
        <w:rPr>
          <w:rFonts w:cstheme="minorHAnsi"/>
        </w:rPr>
        <w:t>Extensively worked on transferring data from legacy system to SAP R/3 system using various data transfer techniques such as BDC (call transaction and session method).</w:t>
      </w:r>
    </w:p>
    <w:p w:rsidR="004E2657" w:rsidRPr="004E2657" w:rsidRDefault="004E2657" w:rsidP="004E2657">
      <w:pPr>
        <w:pStyle w:val="NoSpacing"/>
        <w:numPr>
          <w:ilvl w:val="0"/>
          <w:numId w:val="1"/>
        </w:numPr>
        <w:rPr>
          <w:rFonts w:cstheme="minorHAnsi"/>
        </w:rPr>
      </w:pPr>
      <w:r w:rsidRPr="004E2657">
        <w:rPr>
          <w:rFonts w:cstheme="minorHAnsi"/>
        </w:rPr>
        <w:t>Extensively worked on Enhancement techniques BAPI and User exits.</w:t>
      </w:r>
    </w:p>
    <w:p w:rsidR="004E2657" w:rsidRPr="004E2657" w:rsidRDefault="004E2657" w:rsidP="004E2657">
      <w:pPr>
        <w:pStyle w:val="NoSpacing"/>
        <w:numPr>
          <w:ilvl w:val="0"/>
          <w:numId w:val="1"/>
        </w:numPr>
        <w:rPr>
          <w:rFonts w:cstheme="minorHAnsi"/>
        </w:rPr>
      </w:pPr>
      <w:r w:rsidRPr="004E2657">
        <w:rPr>
          <w:rFonts w:cstheme="minorHAnsi"/>
        </w:rPr>
        <w:t>Hands on experience in ODATA Gateway services.</w:t>
      </w:r>
    </w:p>
    <w:p w:rsidR="004E2657" w:rsidRPr="004E2657" w:rsidRDefault="004E2657" w:rsidP="004E2657">
      <w:pPr>
        <w:pStyle w:val="NoSpacing"/>
        <w:numPr>
          <w:ilvl w:val="0"/>
          <w:numId w:val="1"/>
        </w:numPr>
        <w:rPr>
          <w:rFonts w:cstheme="minorHAnsi"/>
        </w:rPr>
      </w:pPr>
      <w:r w:rsidRPr="004E2657">
        <w:rPr>
          <w:rFonts w:cstheme="minorHAnsi"/>
        </w:rPr>
        <w:t>Knowledge on data modeling using Attribute View, Analytic View, and Calculation View.</w:t>
      </w:r>
    </w:p>
    <w:p w:rsidR="004E2657" w:rsidRPr="004E2657" w:rsidRDefault="004E2657" w:rsidP="004E2657">
      <w:pPr>
        <w:pStyle w:val="NoSpacing"/>
        <w:numPr>
          <w:ilvl w:val="0"/>
          <w:numId w:val="1"/>
        </w:numPr>
        <w:rPr>
          <w:rFonts w:cstheme="minorHAnsi"/>
        </w:rPr>
      </w:pPr>
      <w:r w:rsidRPr="004E2657">
        <w:rPr>
          <w:rFonts w:cstheme="minorHAnsi"/>
        </w:rPr>
        <w:t>Good working Knowledge on HANA CDS views and AMDP.</w:t>
      </w:r>
    </w:p>
    <w:p w:rsidR="004E2657" w:rsidRPr="004E2657" w:rsidRDefault="004E2657" w:rsidP="004E2657">
      <w:pPr>
        <w:pStyle w:val="NoSpacing"/>
        <w:numPr>
          <w:ilvl w:val="0"/>
          <w:numId w:val="1"/>
        </w:numPr>
        <w:rPr>
          <w:rFonts w:cstheme="minorHAnsi"/>
        </w:rPr>
      </w:pPr>
      <w:r w:rsidRPr="004E2657">
        <w:rPr>
          <w:rFonts w:cstheme="minorHAnsi"/>
        </w:rPr>
        <w:t>Strong analytical, Interpersonal communication, Problem solving skills and Quick Learning ability.</w:t>
      </w:r>
    </w:p>
    <w:p w:rsidR="004E2657" w:rsidRPr="004E2657" w:rsidRDefault="004E2657" w:rsidP="004E2657">
      <w:pPr>
        <w:pStyle w:val="NoSpacing"/>
        <w:numPr>
          <w:ilvl w:val="0"/>
          <w:numId w:val="1"/>
        </w:numPr>
        <w:rPr>
          <w:rFonts w:cstheme="minorHAnsi"/>
        </w:rPr>
      </w:pPr>
      <w:r w:rsidRPr="004E2657">
        <w:rPr>
          <w:rFonts w:cstheme="minorHAnsi"/>
        </w:rPr>
        <w:t>Analysis of functional requirements, providing technical solutions on requirements, drafting technical specifications, development and unit testing.</w:t>
      </w:r>
    </w:p>
    <w:p w:rsidR="004E2657" w:rsidRPr="004E2657" w:rsidRDefault="004E2657" w:rsidP="004E2657">
      <w:pPr>
        <w:pStyle w:val="NoSpacing"/>
        <w:numPr>
          <w:ilvl w:val="0"/>
          <w:numId w:val="1"/>
        </w:numPr>
        <w:rPr>
          <w:rFonts w:cstheme="minorHAnsi"/>
        </w:rPr>
      </w:pPr>
      <w:r w:rsidRPr="004E2657">
        <w:rPr>
          <w:rFonts w:cstheme="minorHAnsi"/>
        </w:rPr>
        <w:t>Analyze and understand business requirements for warehouse management.</w:t>
      </w:r>
    </w:p>
    <w:p w:rsidR="004E2657" w:rsidRPr="004E2657" w:rsidRDefault="004E2657" w:rsidP="004E2657">
      <w:pPr>
        <w:pStyle w:val="NoSpacing"/>
        <w:numPr>
          <w:ilvl w:val="0"/>
          <w:numId w:val="1"/>
        </w:numPr>
        <w:rPr>
          <w:rFonts w:cstheme="minorHAnsi"/>
        </w:rPr>
      </w:pPr>
      <w:r w:rsidRPr="004E2657">
        <w:rPr>
          <w:rFonts w:cstheme="minorHAnsi"/>
        </w:rPr>
        <w:t xml:space="preserve">Configure </w:t>
      </w:r>
      <w:r w:rsidRPr="004E2657">
        <w:rPr>
          <w:rFonts w:cstheme="minorHAnsi"/>
          <w:b/>
        </w:rPr>
        <w:t>SAP EWM</w:t>
      </w:r>
      <w:r w:rsidRPr="004E2657">
        <w:rPr>
          <w:rFonts w:cstheme="minorHAnsi"/>
        </w:rPr>
        <w:t xml:space="preserve"> to handle inbound/outbound processes, </w:t>
      </w:r>
      <w:r w:rsidRPr="004E2657">
        <w:rPr>
          <w:rFonts w:cstheme="minorHAnsi"/>
          <w:b/>
        </w:rPr>
        <w:t>inventory management, and goods movements</w:t>
      </w:r>
      <w:r w:rsidRPr="004E2657">
        <w:rPr>
          <w:rFonts w:cstheme="minorHAnsi"/>
        </w:rPr>
        <w:t>.</w:t>
      </w:r>
    </w:p>
    <w:p w:rsidR="004E2657" w:rsidRPr="004E2657" w:rsidRDefault="004E2657" w:rsidP="004E2657">
      <w:pPr>
        <w:pStyle w:val="NoSpacing"/>
        <w:numPr>
          <w:ilvl w:val="0"/>
          <w:numId w:val="1"/>
        </w:numPr>
        <w:rPr>
          <w:rFonts w:cstheme="minorHAnsi"/>
        </w:rPr>
      </w:pPr>
      <w:r w:rsidRPr="004E2657">
        <w:rPr>
          <w:rFonts w:cstheme="minorHAnsi"/>
        </w:rPr>
        <w:t>Customize warehouse processes like picking, packing, and shipping.</w:t>
      </w:r>
    </w:p>
    <w:p w:rsidR="004E2657" w:rsidRPr="004E2657" w:rsidRDefault="004E2657" w:rsidP="004E2657">
      <w:pPr>
        <w:pStyle w:val="NoSpacing"/>
        <w:numPr>
          <w:ilvl w:val="0"/>
          <w:numId w:val="1"/>
        </w:numPr>
        <w:rPr>
          <w:rFonts w:cstheme="minorHAnsi"/>
        </w:rPr>
      </w:pPr>
      <w:r w:rsidRPr="004E2657">
        <w:rPr>
          <w:rFonts w:cstheme="minorHAnsi"/>
        </w:rPr>
        <w:t>Conduct testing and training for users.</w:t>
      </w:r>
    </w:p>
    <w:p w:rsidR="004E2657" w:rsidRPr="004E2657" w:rsidRDefault="004E2657" w:rsidP="004E2657">
      <w:pPr>
        <w:pStyle w:val="NoSpacing"/>
        <w:numPr>
          <w:ilvl w:val="0"/>
          <w:numId w:val="1"/>
        </w:numPr>
        <w:rPr>
          <w:rFonts w:cstheme="minorHAnsi"/>
        </w:rPr>
      </w:pPr>
      <w:r w:rsidRPr="004E2657">
        <w:rPr>
          <w:rFonts w:cstheme="minorHAnsi"/>
        </w:rPr>
        <w:t xml:space="preserve">Perform tasks like picking, packing, and goods receipt using </w:t>
      </w:r>
      <w:r w:rsidRPr="004E2657">
        <w:rPr>
          <w:rFonts w:cstheme="minorHAnsi"/>
          <w:b/>
        </w:rPr>
        <w:t>RF devices</w:t>
      </w:r>
      <w:r w:rsidRPr="004E2657">
        <w:rPr>
          <w:rFonts w:cstheme="minorHAnsi"/>
        </w:rPr>
        <w:t>.</w:t>
      </w:r>
    </w:p>
    <w:p w:rsidR="004E2657" w:rsidRPr="004E2657" w:rsidRDefault="004E2657" w:rsidP="004E2657">
      <w:pPr>
        <w:pStyle w:val="NoSpacing"/>
        <w:numPr>
          <w:ilvl w:val="0"/>
          <w:numId w:val="1"/>
        </w:numPr>
        <w:rPr>
          <w:rFonts w:cstheme="minorHAnsi"/>
        </w:rPr>
      </w:pPr>
      <w:r w:rsidRPr="004E2657">
        <w:rPr>
          <w:rFonts w:cstheme="minorHAnsi"/>
        </w:rPr>
        <w:t>Scan barcodes and RFID tags to update the system in real time.</w:t>
      </w:r>
    </w:p>
    <w:p w:rsidR="004E2657" w:rsidRPr="004E2657" w:rsidRDefault="004E2657" w:rsidP="004E2657">
      <w:pPr>
        <w:pStyle w:val="NoSpacing"/>
        <w:numPr>
          <w:ilvl w:val="0"/>
          <w:numId w:val="1"/>
        </w:numPr>
        <w:rPr>
          <w:rFonts w:cstheme="minorHAnsi"/>
        </w:rPr>
      </w:pPr>
      <w:r w:rsidRPr="004E2657">
        <w:rPr>
          <w:rFonts w:cstheme="minorHAnsi"/>
        </w:rPr>
        <w:t xml:space="preserve">Design and implement classic and interactive reports </w:t>
      </w:r>
      <w:r w:rsidRPr="004E2657">
        <w:rPr>
          <w:rFonts w:cstheme="minorHAnsi"/>
          <w:b/>
        </w:rPr>
        <w:t>within SAP EWM</w:t>
      </w:r>
      <w:r w:rsidRPr="004E2657">
        <w:rPr>
          <w:rFonts w:cstheme="minorHAnsi"/>
        </w:rPr>
        <w:t>.</w:t>
      </w:r>
    </w:p>
    <w:p w:rsidR="004E2657" w:rsidRPr="004E2657" w:rsidRDefault="004E2657" w:rsidP="004E2657">
      <w:pPr>
        <w:pStyle w:val="NoSpacing"/>
        <w:numPr>
          <w:ilvl w:val="0"/>
          <w:numId w:val="1"/>
        </w:numPr>
        <w:rPr>
          <w:rFonts w:cstheme="minorHAnsi"/>
        </w:rPr>
      </w:pPr>
      <w:r w:rsidRPr="004E2657">
        <w:rPr>
          <w:rFonts w:cstheme="minorHAnsi"/>
        </w:rPr>
        <w:t>Work with business stakeholders to define reporting requirements.</w:t>
      </w:r>
    </w:p>
    <w:p w:rsidR="004E2657" w:rsidRPr="004E2657" w:rsidRDefault="004E2657" w:rsidP="004E2657">
      <w:pPr>
        <w:pStyle w:val="NoSpacing"/>
        <w:numPr>
          <w:ilvl w:val="0"/>
          <w:numId w:val="1"/>
        </w:numPr>
        <w:rPr>
          <w:rFonts w:cstheme="minorHAnsi"/>
        </w:rPr>
      </w:pPr>
      <w:r w:rsidRPr="004E2657">
        <w:rPr>
          <w:rFonts w:cstheme="minorHAnsi"/>
        </w:rPr>
        <w:t>Customize reports and dashboards to meet business needs.</w:t>
      </w:r>
    </w:p>
    <w:p w:rsidR="004E2657" w:rsidRPr="004E2657" w:rsidRDefault="004E2657" w:rsidP="004E2657">
      <w:pPr>
        <w:pStyle w:val="NoSpacing"/>
        <w:numPr>
          <w:ilvl w:val="0"/>
          <w:numId w:val="1"/>
        </w:numPr>
        <w:rPr>
          <w:rFonts w:cstheme="minorHAnsi"/>
        </w:rPr>
      </w:pPr>
      <w:r w:rsidRPr="004E2657">
        <w:rPr>
          <w:rFonts w:cstheme="minorHAnsi"/>
        </w:rPr>
        <w:t xml:space="preserve">Investigate functional issues within </w:t>
      </w:r>
      <w:r w:rsidRPr="004E2657">
        <w:rPr>
          <w:rFonts w:cstheme="minorHAnsi"/>
          <w:b/>
        </w:rPr>
        <w:t>SAP EWM</w:t>
      </w:r>
      <w:r w:rsidRPr="004E2657">
        <w:rPr>
          <w:rFonts w:cstheme="minorHAnsi"/>
        </w:rPr>
        <w:t xml:space="preserve"> like incorrect stock levels, errors in order picking.</w:t>
      </w:r>
    </w:p>
    <w:p w:rsidR="004E2657" w:rsidRPr="004E2657" w:rsidRDefault="004E2657" w:rsidP="004E2657">
      <w:pPr>
        <w:pStyle w:val="NoSpacing"/>
        <w:numPr>
          <w:ilvl w:val="0"/>
          <w:numId w:val="1"/>
        </w:numPr>
        <w:rPr>
          <w:rFonts w:cstheme="minorHAnsi"/>
        </w:rPr>
      </w:pPr>
      <w:r w:rsidRPr="004E2657">
        <w:rPr>
          <w:rFonts w:cstheme="minorHAnsi"/>
        </w:rPr>
        <w:t>Collaborate with technical support teams to resolve system bugs.</w:t>
      </w:r>
    </w:p>
    <w:p w:rsidR="004E2657" w:rsidRPr="004E2657" w:rsidRDefault="004E2657" w:rsidP="004E2657">
      <w:pPr>
        <w:pStyle w:val="NoSpacing"/>
        <w:numPr>
          <w:ilvl w:val="0"/>
          <w:numId w:val="1"/>
        </w:numPr>
        <w:rPr>
          <w:rFonts w:cstheme="minorHAnsi"/>
        </w:rPr>
      </w:pPr>
      <w:r w:rsidRPr="004E2657">
        <w:rPr>
          <w:rFonts w:cstheme="minorHAnsi"/>
        </w:rPr>
        <w:t xml:space="preserve">Perform system tests and validate changes after </w:t>
      </w:r>
      <w:r w:rsidRPr="004E2657">
        <w:rPr>
          <w:rFonts w:cstheme="minorHAnsi"/>
          <w:b/>
        </w:rPr>
        <w:t>debugging</w:t>
      </w:r>
      <w:r w:rsidRPr="004E2657">
        <w:rPr>
          <w:rFonts w:cstheme="minorHAnsi"/>
        </w:rPr>
        <w:t>.</w:t>
      </w:r>
    </w:p>
    <w:p w:rsidR="004E2657" w:rsidRPr="004E2657" w:rsidRDefault="004E2657" w:rsidP="004E2657">
      <w:pPr>
        <w:pStyle w:val="NoSpacing"/>
        <w:numPr>
          <w:ilvl w:val="0"/>
          <w:numId w:val="1"/>
        </w:numPr>
        <w:rPr>
          <w:rFonts w:cstheme="minorHAnsi"/>
        </w:rPr>
      </w:pPr>
      <w:r w:rsidRPr="004E2657">
        <w:rPr>
          <w:rFonts w:cstheme="minorHAnsi"/>
        </w:rPr>
        <w:t>Create, manage, and handle handling units during packing and inventory operations.</w:t>
      </w:r>
    </w:p>
    <w:p w:rsidR="004E2657" w:rsidRPr="004E2657" w:rsidRDefault="004E2657" w:rsidP="004E2657">
      <w:pPr>
        <w:pStyle w:val="NoSpacing"/>
        <w:numPr>
          <w:ilvl w:val="0"/>
          <w:numId w:val="1"/>
        </w:numPr>
        <w:rPr>
          <w:rFonts w:cstheme="minorHAnsi"/>
        </w:rPr>
      </w:pPr>
      <w:r w:rsidRPr="004E2657">
        <w:rPr>
          <w:rFonts w:cstheme="minorHAnsi"/>
        </w:rPr>
        <w:t>Ensure HUs is properly labeled and tracked.</w:t>
      </w:r>
    </w:p>
    <w:p w:rsidR="004E2657" w:rsidRPr="004E2657" w:rsidRDefault="004E2657" w:rsidP="004E2657">
      <w:pPr>
        <w:pStyle w:val="NoSpacing"/>
        <w:numPr>
          <w:ilvl w:val="0"/>
          <w:numId w:val="1"/>
        </w:numPr>
        <w:rPr>
          <w:rFonts w:cstheme="minorHAnsi"/>
        </w:rPr>
      </w:pPr>
      <w:r w:rsidRPr="004E2657">
        <w:rPr>
          <w:rFonts w:cstheme="minorHAnsi"/>
        </w:rPr>
        <w:t xml:space="preserve">Custom Picking Logic During the picking process in </w:t>
      </w:r>
      <w:r w:rsidRPr="004E2657">
        <w:rPr>
          <w:rFonts w:cstheme="minorHAnsi"/>
          <w:b/>
        </w:rPr>
        <w:t>EWM</w:t>
      </w:r>
      <w:r w:rsidRPr="004E2657">
        <w:rPr>
          <w:rFonts w:cstheme="minorHAnsi"/>
        </w:rPr>
        <w:t>, an explicit enhancement point could be inserted to customize how items are picked, based on specific business rules.</w:t>
      </w:r>
    </w:p>
    <w:p w:rsidR="004E2657" w:rsidRPr="004E2657" w:rsidRDefault="004E2657" w:rsidP="004E2657">
      <w:pPr>
        <w:pStyle w:val="NoSpacing"/>
        <w:rPr>
          <w:rFonts w:cstheme="minorHAnsi"/>
        </w:rPr>
      </w:pPr>
    </w:p>
    <w:p w:rsidR="004E2657" w:rsidRPr="004E2657" w:rsidRDefault="004E2657" w:rsidP="004E2657">
      <w:pPr>
        <w:pStyle w:val="NoSpacing"/>
        <w:rPr>
          <w:rFonts w:cstheme="minorHAnsi"/>
          <w:b/>
          <w:u w:val="single"/>
        </w:rPr>
      </w:pPr>
      <w:r>
        <w:rPr>
          <w:rFonts w:cstheme="minorHAnsi"/>
          <w:b/>
          <w:u w:val="single"/>
        </w:rPr>
        <w:t>Education</w:t>
      </w:r>
      <w:r w:rsidRPr="004E2657">
        <w:rPr>
          <w:rFonts w:cstheme="minorHAnsi"/>
          <w:b/>
          <w:u w:val="single"/>
        </w:rPr>
        <w:t>:</w:t>
      </w:r>
    </w:p>
    <w:p w:rsidR="004E2657" w:rsidRPr="004E2657" w:rsidRDefault="004E2657" w:rsidP="004E2657">
      <w:pPr>
        <w:pStyle w:val="NoSpacing"/>
        <w:numPr>
          <w:ilvl w:val="0"/>
          <w:numId w:val="2"/>
        </w:numPr>
        <w:rPr>
          <w:rFonts w:cstheme="minorHAnsi"/>
        </w:rPr>
      </w:pPr>
      <w:r w:rsidRPr="004E2657">
        <w:rPr>
          <w:rFonts w:cstheme="minorHAnsi"/>
        </w:rPr>
        <w:t>Masters from Campbellsville University, Kentucky.</w:t>
      </w:r>
    </w:p>
    <w:p w:rsidR="004E2657" w:rsidRPr="004E2657" w:rsidRDefault="004E2657" w:rsidP="004E2657">
      <w:pPr>
        <w:pStyle w:val="NoSpacing"/>
        <w:numPr>
          <w:ilvl w:val="0"/>
          <w:numId w:val="2"/>
        </w:numPr>
        <w:rPr>
          <w:rFonts w:cstheme="minorHAnsi"/>
        </w:rPr>
      </w:pPr>
      <w:r w:rsidRPr="004E2657">
        <w:rPr>
          <w:rFonts w:cstheme="minorHAnsi"/>
        </w:rPr>
        <w:t>Bachelors in Electronics and Communication Engineer from Tirumala Engineering College.</w:t>
      </w:r>
    </w:p>
    <w:p w:rsidR="004E2657" w:rsidRPr="004E2657" w:rsidRDefault="004E2657" w:rsidP="004E2657">
      <w:pPr>
        <w:pStyle w:val="NoSpacing"/>
        <w:rPr>
          <w:rFonts w:cstheme="minorHAnsi"/>
        </w:rPr>
      </w:pPr>
    </w:p>
    <w:p w:rsidR="004E2657" w:rsidRPr="004E2657" w:rsidRDefault="004E2657" w:rsidP="004E2657">
      <w:pPr>
        <w:pStyle w:val="NoSpacing"/>
        <w:rPr>
          <w:rFonts w:cstheme="minorHAnsi"/>
          <w:b/>
          <w:u w:val="single"/>
        </w:rPr>
      </w:pPr>
      <w:r w:rsidRPr="004E2657">
        <w:rPr>
          <w:rFonts w:cstheme="minorHAnsi"/>
          <w:b/>
          <w:u w:val="single"/>
        </w:rPr>
        <w:t xml:space="preserve">Technical Skills: </w:t>
      </w:r>
    </w:p>
    <w:p w:rsidR="004E2657" w:rsidRPr="004E2657" w:rsidRDefault="004E2657" w:rsidP="004E2657">
      <w:pPr>
        <w:pStyle w:val="NoSpacing"/>
        <w:numPr>
          <w:ilvl w:val="0"/>
          <w:numId w:val="3"/>
        </w:numPr>
        <w:rPr>
          <w:rFonts w:cstheme="minorHAnsi"/>
        </w:rPr>
      </w:pPr>
      <w:r w:rsidRPr="004E2657">
        <w:rPr>
          <w:rFonts w:cstheme="minorHAnsi"/>
          <w:b/>
        </w:rPr>
        <w:t>SAP EWM</w:t>
      </w:r>
      <w:r w:rsidRPr="004E2657">
        <w:rPr>
          <w:rFonts w:cstheme="minorHAnsi"/>
        </w:rPr>
        <w:t>: RF Screen, Monitor Reports, PPFs, Screen Enhancements, EEWB and CIF, Good exposure in EWM Inbound, Outbound movement Processes.</w:t>
      </w:r>
    </w:p>
    <w:p w:rsidR="004E2657" w:rsidRPr="004E2657" w:rsidRDefault="004E2657" w:rsidP="004E2657">
      <w:pPr>
        <w:pStyle w:val="NoSpacing"/>
        <w:numPr>
          <w:ilvl w:val="0"/>
          <w:numId w:val="3"/>
        </w:numPr>
        <w:rPr>
          <w:rFonts w:cstheme="minorHAnsi"/>
        </w:rPr>
      </w:pPr>
      <w:r w:rsidRPr="004E2657">
        <w:rPr>
          <w:rFonts w:cstheme="minorHAnsi"/>
          <w:b/>
        </w:rPr>
        <w:t>SAP ABAP</w:t>
      </w:r>
      <w:r w:rsidRPr="004E2657">
        <w:rPr>
          <w:rFonts w:cstheme="minorHAnsi"/>
        </w:rPr>
        <w:t>: Data Dictionary (DDIC) Objects, RICEF (Report, Interface (RFC, BAPI), BDC, CUSTOMER EXITS &amp; BADI</w:t>
      </w:r>
      <w:proofErr w:type="gramStart"/>
      <w:r w:rsidRPr="004E2657">
        <w:rPr>
          <w:rFonts w:cstheme="minorHAnsi"/>
        </w:rPr>
        <w:t>,(</w:t>
      </w:r>
      <w:proofErr w:type="gramEnd"/>
      <w:r w:rsidRPr="004E2657">
        <w:rPr>
          <w:rFonts w:cstheme="minorHAnsi"/>
        </w:rPr>
        <w:t>Smart forms / Scripts)) Adobe forms objects .</w:t>
      </w:r>
    </w:p>
    <w:p w:rsidR="004E2657" w:rsidRPr="004E2657" w:rsidRDefault="004E2657" w:rsidP="004E2657">
      <w:pPr>
        <w:pStyle w:val="NoSpacing"/>
        <w:numPr>
          <w:ilvl w:val="0"/>
          <w:numId w:val="3"/>
        </w:numPr>
        <w:rPr>
          <w:rFonts w:cstheme="minorHAnsi"/>
        </w:rPr>
      </w:pPr>
      <w:r w:rsidRPr="004E2657">
        <w:rPr>
          <w:rFonts w:cstheme="minorHAnsi"/>
          <w:b/>
        </w:rPr>
        <w:t>OOABAP</w:t>
      </w:r>
      <w:r w:rsidRPr="004E2657">
        <w:rPr>
          <w:rFonts w:cstheme="minorHAnsi"/>
        </w:rPr>
        <w:t xml:space="preserve">: Including classes, interfaces, methods, inheritance, polymorphism, and object-oriented design principles </w:t>
      </w:r>
    </w:p>
    <w:p w:rsidR="004E2657" w:rsidRPr="004E2657" w:rsidRDefault="004E2657" w:rsidP="004E2657">
      <w:pPr>
        <w:pStyle w:val="NoSpacing"/>
        <w:numPr>
          <w:ilvl w:val="0"/>
          <w:numId w:val="3"/>
        </w:numPr>
        <w:rPr>
          <w:rFonts w:cstheme="minorHAnsi"/>
        </w:rPr>
      </w:pPr>
      <w:r w:rsidRPr="004E2657">
        <w:rPr>
          <w:rFonts w:cstheme="minorHAnsi"/>
          <w:b/>
        </w:rPr>
        <w:t>ODATA Gateway</w:t>
      </w:r>
      <w:r w:rsidRPr="004E2657">
        <w:rPr>
          <w:rFonts w:cstheme="minorHAnsi"/>
        </w:rPr>
        <w:t>: ODATA Gateway services.</w:t>
      </w:r>
    </w:p>
    <w:p w:rsidR="004E2657" w:rsidRDefault="004E2657" w:rsidP="004E2657">
      <w:pPr>
        <w:pStyle w:val="NoSpacing"/>
        <w:numPr>
          <w:ilvl w:val="0"/>
          <w:numId w:val="3"/>
        </w:numPr>
        <w:rPr>
          <w:rFonts w:cstheme="minorHAnsi"/>
        </w:rPr>
      </w:pPr>
      <w:r w:rsidRPr="004E2657">
        <w:rPr>
          <w:rFonts w:cstheme="minorHAnsi"/>
          <w:b/>
        </w:rPr>
        <w:lastRenderedPageBreak/>
        <w:t>ABAP on HANA</w:t>
      </w:r>
      <w:r w:rsidRPr="004E2657">
        <w:rPr>
          <w:rFonts w:cstheme="minorHAnsi"/>
        </w:rPr>
        <w:t>: HANA CDS views and AMDP, Data modeling using attribute View, Analytic View, and Calculation View.</w:t>
      </w:r>
    </w:p>
    <w:p w:rsidR="0080741B" w:rsidRPr="0080741B" w:rsidRDefault="0080741B" w:rsidP="0080741B">
      <w:pPr>
        <w:pStyle w:val="NoSpacing"/>
        <w:numPr>
          <w:ilvl w:val="0"/>
          <w:numId w:val="3"/>
        </w:numPr>
        <w:rPr>
          <w:rFonts w:cstheme="minorHAnsi"/>
        </w:rPr>
      </w:pPr>
      <w:r w:rsidRPr="0080741B">
        <w:rPr>
          <w:rFonts w:cstheme="minorHAnsi"/>
          <w:b/>
        </w:rPr>
        <w:t>Business Process Understanding</w:t>
      </w:r>
      <w:r w:rsidRPr="0080741B">
        <w:rPr>
          <w:rFonts w:cstheme="minorHAnsi"/>
        </w:rPr>
        <w:t>: Deep understanding of warehouse operations, logistics, and inventory management processes.</w:t>
      </w:r>
    </w:p>
    <w:p w:rsidR="0080741B" w:rsidRPr="0080741B" w:rsidRDefault="0080741B" w:rsidP="0080741B">
      <w:pPr>
        <w:pStyle w:val="NoSpacing"/>
        <w:numPr>
          <w:ilvl w:val="0"/>
          <w:numId w:val="3"/>
        </w:numPr>
        <w:rPr>
          <w:rFonts w:cstheme="minorHAnsi"/>
        </w:rPr>
      </w:pPr>
      <w:r w:rsidRPr="0080741B">
        <w:rPr>
          <w:rFonts w:cstheme="minorHAnsi"/>
          <w:b/>
        </w:rPr>
        <w:t>Problem Solving and Troubleshooting</w:t>
      </w:r>
      <w:r w:rsidRPr="0080741B">
        <w:rPr>
          <w:rFonts w:cstheme="minorHAnsi"/>
        </w:rPr>
        <w:t>: Ability to diagnose and resolve issues quickly, with a strong analytical mindset.</w:t>
      </w:r>
    </w:p>
    <w:p w:rsidR="0080741B" w:rsidRPr="0080741B" w:rsidRDefault="0080741B" w:rsidP="0080741B">
      <w:pPr>
        <w:pStyle w:val="NoSpacing"/>
        <w:numPr>
          <w:ilvl w:val="0"/>
          <w:numId w:val="3"/>
        </w:numPr>
        <w:rPr>
          <w:rFonts w:cstheme="minorHAnsi"/>
        </w:rPr>
      </w:pPr>
      <w:r w:rsidRPr="0080741B">
        <w:rPr>
          <w:rFonts w:cstheme="minorHAnsi"/>
          <w:b/>
        </w:rPr>
        <w:t>Communication Skills</w:t>
      </w:r>
      <w:r w:rsidRPr="0080741B">
        <w:rPr>
          <w:rFonts w:cstheme="minorHAnsi"/>
        </w:rPr>
        <w:t>: Ability to communicate effectively with business stakeholders, technical teams, and other team members to translate requirements and resolve issues.</w:t>
      </w:r>
    </w:p>
    <w:p w:rsidR="0080741B" w:rsidRPr="0080741B" w:rsidRDefault="0080741B" w:rsidP="0080741B">
      <w:pPr>
        <w:pStyle w:val="NoSpacing"/>
        <w:numPr>
          <w:ilvl w:val="0"/>
          <w:numId w:val="3"/>
        </w:numPr>
        <w:rPr>
          <w:rFonts w:cstheme="minorHAnsi"/>
        </w:rPr>
      </w:pPr>
      <w:r w:rsidRPr="0080741B">
        <w:rPr>
          <w:rFonts w:cstheme="minorHAnsi"/>
          <w:b/>
        </w:rPr>
        <w:t>Project Management</w:t>
      </w:r>
      <w:r w:rsidRPr="0080741B">
        <w:rPr>
          <w:rFonts w:cstheme="minorHAnsi"/>
        </w:rPr>
        <w:t>: Familiarity with managing or contributing to projects, including timeline management, documentation, and resource coordination.</w:t>
      </w:r>
    </w:p>
    <w:p w:rsidR="0080741B" w:rsidRPr="0080741B" w:rsidRDefault="0080741B" w:rsidP="0080741B">
      <w:pPr>
        <w:pStyle w:val="NoSpacing"/>
        <w:numPr>
          <w:ilvl w:val="0"/>
          <w:numId w:val="3"/>
        </w:numPr>
        <w:rPr>
          <w:rFonts w:cstheme="minorHAnsi"/>
        </w:rPr>
      </w:pPr>
      <w:r w:rsidRPr="0080741B">
        <w:rPr>
          <w:rFonts w:cstheme="minorHAnsi"/>
          <w:b/>
        </w:rPr>
        <w:t>Testing and Quality Assurance</w:t>
      </w:r>
      <w:r w:rsidRPr="0080741B">
        <w:rPr>
          <w:rFonts w:cstheme="minorHAnsi"/>
        </w:rPr>
        <w:t>: Experience in testing and validating changes to the SAP EWM system to ensure they meet business needs and quality standards.</w:t>
      </w:r>
    </w:p>
    <w:p w:rsidR="0080741B" w:rsidRPr="004E2657" w:rsidRDefault="0080741B" w:rsidP="0080741B">
      <w:pPr>
        <w:pStyle w:val="NoSpacing"/>
        <w:numPr>
          <w:ilvl w:val="0"/>
          <w:numId w:val="3"/>
        </w:numPr>
        <w:rPr>
          <w:rFonts w:cstheme="minorHAnsi"/>
        </w:rPr>
      </w:pPr>
      <w:r w:rsidRPr="0080741B">
        <w:rPr>
          <w:rFonts w:cstheme="minorHAnsi"/>
          <w:b/>
        </w:rPr>
        <w:t>Operational Support Experience</w:t>
      </w:r>
      <w:r w:rsidRPr="0080741B">
        <w:rPr>
          <w:rFonts w:cstheme="minorHAnsi"/>
        </w:rPr>
        <w:t>: Hands-on experience in providing operational support, especially in a production or warehouse environment.</w:t>
      </w:r>
    </w:p>
    <w:p w:rsidR="004E2657" w:rsidRDefault="004E2657" w:rsidP="004E2657">
      <w:pPr>
        <w:pStyle w:val="NoSpacing"/>
        <w:rPr>
          <w:rFonts w:cstheme="minorHAnsi"/>
        </w:rPr>
      </w:pPr>
    </w:p>
    <w:p w:rsidR="00EA04C6" w:rsidRPr="004E2657" w:rsidRDefault="00EA04C6" w:rsidP="004E2657">
      <w:pPr>
        <w:pStyle w:val="NoSpacing"/>
        <w:rPr>
          <w:rFonts w:cstheme="minorHAnsi"/>
        </w:rPr>
      </w:pPr>
    </w:p>
    <w:p w:rsidR="004E2657" w:rsidRPr="004E2657" w:rsidRDefault="004E2657" w:rsidP="004E2657">
      <w:pPr>
        <w:pStyle w:val="NoSpacing"/>
        <w:rPr>
          <w:rFonts w:cstheme="minorHAnsi"/>
          <w:b/>
        </w:rPr>
      </w:pPr>
      <w:r w:rsidRPr="004E2657">
        <w:rPr>
          <w:rFonts w:cstheme="minorHAnsi"/>
          <w:b/>
          <w:u w:val="single"/>
        </w:rPr>
        <w:t>Experience</w:t>
      </w:r>
      <w:r w:rsidRPr="004E2657">
        <w:rPr>
          <w:rFonts w:cstheme="minorHAnsi"/>
          <w:b/>
        </w:rPr>
        <w:t xml:space="preserve">: </w:t>
      </w:r>
    </w:p>
    <w:p w:rsidR="004E2657" w:rsidRPr="004E2657" w:rsidRDefault="004E2657" w:rsidP="004E2657">
      <w:pPr>
        <w:pStyle w:val="NoSpacing"/>
        <w:rPr>
          <w:rFonts w:cstheme="minorHAnsi"/>
          <w:b/>
        </w:rPr>
      </w:pPr>
      <w:r w:rsidRPr="004E2657">
        <w:rPr>
          <w:rFonts w:cstheme="minorHAnsi"/>
          <w:b/>
        </w:rPr>
        <w:t>SAP EWM Consultant</w:t>
      </w:r>
      <w:r w:rsidRPr="004E2657">
        <w:rPr>
          <w:rFonts w:cstheme="minorHAnsi"/>
          <w:b/>
        </w:rPr>
        <w:tab/>
      </w:r>
      <w:r w:rsidRPr="004E2657">
        <w:rPr>
          <w:rFonts w:cstheme="minorHAnsi"/>
          <w:b/>
        </w:rPr>
        <w:tab/>
        <w:t xml:space="preserve">                       </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4E2657">
        <w:rPr>
          <w:rFonts w:cstheme="minorHAnsi"/>
          <w:b/>
        </w:rPr>
        <w:t xml:space="preserve">  </w:t>
      </w:r>
      <w:r>
        <w:rPr>
          <w:rFonts w:cstheme="minorHAnsi"/>
          <w:b/>
        </w:rPr>
        <w:t xml:space="preserve">    </w:t>
      </w:r>
      <w:r w:rsidRPr="004E2657">
        <w:rPr>
          <w:rFonts w:cstheme="minorHAnsi"/>
          <w:b/>
        </w:rPr>
        <w:t xml:space="preserve">      </w:t>
      </w:r>
      <w:r w:rsidR="009A0BE0" w:rsidRPr="004E2657">
        <w:rPr>
          <w:rFonts w:cstheme="minorHAnsi"/>
          <w:b/>
        </w:rPr>
        <w:t>Texas (</w:t>
      </w:r>
      <w:r w:rsidRPr="004E2657">
        <w:rPr>
          <w:rFonts w:cstheme="minorHAnsi"/>
          <w:b/>
        </w:rPr>
        <w:t>Remote)</w:t>
      </w:r>
    </w:p>
    <w:p w:rsidR="004E2657" w:rsidRPr="004E2657" w:rsidRDefault="004E2657" w:rsidP="004E2657">
      <w:pPr>
        <w:pStyle w:val="NoSpacing"/>
        <w:rPr>
          <w:rFonts w:cstheme="minorHAnsi"/>
          <w:b/>
        </w:rPr>
      </w:pPr>
      <w:r w:rsidRPr="004E2657">
        <w:rPr>
          <w:rFonts w:cstheme="minorHAnsi"/>
          <w:b/>
        </w:rPr>
        <w:t xml:space="preserve">Client: VERIZON                                             </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00EC1059">
        <w:rPr>
          <w:rFonts w:cstheme="minorHAnsi"/>
          <w:b/>
        </w:rPr>
        <w:t>Jun</w:t>
      </w:r>
      <w:r w:rsidR="003138BF">
        <w:rPr>
          <w:rFonts w:cstheme="minorHAnsi"/>
          <w:b/>
        </w:rPr>
        <w:t>e20</w:t>
      </w:r>
      <w:r w:rsidRPr="004E2657">
        <w:rPr>
          <w:rFonts w:cstheme="minorHAnsi"/>
          <w:b/>
        </w:rPr>
        <w:t>23 - Pre</w:t>
      </w:r>
    </w:p>
    <w:p w:rsidR="004E2657" w:rsidRPr="004E2657" w:rsidRDefault="004E2657" w:rsidP="004E2657">
      <w:pPr>
        <w:pStyle w:val="NoSpacing"/>
        <w:rPr>
          <w:rFonts w:cstheme="minorHAnsi"/>
        </w:rPr>
      </w:pPr>
      <w:r w:rsidRPr="004E2657">
        <w:rPr>
          <w:rFonts w:cstheme="minorHAnsi"/>
        </w:rPr>
        <w:t xml:space="preserve">Verizon Communications is a global communications technology company that provides services to consumers, businesses, and government agencies. Verizon offers voice, data and entertainment products, company that may utilize </w:t>
      </w:r>
      <w:r w:rsidRPr="004E2657">
        <w:rPr>
          <w:rFonts w:cstheme="minorHAnsi"/>
          <w:b/>
        </w:rPr>
        <w:t>SAP Extended Warehouse Management (EWM)</w:t>
      </w:r>
      <w:r w:rsidRPr="004E2657">
        <w:rPr>
          <w:rFonts w:cstheme="minorHAnsi"/>
        </w:rPr>
        <w:t xml:space="preserve"> to optimize and streamline its warehouse operations. </w:t>
      </w:r>
      <w:r w:rsidRPr="004E2657">
        <w:rPr>
          <w:rFonts w:cstheme="minorHAnsi"/>
          <w:b/>
        </w:rPr>
        <w:t xml:space="preserve">SAP EWM </w:t>
      </w:r>
      <w:r w:rsidRPr="004E2657">
        <w:rPr>
          <w:rFonts w:cstheme="minorHAnsi"/>
        </w:rPr>
        <w:t>is a comprehensive warehouse management solution that provides advanced functionalities to manage inventory and warehouse processes effectively.</w:t>
      </w:r>
    </w:p>
    <w:p w:rsidR="004E2657" w:rsidRPr="004E2657" w:rsidRDefault="004E2657" w:rsidP="004E2657">
      <w:pPr>
        <w:pStyle w:val="NoSpacing"/>
        <w:rPr>
          <w:rFonts w:cstheme="minorHAnsi"/>
          <w:b/>
        </w:rPr>
      </w:pPr>
      <w:r w:rsidRPr="004E2657">
        <w:rPr>
          <w:rFonts w:cstheme="minorHAnsi"/>
          <w:b/>
        </w:rPr>
        <w:t>Roles &amp; Responsibilities: -</w:t>
      </w:r>
    </w:p>
    <w:p w:rsidR="004E2657" w:rsidRPr="004E2657" w:rsidRDefault="004E2657" w:rsidP="004E2657">
      <w:pPr>
        <w:pStyle w:val="NoSpacing"/>
        <w:numPr>
          <w:ilvl w:val="0"/>
          <w:numId w:val="4"/>
        </w:numPr>
        <w:rPr>
          <w:rFonts w:cstheme="minorHAnsi"/>
        </w:rPr>
      </w:pPr>
      <w:r w:rsidRPr="004E2657">
        <w:rPr>
          <w:rFonts w:cstheme="minorHAnsi"/>
        </w:rPr>
        <w:t>Developed custom monitor for warehouse (ZJW01_MONITOR) and Define Monitor Structure Outbound, Stock, and Documents and test the REPORTS. Create Category Nodes, Profile Nodes, and Assign to Monitor. Define nodes for the Outbound (Z_OUTBOUND), Stock (Z_STOCK), and Documents (Z_DOCUMENTS) Areas.</w:t>
      </w:r>
    </w:p>
    <w:p w:rsidR="004E2657" w:rsidRPr="004E2657" w:rsidRDefault="004E2657" w:rsidP="004E2657">
      <w:pPr>
        <w:pStyle w:val="NoSpacing"/>
        <w:numPr>
          <w:ilvl w:val="0"/>
          <w:numId w:val="4"/>
        </w:numPr>
        <w:rPr>
          <w:rFonts w:cstheme="minorHAnsi"/>
        </w:rPr>
      </w:pPr>
      <w:r w:rsidRPr="004E2657">
        <w:rPr>
          <w:rFonts w:cstheme="minorHAnsi"/>
        </w:rPr>
        <w:t>Create Node for Handling Units (HU) Z_HANDLING_UNITS for Inbound Delivery and Add the Handling Units Node (Z_HANDLING_UNITS) as a Child Node under the Inbound Delivery Node.</w:t>
      </w:r>
    </w:p>
    <w:p w:rsidR="004E2657" w:rsidRPr="004E2657" w:rsidRDefault="004E2657" w:rsidP="004E2657">
      <w:pPr>
        <w:pStyle w:val="NoSpacing"/>
        <w:numPr>
          <w:ilvl w:val="0"/>
          <w:numId w:val="4"/>
        </w:numPr>
        <w:rPr>
          <w:rFonts w:cstheme="minorHAnsi"/>
        </w:rPr>
      </w:pPr>
      <w:r w:rsidRPr="004E2657">
        <w:rPr>
          <w:rFonts w:cstheme="minorHAnsi"/>
        </w:rPr>
        <w:t>Map Backend Fields and Set Up Backend Services for Transaction Codes, Add Functionalities to the Inbound Delivery Monitor Node, Test the Monitor and Reports.</w:t>
      </w:r>
    </w:p>
    <w:p w:rsidR="004E2657" w:rsidRPr="004E2657" w:rsidRDefault="004E2657" w:rsidP="004E2657">
      <w:pPr>
        <w:pStyle w:val="NoSpacing"/>
        <w:numPr>
          <w:ilvl w:val="0"/>
          <w:numId w:val="4"/>
        </w:numPr>
        <w:rPr>
          <w:rFonts w:cstheme="minorHAnsi"/>
        </w:rPr>
      </w:pPr>
      <w:r w:rsidRPr="004E2657">
        <w:rPr>
          <w:rFonts w:cstheme="minorHAnsi"/>
        </w:rPr>
        <w:t>Map Backend Fields and Set up Backend Services for Transaction Codes, Add Functionalities to the Inbound Delivery Monitor Node and Functionalities to be attached to Inbound Delivery Monitor Node, Post GR, Perform Packing, Create WT, Test the Monitor and Reports.</w:t>
      </w:r>
    </w:p>
    <w:p w:rsidR="004E2657" w:rsidRPr="004E2657" w:rsidRDefault="004E2657" w:rsidP="004E2657">
      <w:pPr>
        <w:pStyle w:val="NoSpacing"/>
        <w:numPr>
          <w:ilvl w:val="0"/>
          <w:numId w:val="4"/>
        </w:numPr>
        <w:rPr>
          <w:rFonts w:cstheme="minorHAnsi"/>
        </w:rPr>
      </w:pPr>
      <w:r w:rsidRPr="004E2657">
        <w:rPr>
          <w:rFonts w:cstheme="minorHAnsi"/>
        </w:rPr>
        <w:t>Enhancing the Selection Screen Adding Custom Fields Modify the Report's Selection Screen, Add Custom Fields to the Selection Screen, Adjust Logic for Custom Fields and Enhancing the Output Screen Adding Custom Output Fields and Adding Additional Actions Object Class/Methods/Actions.</w:t>
      </w:r>
    </w:p>
    <w:p w:rsidR="004E2657" w:rsidRPr="004E2657" w:rsidRDefault="004E2657" w:rsidP="004E2657">
      <w:pPr>
        <w:pStyle w:val="NoSpacing"/>
        <w:numPr>
          <w:ilvl w:val="0"/>
          <w:numId w:val="4"/>
        </w:numPr>
        <w:rPr>
          <w:rFonts w:cstheme="minorHAnsi"/>
        </w:rPr>
      </w:pPr>
      <w:r w:rsidRPr="004E2657">
        <w:rPr>
          <w:rFonts w:cstheme="minorHAnsi"/>
        </w:rPr>
        <w:t>Outbound Process with Wave Processing Create Wave and Assign Delivery to the</w:t>
      </w:r>
      <w:r>
        <w:rPr>
          <w:rFonts w:cstheme="minorHAnsi"/>
        </w:rPr>
        <w:t xml:space="preserve"> Wave and Release Wave, Purpose </w:t>
      </w:r>
      <w:r w:rsidRPr="004E2657">
        <w:rPr>
          <w:rFonts w:cstheme="minorHAnsi"/>
        </w:rPr>
        <w:t xml:space="preserve">Optimizing the picking Process. To reduce time in picking activities. </w:t>
      </w:r>
    </w:p>
    <w:p w:rsidR="004E2657" w:rsidRPr="004E2657" w:rsidRDefault="004E2657" w:rsidP="004E2657">
      <w:pPr>
        <w:pStyle w:val="NoSpacing"/>
        <w:numPr>
          <w:ilvl w:val="0"/>
          <w:numId w:val="4"/>
        </w:numPr>
        <w:rPr>
          <w:rFonts w:cstheme="minorHAnsi"/>
        </w:rPr>
      </w:pPr>
      <w:r w:rsidRPr="004E2657">
        <w:rPr>
          <w:rFonts w:cstheme="minorHAnsi"/>
        </w:rPr>
        <w:t>Implemented Process with Wave Collect the Delivery Process Deliveries in a Single Step Combining all the Material from various delivery and Determine Number of Wos to be created.</w:t>
      </w:r>
    </w:p>
    <w:p w:rsidR="004E2657" w:rsidRPr="004E2657" w:rsidRDefault="004E2657" w:rsidP="004E2657">
      <w:pPr>
        <w:pStyle w:val="NoSpacing"/>
        <w:numPr>
          <w:ilvl w:val="0"/>
          <w:numId w:val="4"/>
        </w:numPr>
        <w:rPr>
          <w:rFonts w:cstheme="minorHAnsi"/>
        </w:rPr>
      </w:pPr>
      <w:r w:rsidRPr="004E2657">
        <w:rPr>
          <w:rFonts w:cstheme="minorHAnsi"/>
        </w:rPr>
        <w:t xml:space="preserve">Enhancing </w:t>
      </w:r>
      <w:r w:rsidRPr="004E2657">
        <w:rPr>
          <w:rFonts w:cstheme="minorHAnsi"/>
          <w:b/>
        </w:rPr>
        <w:t>SAP</w:t>
      </w:r>
      <w:r w:rsidRPr="004E2657">
        <w:rPr>
          <w:rFonts w:cstheme="minorHAnsi"/>
        </w:rPr>
        <w:t xml:space="preserve"> PPF adding new functionality to the framework, we developed or modifying post-processing actions, workflows, or conditions that trigger actions.</w:t>
      </w:r>
    </w:p>
    <w:p w:rsidR="004E2657" w:rsidRPr="004E2657" w:rsidRDefault="004E2657" w:rsidP="004E2657">
      <w:pPr>
        <w:pStyle w:val="NoSpacing"/>
        <w:numPr>
          <w:ilvl w:val="0"/>
          <w:numId w:val="4"/>
        </w:numPr>
        <w:rPr>
          <w:rFonts w:cstheme="minorHAnsi"/>
        </w:rPr>
      </w:pPr>
      <w:r w:rsidRPr="004E2657">
        <w:rPr>
          <w:rFonts w:cstheme="minorHAnsi"/>
        </w:rPr>
        <w:t>RF Logical Transaction for Posting GR for inbo</w:t>
      </w:r>
      <w:r>
        <w:rPr>
          <w:rFonts w:cstheme="minorHAnsi"/>
        </w:rPr>
        <w:t xml:space="preserve">und Delivery and RF Enhancement </w:t>
      </w:r>
      <w:r w:rsidRPr="004E2657">
        <w:rPr>
          <w:rFonts w:cstheme="minorHAnsi"/>
        </w:rPr>
        <w:t>and Add new field(WO and WT) onto Pick By WO ( Destination Bin Screen )</w:t>
      </w:r>
      <w:r w:rsidRPr="004E2657">
        <w:rPr>
          <w:rFonts w:cstheme="minorHAnsi"/>
        </w:rPr>
        <w:tab/>
      </w:r>
    </w:p>
    <w:p w:rsidR="004E2657" w:rsidRPr="004E2657" w:rsidRDefault="004E2657" w:rsidP="004E2657">
      <w:pPr>
        <w:pStyle w:val="NoSpacing"/>
        <w:numPr>
          <w:ilvl w:val="0"/>
          <w:numId w:val="4"/>
        </w:numPr>
        <w:rPr>
          <w:rFonts w:cstheme="minorHAnsi"/>
        </w:rPr>
      </w:pPr>
      <w:r w:rsidRPr="004E2657">
        <w:rPr>
          <w:rFonts w:cstheme="minorHAnsi"/>
        </w:rPr>
        <w:t xml:space="preserve">Involved in RF ITS Generate HTML templates for screens of all </w:t>
      </w:r>
      <w:r w:rsidRPr="004E2657">
        <w:rPr>
          <w:rFonts w:cstheme="minorHAnsi"/>
          <w:b/>
        </w:rPr>
        <w:t>SAP RF Transactions</w:t>
      </w:r>
      <w:r w:rsidRPr="004E2657">
        <w:rPr>
          <w:rFonts w:cstheme="minorHAnsi"/>
        </w:rPr>
        <w:t xml:space="preserve"> including both standard and custom as well.</w:t>
      </w:r>
    </w:p>
    <w:p w:rsidR="004E2657" w:rsidRPr="004E2657" w:rsidRDefault="004E2657" w:rsidP="004E2657">
      <w:pPr>
        <w:pStyle w:val="NoSpacing"/>
        <w:numPr>
          <w:ilvl w:val="0"/>
          <w:numId w:val="4"/>
        </w:numPr>
        <w:rPr>
          <w:rFonts w:cstheme="minorHAnsi"/>
        </w:rPr>
      </w:pPr>
      <w:r w:rsidRPr="004E2657">
        <w:rPr>
          <w:rFonts w:cstheme="minorHAnsi"/>
        </w:rPr>
        <w:t>RF Transaction Testing involves validating real-time warehouse operations like picking, packing, GR through RF devices to ensure system updates and error handling.</w:t>
      </w:r>
    </w:p>
    <w:p w:rsidR="004E2657" w:rsidRPr="004E2657" w:rsidRDefault="004E2657" w:rsidP="004E2657">
      <w:pPr>
        <w:pStyle w:val="NoSpacing"/>
        <w:numPr>
          <w:ilvl w:val="0"/>
          <w:numId w:val="4"/>
        </w:numPr>
        <w:rPr>
          <w:rFonts w:cstheme="minorHAnsi"/>
        </w:rPr>
      </w:pPr>
      <w:r w:rsidRPr="004E2657">
        <w:rPr>
          <w:rFonts w:cstheme="minorHAnsi"/>
        </w:rPr>
        <w:t xml:space="preserve">Develop Custom </w:t>
      </w:r>
      <w:r w:rsidRPr="004E2657">
        <w:rPr>
          <w:rFonts w:cstheme="minorHAnsi"/>
          <w:b/>
        </w:rPr>
        <w:t>RF Programs</w:t>
      </w:r>
      <w:r w:rsidRPr="004E2657">
        <w:rPr>
          <w:rFonts w:cstheme="minorHAnsi"/>
        </w:rPr>
        <w:t xml:space="preserve"> writing custom logic to handle specific warehouse tasks</w:t>
      </w:r>
    </w:p>
    <w:p w:rsidR="004E2657" w:rsidRPr="004E2657" w:rsidRDefault="004E2657" w:rsidP="004E2657">
      <w:pPr>
        <w:pStyle w:val="NoSpacing"/>
        <w:numPr>
          <w:ilvl w:val="0"/>
          <w:numId w:val="4"/>
        </w:numPr>
        <w:rPr>
          <w:rFonts w:cstheme="minorHAnsi"/>
        </w:rPr>
      </w:pPr>
      <w:r w:rsidRPr="004E2657">
        <w:rPr>
          <w:rFonts w:cstheme="minorHAnsi"/>
        </w:rPr>
        <w:t>Internal Warehouse Process Ad-hoc Product and Handling Unit Movements Implemented Product Movement (/n/SCWM/ADPROD) for bin-to-bin movements of products.</w:t>
      </w:r>
    </w:p>
    <w:p w:rsidR="004E2657" w:rsidRDefault="004E2657" w:rsidP="004E2657">
      <w:pPr>
        <w:pStyle w:val="NoSpacing"/>
        <w:numPr>
          <w:ilvl w:val="0"/>
          <w:numId w:val="4"/>
        </w:numPr>
        <w:rPr>
          <w:rFonts w:cstheme="minorHAnsi"/>
        </w:rPr>
      </w:pPr>
      <w:r w:rsidRPr="004E2657">
        <w:rPr>
          <w:rFonts w:cstheme="minorHAnsi"/>
        </w:rPr>
        <w:t>Handling Unit Movement (/n/SCWM/ADHU) for the movement of handling units within the warehouse.</w:t>
      </w:r>
    </w:p>
    <w:p w:rsidR="009A0BE0" w:rsidRPr="009A0BE0" w:rsidRDefault="009A0BE0" w:rsidP="009A0BE0">
      <w:pPr>
        <w:pStyle w:val="NoSpacing"/>
        <w:numPr>
          <w:ilvl w:val="0"/>
          <w:numId w:val="4"/>
        </w:numPr>
        <w:rPr>
          <w:rFonts w:cstheme="minorHAnsi"/>
        </w:rPr>
      </w:pPr>
      <w:r w:rsidRPr="009A0BE0">
        <w:rPr>
          <w:rFonts w:cstheme="minorHAnsi"/>
          <w:b/>
        </w:rPr>
        <w:t>Material Management (MM)</w:t>
      </w:r>
      <w:r w:rsidRPr="009A0BE0">
        <w:rPr>
          <w:rFonts w:cstheme="minorHAnsi"/>
        </w:rPr>
        <w:t xml:space="preserve"> Manages stock movements, receiving, storage, and inventory control in collaboration with MM.</w:t>
      </w:r>
    </w:p>
    <w:p w:rsidR="009A0BE0" w:rsidRPr="009A0BE0" w:rsidRDefault="009A0BE0" w:rsidP="009A0BE0">
      <w:pPr>
        <w:pStyle w:val="NoSpacing"/>
        <w:numPr>
          <w:ilvl w:val="0"/>
          <w:numId w:val="4"/>
        </w:numPr>
        <w:rPr>
          <w:rFonts w:cstheme="minorHAnsi"/>
        </w:rPr>
      </w:pPr>
      <w:r w:rsidRPr="009A0BE0">
        <w:rPr>
          <w:rFonts w:cstheme="minorHAnsi"/>
          <w:b/>
        </w:rPr>
        <w:lastRenderedPageBreak/>
        <w:t>Sales and Distribution (SD</w:t>
      </w:r>
      <w:r w:rsidRPr="009A0BE0">
        <w:rPr>
          <w:rFonts w:cstheme="minorHAnsi"/>
        </w:rPr>
        <w:t>) Supports order fulfillment by optimizing picking, packing, shipping, and returns processes.</w:t>
      </w:r>
    </w:p>
    <w:p w:rsidR="009A0BE0" w:rsidRPr="009A0BE0" w:rsidRDefault="009A0BE0" w:rsidP="009A0BE0">
      <w:pPr>
        <w:pStyle w:val="NoSpacing"/>
        <w:numPr>
          <w:ilvl w:val="0"/>
          <w:numId w:val="4"/>
        </w:numPr>
        <w:rPr>
          <w:rFonts w:cstheme="minorHAnsi"/>
        </w:rPr>
      </w:pPr>
      <w:r w:rsidRPr="009A0BE0">
        <w:rPr>
          <w:rFonts w:cstheme="minorHAnsi"/>
          <w:b/>
        </w:rPr>
        <w:t>Logistics Planning</w:t>
      </w:r>
      <w:r>
        <w:rPr>
          <w:rFonts w:cstheme="minorHAnsi"/>
        </w:rPr>
        <w:t xml:space="preserve"> </w:t>
      </w:r>
      <w:r w:rsidRPr="009A0BE0">
        <w:rPr>
          <w:rFonts w:cstheme="minorHAnsi"/>
        </w:rPr>
        <w:t>Coordinates with logistics planning for transportation, warehouse layout, shipping, and loading strategies.</w:t>
      </w:r>
    </w:p>
    <w:p w:rsidR="009A0BE0" w:rsidRDefault="009A0BE0" w:rsidP="009A0BE0">
      <w:pPr>
        <w:pStyle w:val="NoSpacing"/>
        <w:numPr>
          <w:ilvl w:val="0"/>
          <w:numId w:val="4"/>
        </w:numPr>
        <w:rPr>
          <w:rFonts w:cstheme="minorHAnsi"/>
        </w:rPr>
      </w:pPr>
      <w:r w:rsidRPr="009A0BE0">
        <w:rPr>
          <w:rFonts w:cstheme="minorHAnsi"/>
          <w:b/>
        </w:rPr>
        <w:t>Demand and Consumption</w:t>
      </w:r>
      <w:r w:rsidRPr="009A0BE0">
        <w:rPr>
          <w:rFonts w:cstheme="minorHAnsi"/>
        </w:rPr>
        <w:t xml:space="preserve"> Provides real-time inventory and consumption data to support demand planning, consumption forecasting, and material replenishment.</w:t>
      </w:r>
    </w:p>
    <w:p w:rsidR="0080741B" w:rsidRDefault="0080741B" w:rsidP="009A0BE0">
      <w:pPr>
        <w:pStyle w:val="NoSpacing"/>
        <w:numPr>
          <w:ilvl w:val="0"/>
          <w:numId w:val="4"/>
        </w:numPr>
        <w:rPr>
          <w:rFonts w:cstheme="minorHAnsi"/>
        </w:rPr>
      </w:pPr>
      <w:r w:rsidRPr="0080741B">
        <w:rPr>
          <w:rFonts w:cstheme="minorHAnsi"/>
          <w:b/>
        </w:rPr>
        <w:t>Warehouse Management</w:t>
      </w:r>
      <w:r>
        <w:rPr>
          <w:rFonts w:cstheme="minorHAnsi"/>
        </w:rPr>
        <w:t>:</w:t>
      </w:r>
      <w:r w:rsidRPr="0080741B">
        <w:t xml:space="preserve"> </w:t>
      </w:r>
      <w:r w:rsidRPr="0080741B">
        <w:rPr>
          <w:rFonts w:cstheme="minorHAnsi"/>
        </w:rPr>
        <w:t>Inbound Logistics</w:t>
      </w:r>
      <w:r>
        <w:rPr>
          <w:rFonts w:cstheme="minorHAnsi"/>
        </w:rPr>
        <w:t>,</w:t>
      </w:r>
      <w:r w:rsidRPr="0080741B">
        <w:rPr>
          <w:rFonts w:cstheme="minorHAnsi"/>
        </w:rPr>
        <w:t xml:space="preserve"> Outbound Logistics</w:t>
      </w:r>
      <w:r>
        <w:rPr>
          <w:rFonts w:cstheme="minorHAnsi"/>
        </w:rPr>
        <w:t>,</w:t>
      </w:r>
      <w:r w:rsidRPr="0080741B">
        <w:rPr>
          <w:rFonts w:cstheme="minorHAnsi"/>
        </w:rPr>
        <w:t xml:space="preserve"> Inventory Management</w:t>
      </w:r>
      <w:r>
        <w:rPr>
          <w:rFonts w:cstheme="minorHAnsi"/>
        </w:rPr>
        <w:t>,</w:t>
      </w:r>
      <w:r w:rsidRPr="0080741B">
        <w:rPr>
          <w:rFonts w:cstheme="minorHAnsi"/>
        </w:rPr>
        <w:t xml:space="preserve"> Warehouse Task and Resource Management</w:t>
      </w:r>
      <w:r>
        <w:rPr>
          <w:rFonts w:cstheme="minorHAnsi"/>
        </w:rPr>
        <w:t>,</w:t>
      </w:r>
      <w:r w:rsidRPr="0080741B">
        <w:rPr>
          <w:rFonts w:cstheme="minorHAnsi"/>
        </w:rPr>
        <w:t xml:space="preserve"> Advanced Shipping and Handling Features</w:t>
      </w:r>
      <w:r>
        <w:rPr>
          <w:rFonts w:cstheme="minorHAnsi"/>
        </w:rPr>
        <w:t>,</w:t>
      </w:r>
      <w:r w:rsidRPr="0080741B">
        <w:rPr>
          <w:rFonts w:cstheme="minorHAnsi"/>
        </w:rPr>
        <w:t xml:space="preserve"> Performance Monitoring and Analytics</w:t>
      </w:r>
      <w:r>
        <w:rPr>
          <w:rFonts w:cstheme="minorHAnsi"/>
        </w:rPr>
        <w:t>.</w:t>
      </w:r>
    </w:p>
    <w:p w:rsidR="00EA04C6" w:rsidRDefault="00EA04C6" w:rsidP="0080741B">
      <w:pPr>
        <w:pStyle w:val="NoSpacing"/>
        <w:ind w:left="360"/>
        <w:rPr>
          <w:rFonts w:cstheme="minorHAnsi"/>
          <w:b/>
        </w:rPr>
      </w:pPr>
    </w:p>
    <w:p w:rsidR="004E2657" w:rsidRPr="0080741B" w:rsidRDefault="004E2657" w:rsidP="004E2657">
      <w:pPr>
        <w:pStyle w:val="NoSpacing"/>
        <w:rPr>
          <w:rFonts w:cstheme="minorHAnsi"/>
        </w:rPr>
      </w:pPr>
    </w:p>
    <w:p w:rsidR="004E2657" w:rsidRPr="004E2657" w:rsidRDefault="004E2657" w:rsidP="004E2657">
      <w:pPr>
        <w:pStyle w:val="NoSpacing"/>
        <w:rPr>
          <w:rFonts w:cstheme="minorHAnsi"/>
          <w:b/>
        </w:rPr>
      </w:pPr>
      <w:r w:rsidRPr="004E2657">
        <w:rPr>
          <w:rFonts w:cstheme="minorHAnsi"/>
          <w:b/>
        </w:rPr>
        <w:t xml:space="preserve">SAP EWM Consultant                                             </w:t>
      </w:r>
      <w:r w:rsidR="00625505">
        <w:rPr>
          <w:rFonts w:cstheme="minorHAnsi"/>
          <w:b/>
        </w:rPr>
        <w:tab/>
      </w:r>
      <w:r w:rsidR="00625505">
        <w:rPr>
          <w:rFonts w:cstheme="minorHAnsi"/>
          <w:b/>
        </w:rPr>
        <w:tab/>
      </w:r>
      <w:r w:rsidR="00625505">
        <w:rPr>
          <w:rFonts w:cstheme="minorHAnsi"/>
          <w:b/>
        </w:rPr>
        <w:tab/>
      </w:r>
      <w:r w:rsidR="00625505">
        <w:rPr>
          <w:rFonts w:cstheme="minorHAnsi"/>
          <w:b/>
        </w:rPr>
        <w:tab/>
      </w:r>
      <w:r w:rsidR="00625505">
        <w:rPr>
          <w:rFonts w:cstheme="minorHAnsi"/>
          <w:b/>
        </w:rPr>
        <w:tab/>
      </w:r>
      <w:r>
        <w:rPr>
          <w:rFonts w:cstheme="minorHAnsi"/>
          <w:b/>
        </w:rPr>
        <w:t xml:space="preserve">     </w:t>
      </w:r>
      <w:r w:rsidR="00625505">
        <w:rPr>
          <w:rFonts w:cstheme="minorHAnsi"/>
          <w:b/>
        </w:rPr>
        <w:t xml:space="preserve">            </w:t>
      </w:r>
      <w:bookmarkStart w:id="0" w:name="_GoBack"/>
      <w:bookmarkEnd w:id="0"/>
      <w:r w:rsidR="00EC1059">
        <w:rPr>
          <w:rFonts w:cstheme="minorHAnsi"/>
          <w:b/>
        </w:rPr>
        <w:t xml:space="preserve">                        </w:t>
      </w:r>
      <w:r w:rsidR="00625505">
        <w:rPr>
          <w:rFonts w:cstheme="minorHAnsi"/>
          <w:b/>
        </w:rPr>
        <w:t xml:space="preserve"> India</w:t>
      </w:r>
    </w:p>
    <w:p w:rsidR="004E2657" w:rsidRPr="004E2657" w:rsidRDefault="004E2657" w:rsidP="004E2657">
      <w:pPr>
        <w:pStyle w:val="NoSpacing"/>
        <w:rPr>
          <w:rFonts w:cstheme="minorHAnsi"/>
          <w:b/>
        </w:rPr>
      </w:pPr>
      <w:r w:rsidRPr="004E2657">
        <w:rPr>
          <w:rFonts w:cstheme="minorHAnsi"/>
          <w:b/>
        </w:rPr>
        <w:t xml:space="preserve">Client: GOJO                                                  </w:t>
      </w:r>
      <w:r w:rsidR="003138BF">
        <w:rPr>
          <w:rFonts w:cstheme="minorHAnsi"/>
          <w:b/>
        </w:rPr>
        <w:tab/>
      </w:r>
      <w:r w:rsidR="003138BF">
        <w:rPr>
          <w:rFonts w:cstheme="minorHAnsi"/>
          <w:b/>
        </w:rPr>
        <w:tab/>
      </w:r>
      <w:r w:rsidR="003138BF">
        <w:rPr>
          <w:rFonts w:cstheme="minorHAnsi"/>
          <w:b/>
        </w:rPr>
        <w:tab/>
      </w:r>
      <w:r w:rsidR="003138BF">
        <w:rPr>
          <w:rFonts w:cstheme="minorHAnsi"/>
          <w:b/>
        </w:rPr>
        <w:tab/>
      </w:r>
      <w:r w:rsidR="003138BF">
        <w:rPr>
          <w:rFonts w:cstheme="minorHAnsi"/>
          <w:b/>
        </w:rPr>
        <w:tab/>
        <w:t xml:space="preserve">                     </w:t>
      </w:r>
      <w:r w:rsidRPr="004E2657">
        <w:rPr>
          <w:rFonts w:cstheme="minorHAnsi"/>
          <w:b/>
        </w:rPr>
        <w:t>Jun</w:t>
      </w:r>
      <w:r w:rsidR="003138BF">
        <w:rPr>
          <w:rFonts w:cstheme="minorHAnsi"/>
          <w:b/>
        </w:rPr>
        <w:t>e</w:t>
      </w:r>
      <w:r w:rsidRPr="004E2657">
        <w:rPr>
          <w:rFonts w:cstheme="minorHAnsi"/>
          <w:b/>
        </w:rPr>
        <w:t xml:space="preserve"> 20</w:t>
      </w:r>
      <w:r w:rsidR="003138BF">
        <w:rPr>
          <w:rFonts w:cstheme="minorHAnsi"/>
          <w:b/>
        </w:rPr>
        <w:t>20</w:t>
      </w:r>
      <w:r w:rsidRPr="004E2657">
        <w:rPr>
          <w:rFonts w:cstheme="minorHAnsi"/>
          <w:b/>
        </w:rPr>
        <w:t xml:space="preserve"> - Aug</w:t>
      </w:r>
      <w:r w:rsidR="003138BF">
        <w:rPr>
          <w:rFonts w:cstheme="minorHAnsi"/>
          <w:b/>
        </w:rPr>
        <w:t>ust 2022</w:t>
      </w:r>
    </w:p>
    <w:p w:rsidR="004E2657" w:rsidRPr="004E2657" w:rsidRDefault="004E2657" w:rsidP="004E2657">
      <w:pPr>
        <w:pStyle w:val="NoSpacing"/>
        <w:rPr>
          <w:rFonts w:cstheme="minorHAnsi"/>
        </w:rPr>
      </w:pPr>
      <w:r w:rsidRPr="004E2657">
        <w:rPr>
          <w:rFonts w:cstheme="minorHAnsi"/>
        </w:rPr>
        <w:t>GOJO manufactures and markets skin health and hygiene solutions for away-from-home settings. Its products include hand soaps and sanitizers, moisturizers, shower washes, shampoos, foam hand washes, surgical scrubs, skin conditioners, chemical removing hand cleaners, hand protection products, and dispensers.GOJ O's most popular products are its industrial hand soaps and sanitizers.</w:t>
      </w:r>
    </w:p>
    <w:p w:rsidR="004E2657" w:rsidRPr="004E2657" w:rsidRDefault="004E2657" w:rsidP="004E2657">
      <w:pPr>
        <w:pStyle w:val="NoSpacing"/>
        <w:rPr>
          <w:rFonts w:cstheme="minorHAnsi"/>
          <w:b/>
        </w:rPr>
      </w:pPr>
      <w:r w:rsidRPr="004E2657">
        <w:rPr>
          <w:rFonts w:cstheme="minorHAnsi"/>
          <w:b/>
        </w:rPr>
        <w:t>Roles &amp; Responsibilities: -</w:t>
      </w:r>
    </w:p>
    <w:p w:rsidR="004E2657" w:rsidRPr="004E2657" w:rsidRDefault="004E2657" w:rsidP="004E2657">
      <w:pPr>
        <w:pStyle w:val="NoSpacing"/>
        <w:numPr>
          <w:ilvl w:val="0"/>
          <w:numId w:val="1"/>
        </w:numPr>
        <w:rPr>
          <w:rFonts w:cstheme="minorHAnsi"/>
        </w:rPr>
      </w:pPr>
      <w:r w:rsidRPr="004E2657">
        <w:rPr>
          <w:rFonts w:cstheme="minorHAnsi"/>
        </w:rPr>
        <w:t xml:space="preserve">Implemented and configured </w:t>
      </w:r>
      <w:r w:rsidRPr="004E2657">
        <w:rPr>
          <w:rFonts w:cstheme="minorHAnsi"/>
          <w:b/>
        </w:rPr>
        <w:t>RF screen</w:t>
      </w:r>
      <w:r w:rsidRPr="004E2657">
        <w:rPr>
          <w:rFonts w:cstheme="minorHAnsi"/>
        </w:rPr>
        <w:t xml:space="preserve"> solution during GR process of inbound delivery.</w:t>
      </w:r>
    </w:p>
    <w:p w:rsidR="004E2657" w:rsidRPr="004E2657" w:rsidRDefault="004E2657" w:rsidP="004E2657">
      <w:pPr>
        <w:pStyle w:val="NoSpacing"/>
        <w:numPr>
          <w:ilvl w:val="0"/>
          <w:numId w:val="1"/>
        </w:numPr>
        <w:rPr>
          <w:rFonts w:cstheme="minorHAnsi"/>
        </w:rPr>
      </w:pPr>
      <w:r w:rsidRPr="004E2657">
        <w:rPr>
          <w:rFonts w:cstheme="minorHAnsi"/>
        </w:rPr>
        <w:t>Developed and configured Monitor nodes to display EHS and DG reports on /SCWM/MON.</w:t>
      </w:r>
    </w:p>
    <w:p w:rsidR="004E2657" w:rsidRPr="004E2657" w:rsidRDefault="004E2657" w:rsidP="004E2657">
      <w:pPr>
        <w:pStyle w:val="NoSpacing"/>
        <w:numPr>
          <w:ilvl w:val="0"/>
          <w:numId w:val="1"/>
        </w:numPr>
        <w:rPr>
          <w:rFonts w:cstheme="minorHAnsi"/>
        </w:rPr>
      </w:pPr>
      <w:r w:rsidRPr="004E2657">
        <w:rPr>
          <w:rFonts w:cstheme="minorHAnsi"/>
        </w:rPr>
        <w:t>Implemented screen enhancement for /SCWM/PACK transaction to print/re-prints HU-P labels and also to allow packaging materials selection during work center packing.</w:t>
      </w:r>
    </w:p>
    <w:p w:rsidR="004E2657" w:rsidRPr="004E2657" w:rsidRDefault="004E2657" w:rsidP="004E2657">
      <w:pPr>
        <w:pStyle w:val="NoSpacing"/>
        <w:numPr>
          <w:ilvl w:val="0"/>
          <w:numId w:val="1"/>
        </w:numPr>
        <w:rPr>
          <w:rFonts w:cstheme="minorHAnsi"/>
        </w:rPr>
      </w:pPr>
      <w:r w:rsidRPr="004E2657">
        <w:rPr>
          <w:rFonts w:cstheme="minorHAnsi"/>
        </w:rPr>
        <w:t>Worked on PPFs for Label/Form printing.</w:t>
      </w:r>
    </w:p>
    <w:p w:rsidR="004E2657" w:rsidRPr="004E2657" w:rsidRDefault="004E2657" w:rsidP="004E2657">
      <w:pPr>
        <w:pStyle w:val="NoSpacing"/>
        <w:numPr>
          <w:ilvl w:val="0"/>
          <w:numId w:val="1"/>
        </w:numPr>
        <w:rPr>
          <w:rFonts w:cstheme="minorHAnsi"/>
        </w:rPr>
      </w:pPr>
      <w:r w:rsidRPr="004E2657">
        <w:rPr>
          <w:rFonts w:cstheme="minorHAnsi"/>
        </w:rPr>
        <w:t>Enhanced /SCWM/MON transaction to print HU-P labels.</w:t>
      </w:r>
    </w:p>
    <w:p w:rsidR="004E2657" w:rsidRPr="004E2657" w:rsidRDefault="004E2657" w:rsidP="004E2657">
      <w:pPr>
        <w:pStyle w:val="NoSpacing"/>
        <w:numPr>
          <w:ilvl w:val="0"/>
          <w:numId w:val="1"/>
        </w:numPr>
        <w:rPr>
          <w:rFonts w:cstheme="minorHAnsi"/>
        </w:rPr>
      </w:pPr>
      <w:r w:rsidRPr="004E2657">
        <w:rPr>
          <w:rFonts w:cstheme="minorHAnsi"/>
        </w:rPr>
        <w:t>Implemented BADIs for put away bin determination for EHS materials.</w:t>
      </w:r>
    </w:p>
    <w:p w:rsidR="004E2657" w:rsidRPr="004E2657" w:rsidRDefault="004E2657" w:rsidP="004E2657">
      <w:pPr>
        <w:pStyle w:val="NoSpacing"/>
        <w:numPr>
          <w:ilvl w:val="0"/>
          <w:numId w:val="1"/>
        </w:numPr>
        <w:rPr>
          <w:rFonts w:cstheme="minorHAnsi"/>
        </w:rPr>
      </w:pPr>
      <w:r w:rsidRPr="004E2657">
        <w:rPr>
          <w:rFonts w:cstheme="minorHAnsi"/>
        </w:rPr>
        <w:t>Developed smart forms for HUG Labels, HUP Labels and customer return shipment, shipment declaration form.</w:t>
      </w:r>
    </w:p>
    <w:p w:rsidR="004E2657" w:rsidRPr="004E2657" w:rsidRDefault="004E2657" w:rsidP="004E2657">
      <w:pPr>
        <w:pStyle w:val="NoSpacing"/>
        <w:numPr>
          <w:ilvl w:val="0"/>
          <w:numId w:val="1"/>
        </w:numPr>
        <w:rPr>
          <w:rFonts w:cstheme="minorHAnsi"/>
        </w:rPr>
      </w:pPr>
      <w:r w:rsidRPr="004E2657">
        <w:rPr>
          <w:rFonts w:cstheme="minorHAnsi"/>
        </w:rPr>
        <w:t>Worked on NEXT GRC integration (end to end GR process between two different SAP systems which has same warehouse).</w:t>
      </w:r>
    </w:p>
    <w:p w:rsidR="004E2657" w:rsidRPr="004E2657" w:rsidRDefault="004E2657" w:rsidP="004E2657">
      <w:pPr>
        <w:pStyle w:val="NoSpacing"/>
        <w:numPr>
          <w:ilvl w:val="0"/>
          <w:numId w:val="1"/>
        </w:numPr>
        <w:rPr>
          <w:rFonts w:cstheme="minorHAnsi"/>
        </w:rPr>
      </w:pPr>
      <w:r w:rsidRPr="004E2657">
        <w:rPr>
          <w:rFonts w:cstheme="minorHAnsi"/>
        </w:rPr>
        <w:t xml:space="preserve">Created condition table for shipment from internal movement.   </w:t>
      </w:r>
    </w:p>
    <w:p w:rsidR="004E2657" w:rsidRPr="004E2657" w:rsidRDefault="004E2657" w:rsidP="004E2657">
      <w:pPr>
        <w:pStyle w:val="NoSpacing"/>
        <w:numPr>
          <w:ilvl w:val="0"/>
          <w:numId w:val="1"/>
        </w:numPr>
        <w:rPr>
          <w:rFonts w:cstheme="minorHAnsi"/>
        </w:rPr>
      </w:pPr>
      <w:r w:rsidRPr="004E2657">
        <w:rPr>
          <w:rFonts w:cstheme="minorHAnsi"/>
        </w:rPr>
        <w:t>Implemented BADI to restrict posting change for incorrect stock type and reason code combination.</w:t>
      </w:r>
    </w:p>
    <w:p w:rsidR="004E2657" w:rsidRPr="004E2657" w:rsidRDefault="004E2657" w:rsidP="004E2657">
      <w:pPr>
        <w:pStyle w:val="NoSpacing"/>
        <w:numPr>
          <w:ilvl w:val="0"/>
          <w:numId w:val="1"/>
        </w:numPr>
        <w:rPr>
          <w:rFonts w:cstheme="minorHAnsi"/>
        </w:rPr>
      </w:pPr>
      <w:r w:rsidRPr="004E2657">
        <w:rPr>
          <w:rFonts w:cstheme="minorHAnsi"/>
        </w:rPr>
        <w:t>Developed report to process Inbound receiving (HU creation, HU packing, GR and put away) for production Hus.</w:t>
      </w:r>
    </w:p>
    <w:p w:rsidR="004E2657" w:rsidRPr="004E2657" w:rsidRDefault="004E2657" w:rsidP="004E2657">
      <w:pPr>
        <w:pStyle w:val="NoSpacing"/>
        <w:numPr>
          <w:ilvl w:val="0"/>
          <w:numId w:val="1"/>
        </w:numPr>
        <w:rPr>
          <w:rFonts w:cstheme="minorHAnsi"/>
        </w:rPr>
      </w:pPr>
      <w:r w:rsidRPr="004E2657">
        <w:rPr>
          <w:rFonts w:cstheme="minorHAnsi"/>
        </w:rPr>
        <w:t>Implemented screen enhancement to change end date of inspection lot with reason code.</w:t>
      </w:r>
    </w:p>
    <w:p w:rsidR="004E2657" w:rsidRPr="004E2657" w:rsidRDefault="004E2657" w:rsidP="004E2657">
      <w:pPr>
        <w:pStyle w:val="NoSpacing"/>
        <w:numPr>
          <w:ilvl w:val="0"/>
          <w:numId w:val="1"/>
        </w:numPr>
        <w:rPr>
          <w:rFonts w:cstheme="minorHAnsi"/>
        </w:rPr>
      </w:pPr>
      <w:r w:rsidRPr="004E2657">
        <w:rPr>
          <w:rFonts w:cstheme="minorHAnsi"/>
        </w:rPr>
        <w:t>Developed report to update outbound delivery shipping condition.</w:t>
      </w:r>
    </w:p>
    <w:p w:rsidR="004E2657" w:rsidRPr="004E2657" w:rsidRDefault="004E2657" w:rsidP="004E2657">
      <w:pPr>
        <w:pStyle w:val="NoSpacing"/>
        <w:numPr>
          <w:ilvl w:val="0"/>
          <w:numId w:val="1"/>
        </w:numPr>
        <w:rPr>
          <w:rFonts w:cstheme="minorHAnsi"/>
        </w:rPr>
      </w:pPr>
      <w:r w:rsidRPr="004E2657">
        <w:rPr>
          <w:rFonts w:cstheme="minorHAnsi"/>
        </w:rPr>
        <w:t>Implemented Adobe forms for Pick HU labels.</w:t>
      </w:r>
    </w:p>
    <w:p w:rsidR="004E2657" w:rsidRPr="004E2657" w:rsidRDefault="004E2657" w:rsidP="004E2657">
      <w:pPr>
        <w:pStyle w:val="NoSpacing"/>
        <w:numPr>
          <w:ilvl w:val="0"/>
          <w:numId w:val="1"/>
        </w:numPr>
        <w:rPr>
          <w:rFonts w:cstheme="minorHAnsi"/>
        </w:rPr>
      </w:pPr>
      <w:r w:rsidRPr="004E2657">
        <w:rPr>
          <w:rFonts w:cstheme="minorHAnsi"/>
        </w:rPr>
        <w:t>Implemented reports to trigger SMQ2 queue failures for warehouse team with back ground job.</w:t>
      </w:r>
    </w:p>
    <w:p w:rsidR="004E2657" w:rsidRPr="004E2657" w:rsidRDefault="004E2657" w:rsidP="004E2657">
      <w:pPr>
        <w:pStyle w:val="NoSpacing"/>
        <w:numPr>
          <w:ilvl w:val="0"/>
          <w:numId w:val="1"/>
        </w:numPr>
        <w:rPr>
          <w:rFonts w:cstheme="minorHAnsi"/>
        </w:rPr>
      </w:pPr>
      <w:r w:rsidRPr="004E2657">
        <w:rPr>
          <w:rFonts w:cstheme="minorHAnsi"/>
        </w:rPr>
        <w:t>Task Creation You could add custom logic to validate warehouse tasks before they are assigned to a warehouse worker.</w:t>
      </w:r>
    </w:p>
    <w:p w:rsidR="004E2657" w:rsidRPr="004E2657" w:rsidRDefault="004E2657" w:rsidP="004E2657">
      <w:pPr>
        <w:pStyle w:val="NoSpacing"/>
        <w:numPr>
          <w:ilvl w:val="0"/>
          <w:numId w:val="1"/>
        </w:numPr>
        <w:rPr>
          <w:rFonts w:cstheme="minorHAnsi"/>
        </w:rPr>
      </w:pPr>
      <w:r w:rsidRPr="004E2657">
        <w:rPr>
          <w:rFonts w:cstheme="minorHAnsi"/>
        </w:rPr>
        <w:t>Goods Receipt Validation When performing a goods receipt (GR), you can use an implicit enhancement point to add additional checks or perform validation for specific products or vendors.</w:t>
      </w:r>
    </w:p>
    <w:p w:rsidR="009A0BE0" w:rsidRDefault="004E2657" w:rsidP="004E2657">
      <w:pPr>
        <w:pStyle w:val="NoSpacing"/>
        <w:numPr>
          <w:ilvl w:val="0"/>
          <w:numId w:val="1"/>
        </w:numPr>
        <w:rPr>
          <w:rFonts w:cstheme="minorHAnsi"/>
        </w:rPr>
      </w:pPr>
      <w:r w:rsidRPr="004E2657">
        <w:rPr>
          <w:rFonts w:cstheme="minorHAnsi"/>
        </w:rPr>
        <w:t xml:space="preserve">Develop Barcode Label Formats In some cases, barcodes need to be printed directly from </w:t>
      </w:r>
      <w:r w:rsidRPr="004E2657">
        <w:rPr>
          <w:rFonts w:cstheme="minorHAnsi"/>
          <w:b/>
        </w:rPr>
        <w:t>SAP EWM</w:t>
      </w:r>
      <w:r w:rsidRPr="004E2657">
        <w:rPr>
          <w:rFonts w:cstheme="minorHAnsi"/>
        </w:rPr>
        <w:t xml:space="preserve">. We use tools like SAP script, Smart Forms, or Adobe Forms to design barcode labels that completely with the </w:t>
      </w:r>
    </w:p>
    <w:p w:rsidR="004E2657" w:rsidRDefault="009A0BE0" w:rsidP="009A0BE0">
      <w:pPr>
        <w:pStyle w:val="NoSpacing"/>
        <w:rPr>
          <w:rFonts w:cstheme="minorHAnsi"/>
        </w:rPr>
      </w:pPr>
      <w:r>
        <w:rPr>
          <w:rFonts w:cstheme="minorHAnsi"/>
        </w:rPr>
        <w:t xml:space="preserve">        </w:t>
      </w:r>
      <w:r w:rsidRPr="004E2657">
        <w:rPr>
          <w:rFonts w:cstheme="minorHAnsi"/>
        </w:rPr>
        <w:t>Warehouses</w:t>
      </w:r>
      <w:r>
        <w:rPr>
          <w:rFonts w:cstheme="minorHAnsi"/>
        </w:rPr>
        <w:t xml:space="preserve"> </w:t>
      </w:r>
      <w:r w:rsidR="004E2657" w:rsidRPr="004E2657">
        <w:rPr>
          <w:rFonts w:cstheme="minorHAnsi"/>
        </w:rPr>
        <w:t>requirements.</w:t>
      </w:r>
    </w:p>
    <w:p w:rsidR="009A0BE0" w:rsidRDefault="009A0BE0" w:rsidP="009A0BE0">
      <w:pPr>
        <w:pStyle w:val="NoSpacing"/>
        <w:numPr>
          <w:ilvl w:val="0"/>
          <w:numId w:val="4"/>
        </w:numPr>
        <w:rPr>
          <w:rFonts w:cstheme="minorHAnsi"/>
        </w:rPr>
      </w:pPr>
      <w:r w:rsidRPr="009A0BE0">
        <w:rPr>
          <w:rFonts w:cstheme="minorHAnsi"/>
          <w:b/>
        </w:rPr>
        <w:t>Production Planning (PP)</w:t>
      </w:r>
      <w:r>
        <w:rPr>
          <w:rFonts w:cstheme="minorHAnsi"/>
        </w:rPr>
        <w:t xml:space="preserve"> </w:t>
      </w:r>
      <w:r w:rsidRPr="009A0BE0">
        <w:rPr>
          <w:rFonts w:cstheme="minorHAnsi"/>
        </w:rPr>
        <w:t>ensures timely material supply to production, manages work-in-progress items, and coordinates material handling for production.</w:t>
      </w:r>
    </w:p>
    <w:p w:rsidR="00155806" w:rsidRPr="00155806" w:rsidRDefault="009A0BE0" w:rsidP="009A0BE0">
      <w:pPr>
        <w:pStyle w:val="ListParagraph"/>
        <w:numPr>
          <w:ilvl w:val="0"/>
          <w:numId w:val="4"/>
        </w:numPr>
        <w:spacing w:after="0" w:line="240" w:lineRule="auto"/>
        <w:rPr>
          <w:rFonts w:ascii="Tahoma" w:eastAsia="Times New Roman" w:hAnsi="Tahoma" w:cs="Tahoma"/>
          <w:color w:val="000000"/>
          <w:sz w:val="20"/>
          <w:szCs w:val="20"/>
        </w:rPr>
      </w:pPr>
      <w:r w:rsidRPr="001C0478">
        <w:rPr>
          <w:rFonts w:ascii="Tahoma" w:eastAsia="Times New Roman" w:hAnsi="Tahoma" w:cs="Tahoma"/>
          <w:b/>
          <w:color w:val="000000"/>
          <w:sz w:val="20"/>
          <w:szCs w:val="20"/>
        </w:rPr>
        <w:t>Create Physical Inventory Document and Activate</w:t>
      </w:r>
      <w:r w:rsidR="00155806">
        <w:rPr>
          <w:rFonts w:ascii="Tahoma" w:eastAsia="Times New Roman" w:hAnsi="Tahoma" w:cs="Tahoma"/>
          <w:color w:val="000000"/>
          <w:sz w:val="20"/>
          <w:szCs w:val="20"/>
        </w:rPr>
        <w:t xml:space="preserve"> </w:t>
      </w:r>
      <w:r w:rsidR="00155806" w:rsidRPr="00155806">
        <w:rPr>
          <w:rFonts w:ascii="Tahoma" w:eastAsia="Times New Roman" w:hAnsi="Tahoma" w:cs="Tahoma"/>
          <w:color w:val="000000"/>
          <w:sz w:val="20"/>
          <w:szCs w:val="20"/>
        </w:rPr>
        <w:t>/n/SCWM/PI_CREATE</w:t>
      </w:r>
      <w:r w:rsidR="00155806">
        <w:rPr>
          <w:rFonts w:ascii="Tahoma" w:eastAsia="Times New Roman" w:hAnsi="Tahoma" w:cs="Tahoma"/>
          <w:color w:val="000000"/>
          <w:sz w:val="20"/>
          <w:szCs w:val="20"/>
        </w:rPr>
        <w:t>,</w:t>
      </w:r>
      <w:r w:rsidR="00155806" w:rsidRPr="00155806">
        <w:t xml:space="preserve"> </w:t>
      </w:r>
      <w:r w:rsidR="00155806" w:rsidRPr="001C0478">
        <w:rPr>
          <w:rFonts w:ascii="Tahoma" w:eastAsia="Times New Roman" w:hAnsi="Tahoma" w:cs="Tahoma"/>
          <w:b/>
          <w:color w:val="000000"/>
          <w:sz w:val="20"/>
          <w:szCs w:val="20"/>
        </w:rPr>
        <w:t>Perform Counting</w:t>
      </w:r>
      <w:r w:rsidR="001C0478">
        <w:rPr>
          <w:rFonts w:ascii="Tahoma" w:eastAsia="Times New Roman" w:hAnsi="Tahoma" w:cs="Tahoma"/>
          <w:color w:val="000000"/>
          <w:sz w:val="20"/>
          <w:szCs w:val="20"/>
        </w:rPr>
        <w:t xml:space="preserve"> </w:t>
      </w:r>
      <w:r w:rsidR="001C0478" w:rsidRPr="001C0478">
        <w:rPr>
          <w:rFonts w:ascii="Tahoma" w:eastAsia="Times New Roman" w:hAnsi="Tahoma" w:cs="Tahoma"/>
          <w:color w:val="000000"/>
          <w:sz w:val="20"/>
          <w:szCs w:val="20"/>
        </w:rPr>
        <w:t>/n/SCWM/PI_PROCESS</w:t>
      </w:r>
      <w:r w:rsidR="001C0478">
        <w:rPr>
          <w:rFonts w:ascii="Tahoma" w:eastAsia="Times New Roman" w:hAnsi="Tahoma" w:cs="Tahoma"/>
          <w:color w:val="000000"/>
          <w:sz w:val="20"/>
          <w:szCs w:val="20"/>
        </w:rPr>
        <w:t>,</w:t>
      </w:r>
      <w:r w:rsidR="00155806" w:rsidRPr="00155806">
        <w:t xml:space="preserve"> </w:t>
      </w:r>
      <w:r w:rsidR="00155806" w:rsidRPr="001C0478">
        <w:rPr>
          <w:rFonts w:ascii="Tahoma" w:eastAsia="Times New Roman" w:hAnsi="Tahoma" w:cs="Tahoma"/>
          <w:b/>
          <w:color w:val="000000"/>
          <w:sz w:val="20"/>
          <w:szCs w:val="20"/>
        </w:rPr>
        <w:t>Post Changes</w:t>
      </w:r>
      <w:r w:rsidR="001C0478">
        <w:rPr>
          <w:rFonts w:ascii="Tahoma" w:eastAsia="Times New Roman" w:hAnsi="Tahoma" w:cs="Tahoma"/>
          <w:color w:val="000000"/>
          <w:sz w:val="20"/>
          <w:szCs w:val="20"/>
        </w:rPr>
        <w:t xml:space="preserve"> /n/SCWM/PI_PROCESS</w:t>
      </w:r>
      <w:r w:rsidR="00155806">
        <w:rPr>
          <w:rFonts w:ascii="Tahoma" w:eastAsia="Times New Roman" w:hAnsi="Tahoma" w:cs="Tahoma"/>
          <w:color w:val="000000"/>
          <w:sz w:val="20"/>
          <w:szCs w:val="20"/>
        </w:rPr>
        <w:t>,</w:t>
      </w:r>
      <w:r w:rsidR="00155806" w:rsidRPr="00155806">
        <w:t xml:space="preserve"> </w:t>
      </w:r>
      <w:r w:rsidR="00155806" w:rsidRPr="001C0478">
        <w:rPr>
          <w:rFonts w:ascii="Tahoma" w:eastAsia="Times New Roman" w:hAnsi="Tahoma" w:cs="Tahoma"/>
          <w:b/>
          <w:color w:val="000000"/>
          <w:sz w:val="20"/>
          <w:szCs w:val="20"/>
        </w:rPr>
        <w:t>Distribute to ERP</w:t>
      </w:r>
      <w:r w:rsidR="00155806">
        <w:rPr>
          <w:rFonts w:ascii="Tahoma" w:eastAsia="Times New Roman" w:hAnsi="Tahoma" w:cs="Tahoma"/>
          <w:color w:val="000000"/>
          <w:sz w:val="20"/>
          <w:szCs w:val="20"/>
        </w:rPr>
        <w:t xml:space="preserve"> </w:t>
      </w:r>
      <w:r w:rsidR="00155806" w:rsidRPr="00155806">
        <w:rPr>
          <w:rFonts w:ascii="Tahoma" w:eastAsia="Times New Roman" w:hAnsi="Tahoma" w:cs="Tahoma"/>
          <w:color w:val="000000"/>
          <w:sz w:val="20"/>
          <w:szCs w:val="20"/>
        </w:rPr>
        <w:t>/n/SCWM/DIFF_ANALYZER</w:t>
      </w:r>
      <w:r w:rsidR="00155806" w:rsidRPr="00155806">
        <w:rPr>
          <w:rFonts w:ascii="Tahoma" w:eastAsia="Times New Roman" w:hAnsi="Tahoma" w:cs="Tahoma"/>
          <w:color w:val="000000"/>
          <w:sz w:val="20"/>
          <w:szCs w:val="20"/>
        </w:rPr>
        <w:tab/>
      </w:r>
      <w:r w:rsidR="00155806" w:rsidRPr="00155806">
        <w:rPr>
          <w:rFonts w:ascii="Tahoma" w:eastAsia="Times New Roman" w:hAnsi="Tahoma" w:cs="Tahoma"/>
          <w:color w:val="000000"/>
          <w:sz w:val="20"/>
          <w:szCs w:val="20"/>
        </w:rPr>
        <w:tab/>
      </w:r>
      <w:r w:rsidR="00155806" w:rsidRPr="00155806">
        <w:rPr>
          <w:rFonts w:ascii="Tahoma" w:eastAsia="Times New Roman" w:hAnsi="Tahoma" w:cs="Tahoma"/>
          <w:color w:val="000000"/>
          <w:sz w:val="20"/>
          <w:szCs w:val="20"/>
        </w:rPr>
        <w:tab/>
        <w:t xml:space="preserve"> </w:t>
      </w:r>
      <w:r w:rsidR="00155806" w:rsidRPr="00155806">
        <w:rPr>
          <w:rFonts w:ascii="Tahoma" w:eastAsia="Times New Roman" w:hAnsi="Tahoma" w:cs="Tahoma"/>
          <w:color w:val="000000"/>
          <w:sz w:val="20"/>
          <w:szCs w:val="20"/>
        </w:rPr>
        <w:tab/>
        <w:t xml:space="preserve"> </w:t>
      </w:r>
    </w:p>
    <w:tbl>
      <w:tblPr>
        <w:tblW w:w="3132" w:type="dxa"/>
        <w:tblInd w:w="108" w:type="dxa"/>
        <w:tblLook w:val="04A0"/>
      </w:tblPr>
      <w:tblGrid>
        <w:gridCol w:w="2176"/>
        <w:gridCol w:w="956"/>
      </w:tblGrid>
      <w:tr w:rsidR="00155806" w:rsidRPr="00155806" w:rsidTr="00155806">
        <w:trPr>
          <w:trHeight w:val="255"/>
        </w:trPr>
        <w:tc>
          <w:tcPr>
            <w:tcW w:w="2176" w:type="dxa"/>
            <w:tcBorders>
              <w:top w:val="nil"/>
              <w:left w:val="nil"/>
              <w:bottom w:val="nil"/>
              <w:right w:val="nil"/>
            </w:tcBorders>
            <w:shd w:val="clear" w:color="auto" w:fill="auto"/>
            <w:noWrap/>
            <w:vAlign w:val="bottom"/>
            <w:hideMark/>
          </w:tcPr>
          <w:p w:rsidR="00155806" w:rsidRPr="00155806" w:rsidRDefault="00155806" w:rsidP="00155806">
            <w:pPr>
              <w:spacing w:after="0" w:line="240" w:lineRule="auto"/>
              <w:rPr>
                <w:rFonts w:ascii="Tahoma" w:eastAsia="Times New Roman" w:hAnsi="Tahoma" w:cs="Tahoma"/>
                <w:color w:val="000000"/>
                <w:sz w:val="20"/>
                <w:szCs w:val="20"/>
              </w:rPr>
            </w:pPr>
            <w:r>
              <w:rPr>
                <w:rFonts w:ascii="Tahoma" w:eastAsia="Times New Roman" w:hAnsi="Tahoma" w:cs="Tahoma"/>
                <w:color w:val="000000"/>
                <w:sz w:val="20"/>
                <w:szCs w:val="20"/>
              </w:rPr>
              <w:t xml:space="preserve">  </w:t>
            </w:r>
          </w:p>
        </w:tc>
        <w:tc>
          <w:tcPr>
            <w:tcW w:w="956" w:type="dxa"/>
            <w:tcBorders>
              <w:top w:val="nil"/>
              <w:left w:val="nil"/>
              <w:bottom w:val="nil"/>
              <w:right w:val="nil"/>
            </w:tcBorders>
            <w:shd w:val="clear" w:color="auto" w:fill="auto"/>
            <w:noWrap/>
            <w:vAlign w:val="bottom"/>
            <w:hideMark/>
          </w:tcPr>
          <w:p w:rsidR="00155806" w:rsidRPr="00155806" w:rsidRDefault="00155806" w:rsidP="00155806">
            <w:pPr>
              <w:spacing w:after="0" w:line="240" w:lineRule="auto"/>
              <w:rPr>
                <w:rFonts w:ascii="Tahoma" w:eastAsia="Times New Roman" w:hAnsi="Tahoma" w:cs="Tahoma"/>
                <w:color w:val="000000"/>
                <w:sz w:val="20"/>
                <w:szCs w:val="20"/>
              </w:rPr>
            </w:pPr>
          </w:p>
        </w:tc>
      </w:tr>
    </w:tbl>
    <w:p w:rsidR="004E2657" w:rsidRPr="004E2657" w:rsidRDefault="004E2657" w:rsidP="004E2657">
      <w:pPr>
        <w:pStyle w:val="NoSpacing"/>
        <w:rPr>
          <w:rFonts w:cstheme="minorHAnsi"/>
          <w:b/>
        </w:rPr>
      </w:pPr>
      <w:r w:rsidRPr="004E2657">
        <w:rPr>
          <w:rFonts w:cstheme="minorHAnsi"/>
          <w:b/>
        </w:rPr>
        <w:t xml:space="preserve">SAP EWM ABAP Consultant                                            </w:t>
      </w:r>
      <w:r w:rsidR="0045342D">
        <w:rPr>
          <w:rFonts w:cstheme="minorHAnsi"/>
          <w:b/>
        </w:rPr>
        <w:tab/>
      </w:r>
      <w:r w:rsidR="0045342D">
        <w:rPr>
          <w:rFonts w:cstheme="minorHAnsi"/>
          <w:b/>
        </w:rPr>
        <w:tab/>
      </w:r>
      <w:r w:rsidR="0045342D">
        <w:rPr>
          <w:rFonts w:cstheme="minorHAnsi"/>
          <w:b/>
        </w:rPr>
        <w:tab/>
      </w:r>
      <w:r w:rsidR="0045342D">
        <w:rPr>
          <w:rFonts w:cstheme="minorHAnsi"/>
          <w:b/>
        </w:rPr>
        <w:tab/>
      </w:r>
      <w:r w:rsidR="0045342D">
        <w:rPr>
          <w:rFonts w:cstheme="minorHAnsi"/>
          <w:b/>
        </w:rPr>
        <w:tab/>
      </w:r>
      <w:r w:rsidR="0045342D">
        <w:rPr>
          <w:rFonts w:cstheme="minorHAnsi"/>
          <w:b/>
        </w:rPr>
        <w:tab/>
        <w:t xml:space="preserve">        </w:t>
      </w:r>
      <w:r w:rsidRPr="004E2657">
        <w:rPr>
          <w:rFonts w:cstheme="minorHAnsi"/>
          <w:b/>
        </w:rPr>
        <w:t>India</w:t>
      </w:r>
    </w:p>
    <w:p w:rsidR="004E2657" w:rsidRPr="004E2657" w:rsidRDefault="004E2657" w:rsidP="004E2657">
      <w:pPr>
        <w:pStyle w:val="NoSpacing"/>
        <w:rPr>
          <w:rFonts w:cstheme="minorHAnsi"/>
          <w:b/>
        </w:rPr>
      </w:pPr>
      <w:r w:rsidRPr="004E2657">
        <w:rPr>
          <w:rFonts w:cstheme="minorHAnsi"/>
          <w:b/>
        </w:rPr>
        <w:t xml:space="preserve">Client: Apple                                                   </w:t>
      </w:r>
      <w:r w:rsidR="0045342D">
        <w:rPr>
          <w:rFonts w:cstheme="minorHAnsi"/>
          <w:b/>
        </w:rPr>
        <w:tab/>
      </w:r>
      <w:r w:rsidR="0045342D">
        <w:rPr>
          <w:rFonts w:cstheme="minorHAnsi"/>
          <w:b/>
        </w:rPr>
        <w:tab/>
      </w:r>
      <w:r w:rsidR="0045342D">
        <w:rPr>
          <w:rFonts w:cstheme="minorHAnsi"/>
          <w:b/>
        </w:rPr>
        <w:tab/>
      </w:r>
      <w:r w:rsidR="0045342D">
        <w:rPr>
          <w:rFonts w:cstheme="minorHAnsi"/>
          <w:b/>
        </w:rPr>
        <w:tab/>
      </w:r>
      <w:r w:rsidR="0045342D">
        <w:rPr>
          <w:rFonts w:cstheme="minorHAnsi"/>
          <w:b/>
        </w:rPr>
        <w:tab/>
        <w:t xml:space="preserve">                      </w:t>
      </w:r>
      <w:r w:rsidRPr="004E2657">
        <w:rPr>
          <w:rFonts w:cstheme="minorHAnsi"/>
          <w:b/>
        </w:rPr>
        <w:t>Mar</w:t>
      </w:r>
      <w:r w:rsidR="0045342D">
        <w:rPr>
          <w:rFonts w:cstheme="minorHAnsi"/>
          <w:b/>
        </w:rPr>
        <w:t>ch</w:t>
      </w:r>
      <w:r w:rsidRPr="004E2657">
        <w:rPr>
          <w:rFonts w:cstheme="minorHAnsi"/>
          <w:b/>
        </w:rPr>
        <w:t xml:space="preserve"> </w:t>
      </w:r>
      <w:r w:rsidR="0045342D">
        <w:rPr>
          <w:rFonts w:cstheme="minorHAnsi"/>
          <w:b/>
        </w:rPr>
        <w:t>20</w:t>
      </w:r>
      <w:r w:rsidRPr="004E2657">
        <w:rPr>
          <w:rFonts w:cstheme="minorHAnsi"/>
          <w:b/>
        </w:rPr>
        <w:t>19 - May 20</w:t>
      </w:r>
      <w:r w:rsidR="0045342D">
        <w:rPr>
          <w:rFonts w:cstheme="minorHAnsi"/>
          <w:b/>
        </w:rPr>
        <w:t>20</w:t>
      </w:r>
    </w:p>
    <w:p w:rsidR="004E2657" w:rsidRPr="004E2657" w:rsidRDefault="004E2657" w:rsidP="004E2657">
      <w:pPr>
        <w:pStyle w:val="NoSpacing"/>
        <w:rPr>
          <w:rFonts w:cstheme="minorHAnsi"/>
        </w:rPr>
      </w:pPr>
      <w:r w:rsidRPr="004E2657">
        <w:rPr>
          <w:rFonts w:cstheme="minorHAnsi"/>
        </w:rPr>
        <w:t>Apple is the world's largest information technology company by revenue and the world's second-largest mobile phone manufacturer. Apple became the first U.S. company to be valued at over US$700 billion. The company employs 123,000 full-time employees and maintains 499 retail stores in 22 countries as of December 2017. As of January 2016, more than one billion Apple products are actively in use worldwide</w:t>
      </w:r>
    </w:p>
    <w:p w:rsidR="004E2657" w:rsidRPr="004E2657" w:rsidRDefault="004E2657" w:rsidP="004E2657">
      <w:pPr>
        <w:pStyle w:val="NoSpacing"/>
        <w:rPr>
          <w:rFonts w:cstheme="minorHAnsi"/>
          <w:b/>
        </w:rPr>
      </w:pPr>
      <w:r w:rsidRPr="004E2657">
        <w:rPr>
          <w:rFonts w:cstheme="minorHAnsi"/>
          <w:b/>
        </w:rPr>
        <w:t>Roles &amp; Responsibilities: -</w:t>
      </w:r>
    </w:p>
    <w:p w:rsidR="004E2657" w:rsidRPr="004E2657" w:rsidRDefault="004E2657" w:rsidP="004E2657">
      <w:pPr>
        <w:pStyle w:val="NoSpacing"/>
        <w:numPr>
          <w:ilvl w:val="0"/>
          <w:numId w:val="5"/>
        </w:numPr>
        <w:rPr>
          <w:rFonts w:cstheme="minorHAnsi"/>
        </w:rPr>
      </w:pPr>
      <w:r w:rsidRPr="004E2657">
        <w:rPr>
          <w:rFonts w:cstheme="minorHAnsi"/>
        </w:rPr>
        <w:t>Worked on report used to trigger mails to the customers with Rover mail services.</w:t>
      </w:r>
    </w:p>
    <w:p w:rsidR="004E2657" w:rsidRPr="004E2657" w:rsidRDefault="004E2657" w:rsidP="004E2657">
      <w:pPr>
        <w:pStyle w:val="NoSpacing"/>
        <w:numPr>
          <w:ilvl w:val="0"/>
          <w:numId w:val="5"/>
        </w:numPr>
        <w:rPr>
          <w:rFonts w:cstheme="minorHAnsi"/>
        </w:rPr>
      </w:pPr>
      <w:r w:rsidRPr="004E2657">
        <w:rPr>
          <w:rFonts w:cstheme="minorHAnsi"/>
        </w:rPr>
        <w:lastRenderedPageBreak/>
        <w:t>Developed a report which populates the ATC checks for RFCs, EXITS, Smart forms and ODATA services for HANA migration.</w:t>
      </w:r>
    </w:p>
    <w:p w:rsidR="004E2657" w:rsidRPr="004E2657" w:rsidRDefault="004E2657" w:rsidP="004E2657">
      <w:pPr>
        <w:pStyle w:val="NoSpacing"/>
        <w:numPr>
          <w:ilvl w:val="0"/>
          <w:numId w:val="5"/>
        </w:numPr>
        <w:rPr>
          <w:rFonts w:cstheme="minorHAnsi"/>
        </w:rPr>
      </w:pPr>
      <w:r w:rsidRPr="004E2657">
        <w:rPr>
          <w:rFonts w:cstheme="minorHAnsi"/>
        </w:rPr>
        <w:t>Involved in Language translation from English to THAI for Portal Applications.</w:t>
      </w:r>
    </w:p>
    <w:p w:rsidR="004E2657" w:rsidRPr="004E2657" w:rsidRDefault="004E2657" w:rsidP="004E2657">
      <w:pPr>
        <w:pStyle w:val="NoSpacing"/>
        <w:numPr>
          <w:ilvl w:val="0"/>
          <w:numId w:val="5"/>
        </w:numPr>
        <w:rPr>
          <w:rFonts w:cstheme="minorHAnsi"/>
        </w:rPr>
      </w:pPr>
      <w:r w:rsidRPr="004E2657">
        <w:rPr>
          <w:rFonts w:cstheme="minorHAnsi"/>
        </w:rPr>
        <w:t>Analysis of Alpha numeric number range for BELNR and VBELN.</w:t>
      </w:r>
    </w:p>
    <w:p w:rsidR="004E2657" w:rsidRPr="004E2657" w:rsidRDefault="004E2657" w:rsidP="004E2657">
      <w:pPr>
        <w:pStyle w:val="NoSpacing"/>
        <w:numPr>
          <w:ilvl w:val="0"/>
          <w:numId w:val="5"/>
        </w:numPr>
        <w:rPr>
          <w:rFonts w:cstheme="minorHAnsi"/>
        </w:rPr>
      </w:pPr>
      <w:r w:rsidRPr="004E2657">
        <w:rPr>
          <w:rFonts w:cstheme="minorHAnsi"/>
        </w:rPr>
        <w:t>Implemented CDS views for POC using ADT in Eclipse.</w:t>
      </w:r>
    </w:p>
    <w:p w:rsidR="004E2657" w:rsidRDefault="004E2657" w:rsidP="004E2657">
      <w:pPr>
        <w:pStyle w:val="NoSpacing"/>
        <w:numPr>
          <w:ilvl w:val="0"/>
          <w:numId w:val="5"/>
        </w:numPr>
        <w:rPr>
          <w:rFonts w:cstheme="minorHAnsi"/>
        </w:rPr>
      </w:pPr>
      <w:r w:rsidRPr="004E2657">
        <w:rPr>
          <w:rFonts w:cstheme="minorHAnsi"/>
        </w:rPr>
        <w:t>Implemented ODATA service for Timesheet App as a POC.</w:t>
      </w:r>
    </w:p>
    <w:p w:rsidR="00EA04C6" w:rsidRDefault="00EA04C6" w:rsidP="00EA04C6">
      <w:pPr>
        <w:pStyle w:val="NoSpacing"/>
        <w:ind w:left="360"/>
        <w:rPr>
          <w:rFonts w:cstheme="minorHAnsi"/>
        </w:rPr>
      </w:pPr>
    </w:p>
    <w:p w:rsidR="004E2657" w:rsidRPr="004E2657" w:rsidRDefault="004E2657" w:rsidP="004E2657">
      <w:pPr>
        <w:pStyle w:val="NoSpacing"/>
        <w:rPr>
          <w:rFonts w:cstheme="minorHAnsi"/>
          <w:b/>
        </w:rPr>
      </w:pPr>
    </w:p>
    <w:p w:rsidR="004E2657" w:rsidRPr="004E2657" w:rsidRDefault="004E2657" w:rsidP="004E2657">
      <w:pPr>
        <w:pStyle w:val="NoSpacing"/>
        <w:rPr>
          <w:rFonts w:cstheme="minorHAnsi"/>
          <w:b/>
        </w:rPr>
      </w:pPr>
      <w:proofErr w:type="gramStart"/>
      <w:r w:rsidRPr="004E2657">
        <w:rPr>
          <w:rFonts w:cstheme="minorHAnsi"/>
          <w:b/>
        </w:rPr>
        <w:t>SAP ABAP/ ODATA Gateway Associate Consultant.</w:t>
      </w:r>
      <w:proofErr w:type="gramEnd"/>
      <w:r w:rsidRPr="004E2657">
        <w:rPr>
          <w:rFonts w:cstheme="minorHAnsi"/>
          <w:b/>
        </w:rPr>
        <w:t xml:space="preserve">                      </w:t>
      </w:r>
      <w:r w:rsidR="00153CE0">
        <w:rPr>
          <w:rFonts w:cstheme="minorHAnsi"/>
          <w:b/>
        </w:rPr>
        <w:tab/>
      </w:r>
      <w:r w:rsidR="00153CE0">
        <w:rPr>
          <w:rFonts w:cstheme="minorHAnsi"/>
          <w:b/>
        </w:rPr>
        <w:tab/>
      </w:r>
      <w:r w:rsidR="00153CE0">
        <w:rPr>
          <w:rFonts w:cstheme="minorHAnsi"/>
          <w:b/>
        </w:rPr>
        <w:tab/>
      </w:r>
      <w:r w:rsidR="00153CE0">
        <w:rPr>
          <w:rFonts w:cstheme="minorHAnsi"/>
          <w:b/>
        </w:rPr>
        <w:tab/>
        <w:t xml:space="preserve">                  </w:t>
      </w:r>
      <w:r w:rsidRPr="004E2657">
        <w:rPr>
          <w:rFonts w:cstheme="minorHAnsi"/>
          <w:b/>
        </w:rPr>
        <w:t>India</w:t>
      </w:r>
    </w:p>
    <w:p w:rsidR="004E2657" w:rsidRPr="004E2657" w:rsidRDefault="004E2657" w:rsidP="004E2657">
      <w:pPr>
        <w:pStyle w:val="NoSpacing"/>
        <w:rPr>
          <w:rFonts w:cstheme="minorHAnsi"/>
          <w:b/>
        </w:rPr>
      </w:pPr>
      <w:r w:rsidRPr="004E2657">
        <w:rPr>
          <w:rFonts w:cstheme="minorHAnsi"/>
          <w:b/>
        </w:rPr>
        <w:t xml:space="preserve">Client: MODEC                                                </w:t>
      </w:r>
      <w:r w:rsidR="00153CE0">
        <w:rPr>
          <w:rFonts w:cstheme="minorHAnsi"/>
          <w:b/>
        </w:rPr>
        <w:tab/>
      </w:r>
      <w:r w:rsidR="00153CE0">
        <w:rPr>
          <w:rFonts w:cstheme="minorHAnsi"/>
          <w:b/>
        </w:rPr>
        <w:tab/>
      </w:r>
      <w:r w:rsidR="00153CE0">
        <w:rPr>
          <w:rFonts w:cstheme="minorHAnsi"/>
          <w:b/>
        </w:rPr>
        <w:tab/>
      </w:r>
      <w:r w:rsidR="00153CE0">
        <w:rPr>
          <w:rFonts w:cstheme="minorHAnsi"/>
          <w:b/>
        </w:rPr>
        <w:tab/>
      </w:r>
      <w:r w:rsidR="00153CE0">
        <w:rPr>
          <w:rFonts w:cstheme="minorHAnsi"/>
          <w:b/>
        </w:rPr>
        <w:tab/>
        <w:t xml:space="preserve">          October 20</w:t>
      </w:r>
      <w:r w:rsidRPr="004E2657">
        <w:rPr>
          <w:rFonts w:cstheme="minorHAnsi"/>
          <w:b/>
        </w:rPr>
        <w:t xml:space="preserve">17 </w:t>
      </w:r>
      <w:r w:rsidR="00153CE0">
        <w:rPr>
          <w:rFonts w:cstheme="minorHAnsi"/>
          <w:b/>
        </w:rPr>
        <w:t>–</w:t>
      </w:r>
      <w:r w:rsidRPr="004E2657">
        <w:rPr>
          <w:rFonts w:cstheme="minorHAnsi"/>
          <w:b/>
        </w:rPr>
        <w:t xml:space="preserve"> Feb</w:t>
      </w:r>
      <w:r w:rsidR="00153CE0">
        <w:rPr>
          <w:rFonts w:cstheme="minorHAnsi"/>
          <w:b/>
        </w:rPr>
        <w:t>ruary 20</w:t>
      </w:r>
      <w:r w:rsidRPr="004E2657">
        <w:rPr>
          <w:rFonts w:cstheme="minorHAnsi"/>
          <w:b/>
        </w:rPr>
        <w:t>19</w:t>
      </w:r>
    </w:p>
    <w:p w:rsidR="004E2657" w:rsidRPr="004E2657" w:rsidRDefault="004E2657" w:rsidP="004E2657">
      <w:pPr>
        <w:pStyle w:val="NoSpacing"/>
        <w:rPr>
          <w:rFonts w:cstheme="minorHAnsi"/>
        </w:rPr>
      </w:pPr>
      <w:r w:rsidRPr="004E2657">
        <w:rPr>
          <w:rFonts w:cstheme="minorHAnsi"/>
        </w:rPr>
        <w:t>MODEC is a general contractor specializing in engineering, procurement, construction and installation of floating production systems including Floating Production Storage and Offloading (FPSO) vessels, Floating Storage and Offloading (FSO) vessels, Tension Leg Platforms (TLPs), Production Semi-Submersibles, Floating LNGs (FLNGs), Mobile Offshore Production Units (MOPUs) and other new technologies which will meet the challenges of various types of gas production floaters.</w:t>
      </w:r>
    </w:p>
    <w:p w:rsidR="004E2657" w:rsidRPr="004E2657" w:rsidRDefault="004E2657" w:rsidP="004E2657">
      <w:pPr>
        <w:pStyle w:val="NoSpacing"/>
        <w:rPr>
          <w:rFonts w:cstheme="minorHAnsi"/>
          <w:b/>
        </w:rPr>
      </w:pPr>
      <w:r w:rsidRPr="004E2657">
        <w:rPr>
          <w:rFonts w:cstheme="minorHAnsi"/>
          <w:b/>
        </w:rPr>
        <w:t>Roles &amp; Responsibilities: -</w:t>
      </w:r>
    </w:p>
    <w:p w:rsidR="004E2657" w:rsidRPr="004E2657" w:rsidRDefault="004E2657" w:rsidP="004E2657">
      <w:pPr>
        <w:pStyle w:val="NoSpacing"/>
        <w:numPr>
          <w:ilvl w:val="0"/>
          <w:numId w:val="6"/>
        </w:numPr>
        <w:rPr>
          <w:rFonts w:cstheme="minorHAnsi"/>
        </w:rPr>
      </w:pPr>
      <w:r w:rsidRPr="004E2657">
        <w:rPr>
          <w:rFonts w:cstheme="minorHAnsi"/>
        </w:rPr>
        <w:t>Involved in ODATA service, in which Buyer will add the line items in the RFQ using FIORI screen.</w:t>
      </w:r>
    </w:p>
    <w:p w:rsidR="004E2657" w:rsidRPr="004E2657" w:rsidRDefault="004E2657" w:rsidP="004E2657">
      <w:pPr>
        <w:pStyle w:val="NoSpacing"/>
        <w:numPr>
          <w:ilvl w:val="0"/>
          <w:numId w:val="6"/>
        </w:numPr>
        <w:rPr>
          <w:rFonts w:cstheme="minorHAnsi"/>
        </w:rPr>
      </w:pPr>
      <w:r w:rsidRPr="004E2657">
        <w:rPr>
          <w:rFonts w:cstheme="minorHAnsi"/>
        </w:rPr>
        <w:t>Involved in ODATA service for Approval/Rejection of RFQ and Vendor response.</w:t>
      </w:r>
    </w:p>
    <w:p w:rsidR="004E2657" w:rsidRPr="004E2657" w:rsidRDefault="004E2657" w:rsidP="004E2657">
      <w:pPr>
        <w:pStyle w:val="NoSpacing"/>
        <w:numPr>
          <w:ilvl w:val="0"/>
          <w:numId w:val="6"/>
        </w:numPr>
        <w:rPr>
          <w:rFonts w:cstheme="minorHAnsi"/>
        </w:rPr>
      </w:pPr>
      <w:r w:rsidRPr="004E2657">
        <w:rPr>
          <w:rFonts w:cstheme="minorHAnsi"/>
        </w:rPr>
        <w:t>Implemented Entities (Get, Post), Navigation, and Association, Create Deep entity, expanded entity and Service registration, Service URI creation.</w:t>
      </w:r>
    </w:p>
    <w:p w:rsidR="004E2657" w:rsidRPr="004E2657" w:rsidRDefault="004E2657" w:rsidP="004E2657">
      <w:pPr>
        <w:pStyle w:val="NoSpacing"/>
        <w:numPr>
          <w:ilvl w:val="0"/>
          <w:numId w:val="6"/>
        </w:numPr>
        <w:rPr>
          <w:rFonts w:cstheme="minorHAnsi"/>
        </w:rPr>
      </w:pPr>
      <w:r w:rsidRPr="004E2657">
        <w:rPr>
          <w:rFonts w:cstheme="minorHAnsi"/>
        </w:rPr>
        <w:t>Developed Interface to move PO information from SAP to AMOS (Third party system) for PO create and change with manual and automatic mode using TVARVC maintenances.</w:t>
      </w:r>
    </w:p>
    <w:p w:rsidR="004E2657" w:rsidRPr="004E2657" w:rsidRDefault="004E2657" w:rsidP="004E2657">
      <w:pPr>
        <w:pStyle w:val="NoSpacing"/>
        <w:numPr>
          <w:ilvl w:val="0"/>
          <w:numId w:val="6"/>
        </w:numPr>
        <w:rPr>
          <w:rFonts w:cstheme="minorHAnsi"/>
        </w:rPr>
      </w:pPr>
      <w:r w:rsidRPr="004E2657">
        <w:rPr>
          <w:rFonts w:cstheme="minorHAnsi"/>
        </w:rPr>
        <w:t>Developed Interface to pass Profit Center information into Presentation server using CDHDR and CDPOS tables.</w:t>
      </w:r>
    </w:p>
    <w:p w:rsidR="004E2657" w:rsidRPr="004E2657" w:rsidRDefault="004E2657" w:rsidP="004E2657">
      <w:pPr>
        <w:pStyle w:val="NoSpacing"/>
        <w:numPr>
          <w:ilvl w:val="0"/>
          <w:numId w:val="6"/>
        </w:numPr>
        <w:rPr>
          <w:rFonts w:cstheme="minorHAnsi"/>
        </w:rPr>
      </w:pPr>
      <w:r w:rsidRPr="004E2657">
        <w:rPr>
          <w:rFonts w:cstheme="minorHAnsi"/>
        </w:rPr>
        <w:t>Implemented Interface to check the Customer Existence in SAP using Proxy.</w:t>
      </w:r>
    </w:p>
    <w:p w:rsidR="004E2657" w:rsidRPr="004E2657" w:rsidRDefault="004E2657" w:rsidP="004E2657">
      <w:pPr>
        <w:pStyle w:val="NoSpacing"/>
        <w:numPr>
          <w:ilvl w:val="0"/>
          <w:numId w:val="6"/>
        </w:numPr>
        <w:rPr>
          <w:rFonts w:cstheme="minorHAnsi"/>
        </w:rPr>
      </w:pPr>
      <w:r w:rsidRPr="004E2657">
        <w:rPr>
          <w:rFonts w:cstheme="minorHAnsi"/>
        </w:rPr>
        <w:t>Developed a PT BOOK Report to the quantity and value of goods which will be imported into China.</w:t>
      </w:r>
    </w:p>
    <w:p w:rsidR="004E2657" w:rsidRPr="004E2657" w:rsidRDefault="004E2657" w:rsidP="004E2657">
      <w:pPr>
        <w:pStyle w:val="NoSpacing"/>
        <w:numPr>
          <w:ilvl w:val="0"/>
          <w:numId w:val="6"/>
        </w:numPr>
        <w:rPr>
          <w:rFonts w:cstheme="minorHAnsi"/>
        </w:rPr>
      </w:pPr>
      <w:r w:rsidRPr="004E2657">
        <w:rPr>
          <w:rFonts w:cstheme="minorHAnsi"/>
        </w:rPr>
        <w:t>Developed Adobe form that prints Invoice for Ghana Ten and MMS Australia.</w:t>
      </w:r>
    </w:p>
    <w:p w:rsidR="004E2657" w:rsidRPr="004E2657" w:rsidRDefault="004E2657" w:rsidP="004E2657">
      <w:pPr>
        <w:pStyle w:val="NoSpacing"/>
        <w:numPr>
          <w:ilvl w:val="0"/>
          <w:numId w:val="6"/>
        </w:numPr>
        <w:rPr>
          <w:rFonts w:cstheme="minorHAnsi"/>
        </w:rPr>
      </w:pPr>
      <w:r w:rsidRPr="004E2657">
        <w:rPr>
          <w:rFonts w:cstheme="minorHAnsi"/>
        </w:rPr>
        <w:t>Implemented Adobe form to print Shop Floor Papers Pick list (Co04N).</w:t>
      </w:r>
    </w:p>
    <w:p w:rsidR="004E2657" w:rsidRPr="004E2657" w:rsidRDefault="004E2657" w:rsidP="004E2657">
      <w:pPr>
        <w:pStyle w:val="NoSpacing"/>
        <w:numPr>
          <w:ilvl w:val="0"/>
          <w:numId w:val="6"/>
        </w:numPr>
        <w:rPr>
          <w:rFonts w:cstheme="minorHAnsi"/>
        </w:rPr>
      </w:pPr>
      <w:r w:rsidRPr="004E2657">
        <w:rPr>
          <w:rFonts w:cstheme="minorHAnsi"/>
        </w:rPr>
        <w:t>Developed a Smart form for Sales Order Acknowledgement (VA02/VA03) using Output type.</w:t>
      </w:r>
    </w:p>
    <w:p w:rsidR="004E2657" w:rsidRPr="004E2657" w:rsidRDefault="004E2657" w:rsidP="004E2657">
      <w:pPr>
        <w:pStyle w:val="NoSpacing"/>
        <w:rPr>
          <w:rFonts w:cstheme="minorHAnsi"/>
          <w:b/>
        </w:rPr>
      </w:pPr>
    </w:p>
    <w:p w:rsidR="004E2657" w:rsidRPr="004E2657" w:rsidRDefault="004E2657" w:rsidP="004E2657">
      <w:pPr>
        <w:pStyle w:val="NoSpacing"/>
        <w:rPr>
          <w:rFonts w:cstheme="minorHAnsi"/>
          <w:b/>
        </w:rPr>
      </w:pPr>
      <w:r w:rsidRPr="004E2657">
        <w:rPr>
          <w:rFonts w:cstheme="minorHAnsi"/>
          <w:b/>
        </w:rPr>
        <w:t xml:space="preserve">SAP ABAP Analyst                                             </w:t>
      </w:r>
      <w:r w:rsidR="00CB3AB8">
        <w:rPr>
          <w:rFonts w:cstheme="minorHAnsi"/>
          <w:b/>
        </w:rPr>
        <w:tab/>
      </w:r>
      <w:r w:rsidR="00CB3AB8">
        <w:rPr>
          <w:rFonts w:cstheme="minorHAnsi"/>
          <w:b/>
        </w:rPr>
        <w:tab/>
      </w:r>
      <w:r w:rsidR="00CB3AB8">
        <w:rPr>
          <w:rFonts w:cstheme="minorHAnsi"/>
          <w:b/>
        </w:rPr>
        <w:tab/>
      </w:r>
      <w:r w:rsidR="00CB3AB8">
        <w:rPr>
          <w:rFonts w:cstheme="minorHAnsi"/>
          <w:b/>
        </w:rPr>
        <w:tab/>
      </w:r>
      <w:r w:rsidR="00CB3AB8">
        <w:rPr>
          <w:rFonts w:cstheme="minorHAnsi"/>
          <w:b/>
        </w:rPr>
        <w:tab/>
      </w:r>
      <w:r w:rsidR="00CB3AB8">
        <w:rPr>
          <w:rFonts w:cstheme="minorHAnsi"/>
          <w:b/>
        </w:rPr>
        <w:tab/>
        <w:t xml:space="preserve">             </w:t>
      </w:r>
      <w:r w:rsidRPr="004E2657">
        <w:rPr>
          <w:rFonts w:cstheme="minorHAnsi"/>
          <w:b/>
        </w:rPr>
        <w:t xml:space="preserve"> India</w:t>
      </w:r>
    </w:p>
    <w:p w:rsidR="004E2657" w:rsidRPr="004E2657" w:rsidRDefault="004E2657" w:rsidP="004E2657">
      <w:pPr>
        <w:pStyle w:val="NoSpacing"/>
        <w:rPr>
          <w:rFonts w:cstheme="minorHAnsi"/>
          <w:b/>
        </w:rPr>
      </w:pPr>
      <w:r w:rsidRPr="004E2657">
        <w:rPr>
          <w:rFonts w:cstheme="minorHAnsi"/>
          <w:b/>
        </w:rPr>
        <w:t xml:space="preserve">Client: ITT                                                 </w:t>
      </w:r>
      <w:r w:rsidR="00CB3AB8">
        <w:rPr>
          <w:rFonts w:cstheme="minorHAnsi"/>
          <w:b/>
        </w:rPr>
        <w:tab/>
      </w:r>
      <w:r w:rsidR="00CB3AB8">
        <w:rPr>
          <w:rFonts w:cstheme="minorHAnsi"/>
          <w:b/>
        </w:rPr>
        <w:tab/>
      </w:r>
      <w:r w:rsidR="00CB3AB8">
        <w:rPr>
          <w:rFonts w:cstheme="minorHAnsi"/>
          <w:b/>
        </w:rPr>
        <w:tab/>
      </w:r>
      <w:r w:rsidR="00CB3AB8">
        <w:rPr>
          <w:rFonts w:cstheme="minorHAnsi"/>
          <w:b/>
        </w:rPr>
        <w:tab/>
      </w:r>
      <w:r w:rsidR="00CB3AB8">
        <w:rPr>
          <w:rFonts w:cstheme="minorHAnsi"/>
          <w:b/>
        </w:rPr>
        <w:tab/>
      </w:r>
      <w:r w:rsidR="00CB3AB8">
        <w:rPr>
          <w:rFonts w:cstheme="minorHAnsi"/>
          <w:b/>
        </w:rPr>
        <w:tab/>
        <w:t xml:space="preserve">            </w:t>
      </w:r>
      <w:r w:rsidRPr="004E2657">
        <w:rPr>
          <w:rFonts w:cstheme="minorHAnsi"/>
          <w:b/>
        </w:rPr>
        <w:t>Apr</w:t>
      </w:r>
      <w:r w:rsidR="00CB3AB8">
        <w:rPr>
          <w:rFonts w:cstheme="minorHAnsi"/>
          <w:b/>
        </w:rPr>
        <w:t>il 20</w:t>
      </w:r>
      <w:r w:rsidRPr="004E2657">
        <w:rPr>
          <w:rFonts w:cstheme="minorHAnsi"/>
          <w:b/>
        </w:rPr>
        <w:t xml:space="preserve">16 </w:t>
      </w:r>
      <w:r w:rsidR="00CB3AB8">
        <w:rPr>
          <w:rFonts w:cstheme="minorHAnsi"/>
          <w:b/>
        </w:rPr>
        <w:t>–</w:t>
      </w:r>
      <w:r w:rsidRPr="004E2657">
        <w:rPr>
          <w:rFonts w:cstheme="minorHAnsi"/>
          <w:b/>
        </w:rPr>
        <w:t xml:space="preserve"> Sep</w:t>
      </w:r>
      <w:r w:rsidR="00CB3AB8">
        <w:rPr>
          <w:rFonts w:cstheme="minorHAnsi"/>
          <w:b/>
        </w:rPr>
        <w:t>tember 20</w:t>
      </w:r>
      <w:r w:rsidRPr="004E2657">
        <w:rPr>
          <w:rFonts w:cstheme="minorHAnsi"/>
          <w:b/>
        </w:rPr>
        <w:t>17</w:t>
      </w:r>
    </w:p>
    <w:p w:rsidR="004E2657" w:rsidRPr="004E2657" w:rsidRDefault="004E2657" w:rsidP="004E2657">
      <w:pPr>
        <w:pStyle w:val="NoSpacing"/>
        <w:rPr>
          <w:rFonts w:cstheme="minorHAnsi"/>
        </w:rPr>
      </w:pPr>
      <w:r w:rsidRPr="004E2657">
        <w:rPr>
          <w:rFonts w:cstheme="minorHAnsi"/>
        </w:rPr>
        <w:t>ITT is a diversified leading manufacturer of highly engineered critical components and customized technology solutions for the energy, transportation and industrial markets. They serve customers in well over 100 countries and are outstanding ambassadors for our long-standing brands – including Gould’s pumps, Cannon connectors, KONI shock absorbers and Enidine energy absorption components.</w:t>
      </w:r>
    </w:p>
    <w:p w:rsidR="004E2657" w:rsidRPr="004E2657" w:rsidRDefault="004E2657" w:rsidP="004E2657">
      <w:pPr>
        <w:pStyle w:val="NoSpacing"/>
        <w:rPr>
          <w:rFonts w:cstheme="minorHAnsi"/>
          <w:b/>
        </w:rPr>
      </w:pPr>
      <w:r w:rsidRPr="004E2657">
        <w:rPr>
          <w:rFonts w:cstheme="minorHAnsi"/>
          <w:b/>
        </w:rPr>
        <w:t>Roles &amp; Responsibilities: -</w:t>
      </w:r>
    </w:p>
    <w:p w:rsidR="004E2657" w:rsidRPr="004E2657" w:rsidRDefault="004E2657" w:rsidP="004E2657">
      <w:pPr>
        <w:pStyle w:val="NoSpacing"/>
        <w:numPr>
          <w:ilvl w:val="0"/>
          <w:numId w:val="7"/>
        </w:numPr>
        <w:rPr>
          <w:rFonts w:cstheme="minorHAnsi"/>
        </w:rPr>
      </w:pPr>
      <w:r w:rsidRPr="004E2657">
        <w:rPr>
          <w:rFonts w:cstheme="minorHAnsi"/>
        </w:rPr>
        <w:t>Developed Interface to move Sales Order data from SAP to Third party system for Sales Order Create or Change (VA01/VA02) using output type.</w:t>
      </w:r>
    </w:p>
    <w:p w:rsidR="004E2657" w:rsidRPr="004E2657" w:rsidRDefault="004E2657" w:rsidP="004E2657">
      <w:pPr>
        <w:pStyle w:val="NoSpacing"/>
        <w:numPr>
          <w:ilvl w:val="0"/>
          <w:numId w:val="7"/>
        </w:numPr>
        <w:rPr>
          <w:rFonts w:cstheme="minorHAnsi"/>
        </w:rPr>
      </w:pPr>
      <w:r w:rsidRPr="004E2657">
        <w:rPr>
          <w:rFonts w:cstheme="minorHAnsi"/>
        </w:rPr>
        <w:t>Implemented Interface to move Invoice data from SAP to e-Prism (Third party system) System for Invoice Creation (VF01) along with Sales order and delivery information.</w:t>
      </w:r>
    </w:p>
    <w:p w:rsidR="004E2657" w:rsidRPr="004E2657" w:rsidRDefault="004E2657" w:rsidP="004E2657">
      <w:pPr>
        <w:pStyle w:val="NoSpacing"/>
        <w:numPr>
          <w:ilvl w:val="0"/>
          <w:numId w:val="7"/>
        </w:numPr>
        <w:rPr>
          <w:rFonts w:cstheme="minorHAnsi"/>
        </w:rPr>
      </w:pPr>
      <w:r w:rsidRPr="004E2657">
        <w:rPr>
          <w:rFonts w:cstheme="minorHAnsi"/>
        </w:rPr>
        <w:t>Developed BTE to move Delivery information from SAP to e-Prism after PGI (VL02N).</w:t>
      </w:r>
    </w:p>
    <w:p w:rsidR="004E2657" w:rsidRPr="004E2657" w:rsidRDefault="004E2657" w:rsidP="004E2657">
      <w:pPr>
        <w:pStyle w:val="NoSpacing"/>
        <w:numPr>
          <w:ilvl w:val="0"/>
          <w:numId w:val="7"/>
        </w:numPr>
        <w:rPr>
          <w:rFonts w:cstheme="minorHAnsi"/>
        </w:rPr>
      </w:pPr>
      <w:r w:rsidRPr="004E2657">
        <w:rPr>
          <w:rFonts w:cstheme="minorHAnsi"/>
        </w:rPr>
        <w:t>Implemented Interface to Create Sales order in SAP using ORDERS05 IDOC.</w:t>
      </w:r>
    </w:p>
    <w:p w:rsidR="004E2657" w:rsidRPr="004E2657" w:rsidRDefault="004E2657" w:rsidP="004E2657">
      <w:pPr>
        <w:pStyle w:val="NoSpacing"/>
        <w:numPr>
          <w:ilvl w:val="0"/>
          <w:numId w:val="7"/>
        </w:numPr>
        <w:rPr>
          <w:rFonts w:cstheme="minorHAnsi"/>
        </w:rPr>
      </w:pPr>
      <w:r w:rsidRPr="004E2657">
        <w:rPr>
          <w:rFonts w:cstheme="minorHAnsi"/>
        </w:rPr>
        <w:t>Developed an Excess &amp; Obsolescence Report which displays the Material Consumption, value of Excess &amp; Obsolescence materials in historical usage.</w:t>
      </w:r>
    </w:p>
    <w:p w:rsidR="004E2657" w:rsidRPr="004E2657" w:rsidRDefault="004E2657" w:rsidP="004E2657">
      <w:pPr>
        <w:pStyle w:val="NoSpacing"/>
        <w:numPr>
          <w:ilvl w:val="0"/>
          <w:numId w:val="7"/>
        </w:numPr>
        <w:rPr>
          <w:rFonts w:cstheme="minorHAnsi"/>
        </w:rPr>
      </w:pPr>
      <w:r w:rsidRPr="004E2657">
        <w:rPr>
          <w:rFonts w:cstheme="minorHAnsi"/>
        </w:rPr>
        <w:t>Implemented Escheatment Report provides unclaimed property details to Shared Services AR.</w:t>
      </w:r>
    </w:p>
    <w:p w:rsidR="004E2657" w:rsidRPr="004E2657" w:rsidRDefault="004E2657" w:rsidP="004E2657">
      <w:pPr>
        <w:pStyle w:val="NoSpacing"/>
        <w:numPr>
          <w:ilvl w:val="0"/>
          <w:numId w:val="7"/>
        </w:numPr>
        <w:rPr>
          <w:rFonts w:cstheme="minorHAnsi"/>
        </w:rPr>
      </w:pPr>
      <w:r w:rsidRPr="004E2657">
        <w:rPr>
          <w:rFonts w:cstheme="minorHAnsi"/>
        </w:rPr>
        <w:t>Implemented a Backlog Report provides the details of un-shipped and open customer orders associated with company code.</w:t>
      </w:r>
    </w:p>
    <w:p w:rsidR="004E2657" w:rsidRPr="004E2657" w:rsidRDefault="004E2657" w:rsidP="004E2657">
      <w:pPr>
        <w:pStyle w:val="NoSpacing"/>
        <w:numPr>
          <w:ilvl w:val="0"/>
          <w:numId w:val="7"/>
        </w:numPr>
        <w:rPr>
          <w:rFonts w:cstheme="minorHAnsi"/>
        </w:rPr>
      </w:pPr>
      <w:r w:rsidRPr="004E2657">
        <w:rPr>
          <w:rFonts w:cstheme="minorHAnsi"/>
        </w:rPr>
        <w:t xml:space="preserve">Created enhancement for Sales Order and Delivery to verify Route for selected Inco-term. </w:t>
      </w:r>
    </w:p>
    <w:p w:rsidR="004E2657" w:rsidRPr="004E2657" w:rsidRDefault="004E2657" w:rsidP="004E2657">
      <w:pPr>
        <w:pStyle w:val="NoSpacing"/>
        <w:numPr>
          <w:ilvl w:val="0"/>
          <w:numId w:val="7"/>
        </w:numPr>
        <w:rPr>
          <w:rFonts w:cstheme="minorHAnsi"/>
        </w:rPr>
      </w:pPr>
      <w:r w:rsidRPr="004E2657">
        <w:rPr>
          <w:rFonts w:cstheme="minorHAnsi"/>
        </w:rPr>
        <w:t xml:space="preserve">Developed Enhancement to move information needed in pricing catalog and pricing communication structures (KOMP) from Sales Order. </w:t>
      </w:r>
    </w:p>
    <w:p w:rsidR="004E2657" w:rsidRPr="004E2657" w:rsidRDefault="004E2657" w:rsidP="004E2657">
      <w:pPr>
        <w:pStyle w:val="NoSpacing"/>
        <w:numPr>
          <w:ilvl w:val="0"/>
          <w:numId w:val="7"/>
        </w:numPr>
        <w:rPr>
          <w:rFonts w:cstheme="minorHAnsi"/>
        </w:rPr>
      </w:pPr>
      <w:r w:rsidRPr="004E2657">
        <w:rPr>
          <w:rFonts w:cstheme="minorHAnsi"/>
        </w:rPr>
        <w:t>Implemented smart forms for PO, Invoice, Delivery Note and commercial invoice shipment.</w:t>
      </w:r>
    </w:p>
    <w:p w:rsidR="004E2657" w:rsidRPr="004E2657" w:rsidRDefault="004E2657" w:rsidP="004E2657">
      <w:pPr>
        <w:pStyle w:val="NoSpacing"/>
        <w:numPr>
          <w:ilvl w:val="0"/>
          <w:numId w:val="7"/>
        </w:numPr>
        <w:rPr>
          <w:rFonts w:cstheme="minorHAnsi"/>
        </w:rPr>
      </w:pPr>
      <w:r w:rsidRPr="004E2657">
        <w:rPr>
          <w:rFonts w:cstheme="minorHAnsi"/>
        </w:rPr>
        <w:t>Worked on 8-D form for Notification (QM02/QM03) defects and CRs.</w:t>
      </w:r>
    </w:p>
    <w:p w:rsidR="004E2657" w:rsidRPr="004E2657" w:rsidRDefault="004E2657" w:rsidP="004E2657">
      <w:pPr>
        <w:pStyle w:val="NoSpacing"/>
        <w:numPr>
          <w:ilvl w:val="0"/>
          <w:numId w:val="7"/>
        </w:numPr>
        <w:rPr>
          <w:rFonts w:cstheme="minorHAnsi"/>
        </w:rPr>
      </w:pPr>
      <w:r w:rsidRPr="004E2657">
        <w:rPr>
          <w:rFonts w:cstheme="minorHAnsi"/>
        </w:rPr>
        <w:t>Worked on Inspection Instruction and Inspection Label for Inspection lot (QA32) defects.</w:t>
      </w:r>
    </w:p>
    <w:p w:rsidR="004E2657" w:rsidRPr="004E2657" w:rsidRDefault="004E2657" w:rsidP="004E2657">
      <w:pPr>
        <w:pStyle w:val="NoSpacing"/>
        <w:numPr>
          <w:ilvl w:val="0"/>
          <w:numId w:val="7"/>
        </w:numPr>
        <w:rPr>
          <w:rFonts w:cstheme="minorHAnsi"/>
        </w:rPr>
      </w:pPr>
      <w:r w:rsidRPr="004E2657">
        <w:rPr>
          <w:rFonts w:cstheme="minorHAnsi"/>
        </w:rPr>
        <w:t>Developed BDC for Maintenance plan (IP01) using call transaction method.</w:t>
      </w:r>
    </w:p>
    <w:p w:rsidR="004E2657" w:rsidRPr="004E2657" w:rsidRDefault="004E2657" w:rsidP="004E2657">
      <w:pPr>
        <w:pStyle w:val="NoSpacing"/>
        <w:rPr>
          <w:rFonts w:cstheme="minorHAnsi"/>
        </w:rPr>
      </w:pPr>
    </w:p>
    <w:p w:rsidR="00A017B9" w:rsidRDefault="00A017B9" w:rsidP="004E2657">
      <w:pPr>
        <w:pStyle w:val="NoSpacing"/>
        <w:rPr>
          <w:rFonts w:cstheme="minorHAnsi"/>
          <w:b/>
        </w:rPr>
      </w:pPr>
    </w:p>
    <w:p w:rsidR="00EA0D9D" w:rsidRDefault="00EA0D9D" w:rsidP="004E2657">
      <w:pPr>
        <w:pStyle w:val="NoSpacing"/>
        <w:rPr>
          <w:rFonts w:cstheme="minorHAnsi"/>
          <w:b/>
        </w:rPr>
      </w:pPr>
    </w:p>
    <w:p w:rsidR="004E2657" w:rsidRPr="004E2657" w:rsidRDefault="004E2657" w:rsidP="004E2657">
      <w:pPr>
        <w:pStyle w:val="NoSpacing"/>
        <w:rPr>
          <w:rFonts w:cstheme="minorHAnsi"/>
          <w:b/>
        </w:rPr>
      </w:pPr>
      <w:r w:rsidRPr="004E2657">
        <w:rPr>
          <w:rFonts w:cstheme="minorHAnsi"/>
          <w:b/>
        </w:rPr>
        <w:t>Accomplishments:</w:t>
      </w:r>
    </w:p>
    <w:p w:rsidR="004E2657" w:rsidRPr="004E2657" w:rsidRDefault="004E2657" w:rsidP="004E2657">
      <w:pPr>
        <w:pStyle w:val="NoSpacing"/>
        <w:numPr>
          <w:ilvl w:val="0"/>
          <w:numId w:val="8"/>
        </w:numPr>
        <w:rPr>
          <w:rFonts w:cstheme="minorHAnsi"/>
        </w:rPr>
      </w:pPr>
      <w:r w:rsidRPr="004E2657">
        <w:rPr>
          <w:rFonts w:cstheme="minorHAnsi"/>
        </w:rPr>
        <w:t>Received ‘AVAILABLE AND FLEXIBLE DURING PEAK DEMAND’ AWARD for supporting and Resolving issues during critical stages of the project.</w:t>
      </w:r>
    </w:p>
    <w:p w:rsidR="004E2657" w:rsidRDefault="004E2657" w:rsidP="004E2657">
      <w:pPr>
        <w:pStyle w:val="NoSpacing"/>
        <w:numPr>
          <w:ilvl w:val="0"/>
          <w:numId w:val="8"/>
        </w:numPr>
        <w:rPr>
          <w:rFonts w:cstheme="minorHAnsi"/>
        </w:rPr>
      </w:pPr>
      <w:r w:rsidRPr="004E2657">
        <w:rPr>
          <w:rFonts w:cstheme="minorHAnsi"/>
        </w:rPr>
        <w:t xml:space="preserve">Received spot awards for contribution and support during critical stages of the project. </w:t>
      </w:r>
    </w:p>
    <w:p w:rsidR="00EC1059" w:rsidRDefault="00EC1059" w:rsidP="00EC1059">
      <w:pPr>
        <w:pStyle w:val="NoSpacing"/>
        <w:rPr>
          <w:rFonts w:cstheme="minorHAnsi"/>
        </w:rPr>
      </w:pPr>
    </w:p>
    <w:p w:rsidR="00EC1059" w:rsidRPr="001C69A7" w:rsidRDefault="00EC1059" w:rsidP="00EC1059">
      <w:pPr>
        <w:pStyle w:val="NoSpacing"/>
        <w:rPr>
          <w:rFonts w:cstheme="minorHAnsi"/>
          <w:b/>
        </w:rPr>
      </w:pPr>
      <w:r w:rsidRPr="001C69A7">
        <w:rPr>
          <w:rFonts w:cstheme="minorHAnsi"/>
          <w:b/>
        </w:rPr>
        <w:t>Personal Details</w:t>
      </w:r>
      <w:r w:rsidR="001C69A7">
        <w:rPr>
          <w:rFonts w:cstheme="minorHAnsi"/>
          <w:b/>
        </w:rPr>
        <w:t>:</w:t>
      </w:r>
    </w:p>
    <w:p w:rsidR="00EC1059" w:rsidRPr="00EC1059" w:rsidRDefault="00585856" w:rsidP="00EC1059">
      <w:pPr>
        <w:pStyle w:val="NoSpacing"/>
        <w:rPr>
          <w:rFonts w:cstheme="minorHAnsi"/>
        </w:rPr>
      </w:pPr>
      <w:r>
        <w:rPr>
          <w:rFonts w:cstheme="minorHAnsi"/>
        </w:rPr>
        <w:t xml:space="preserve">Name: </w:t>
      </w:r>
      <w:r w:rsidR="001C69A7">
        <w:rPr>
          <w:rFonts w:cstheme="minorHAnsi"/>
        </w:rPr>
        <w:t xml:space="preserve"> Mohan Uppalapati</w:t>
      </w:r>
    </w:p>
    <w:p w:rsidR="00EC1059" w:rsidRPr="00EC1059" w:rsidRDefault="001C69A7" w:rsidP="00EC1059">
      <w:pPr>
        <w:pStyle w:val="NoSpacing"/>
        <w:rPr>
          <w:rFonts w:cstheme="minorHAnsi"/>
        </w:rPr>
      </w:pPr>
      <w:r>
        <w:rPr>
          <w:rFonts w:cstheme="minorHAnsi"/>
        </w:rPr>
        <w:t>Phone: (629) 252-3461</w:t>
      </w:r>
    </w:p>
    <w:p w:rsidR="00EC1059" w:rsidRPr="00EC1059" w:rsidRDefault="001C69A7" w:rsidP="00EC1059">
      <w:pPr>
        <w:pStyle w:val="NoSpacing"/>
        <w:rPr>
          <w:rFonts w:cstheme="minorHAnsi"/>
        </w:rPr>
      </w:pPr>
      <w:r>
        <w:rPr>
          <w:rFonts w:cstheme="minorHAnsi"/>
        </w:rPr>
        <w:t>Email: Mohan.u22559@gmail</w:t>
      </w:r>
      <w:r w:rsidR="00EC1059" w:rsidRPr="00EC1059">
        <w:rPr>
          <w:rFonts w:cstheme="minorHAnsi"/>
        </w:rPr>
        <w:t>.com</w:t>
      </w:r>
    </w:p>
    <w:p w:rsidR="00EC1059" w:rsidRPr="00EC1059" w:rsidRDefault="00EC1059" w:rsidP="00EC1059">
      <w:pPr>
        <w:pStyle w:val="NoSpacing"/>
        <w:rPr>
          <w:rFonts w:cstheme="minorHAnsi"/>
        </w:rPr>
      </w:pPr>
      <w:r w:rsidRPr="00EC1059">
        <w:rPr>
          <w:rFonts w:cstheme="minorHAnsi"/>
        </w:rPr>
        <w:t xml:space="preserve">LinkedIn: </w:t>
      </w:r>
      <w:r w:rsidR="001C69A7" w:rsidRPr="001C69A7">
        <w:rPr>
          <w:rFonts w:cstheme="minorHAnsi"/>
        </w:rPr>
        <w:t>www.linkedin.com/in/mohan-u-4064bb46</w:t>
      </w:r>
    </w:p>
    <w:p w:rsidR="00EC1059" w:rsidRPr="004E2657" w:rsidRDefault="001C69A7" w:rsidP="00EC1059">
      <w:pPr>
        <w:pStyle w:val="NoSpacing"/>
        <w:rPr>
          <w:rFonts w:cstheme="minorHAnsi"/>
        </w:rPr>
      </w:pPr>
      <w:r>
        <w:rPr>
          <w:rFonts w:cstheme="minorHAnsi"/>
        </w:rPr>
        <w:t>Location: Maryland</w:t>
      </w:r>
      <w:r w:rsidR="00EC1059" w:rsidRPr="00EC1059">
        <w:rPr>
          <w:rFonts w:cstheme="minorHAnsi"/>
        </w:rPr>
        <w:t>, USA</w:t>
      </w:r>
    </w:p>
    <w:p w:rsidR="00CE06DE" w:rsidRPr="004E2657" w:rsidRDefault="00585856" w:rsidP="004E2657">
      <w:pPr>
        <w:pStyle w:val="NoSpacing"/>
        <w:rPr>
          <w:rFonts w:cstheme="minorHAnsi"/>
        </w:rPr>
      </w:pPr>
    </w:p>
    <w:sectPr w:rsidR="00CE06DE" w:rsidRPr="004E2657" w:rsidSect="004E2657">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31DF0"/>
    <w:multiLevelType w:val="hybridMultilevel"/>
    <w:tmpl w:val="946EB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1871DC8"/>
    <w:multiLevelType w:val="hybridMultilevel"/>
    <w:tmpl w:val="8EA83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2426E74"/>
    <w:multiLevelType w:val="hybridMultilevel"/>
    <w:tmpl w:val="2B6E6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6DD19DC"/>
    <w:multiLevelType w:val="hybridMultilevel"/>
    <w:tmpl w:val="96629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A64684F"/>
    <w:multiLevelType w:val="hybridMultilevel"/>
    <w:tmpl w:val="BA806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022661B"/>
    <w:multiLevelType w:val="hybridMultilevel"/>
    <w:tmpl w:val="D93C67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2335E1E"/>
    <w:multiLevelType w:val="hybridMultilevel"/>
    <w:tmpl w:val="FD266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52B317B"/>
    <w:multiLevelType w:val="hybridMultilevel"/>
    <w:tmpl w:val="DBDC2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7"/>
  </w:num>
  <w:num w:numId="3">
    <w:abstractNumId w:val="0"/>
  </w:num>
  <w:num w:numId="4">
    <w:abstractNumId w:val="1"/>
  </w:num>
  <w:num w:numId="5">
    <w:abstractNumId w:val="3"/>
  </w:num>
  <w:num w:numId="6">
    <w:abstractNumId w:val="6"/>
  </w:num>
  <w:num w:numId="7">
    <w:abstractNumId w:val="5"/>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2657"/>
    <w:rsid w:val="0000099A"/>
    <w:rsid w:val="000331C9"/>
    <w:rsid w:val="000F0F39"/>
    <w:rsid w:val="00153CE0"/>
    <w:rsid w:val="00155806"/>
    <w:rsid w:val="001C0478"/>
    <w:rsid w:val="001C69A7"/>
    <w:rsid w:val="0022098E"/>
    <w:rsid w:val="002D1689"/>
    <w:rsid w:val="003138BF"/>
    <w:rsid w:val="0045342D"/>
    <w:rsid w:val="004E2657"/>
    <w:rsid w:val="00585856"/>
    <w:rsid w:val="00615A91"/>
    <w:rsid w:val="00625505"/>
    <w:rsid w:val="00692959"/>
    <w:rsid w:val="0080741B"/>
    <w:rsid w:val="00883FF1"/>
    <w:rsid w:val="008B7AD8"/>
    <w:rsid w:val="00946B67"/>
    <w:rsid w:val="009A0BE0"/>
    <w:rsid w:val="009B005F"/>
    <w:rsid w:val="00A017B9"/>
    <w:rsid w:val="00A500FE"/>
    <w:rsid w:val="00CB3AB8"/>
    <w:rsid w:val="00CC6AFD"/>
    <w:rsid w:val="00D71146"/>
    <w:rsid w:val="00EA04C6"/>
    <w:rsid w:val="00EA0D9D"/>
    <w:rsid w:val="00EC1059"/>
    <w:rsid w:val="00F610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1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2657"/>
    <w:pPr>
      <w:spacing w:after="0" w:line="240" w:lineRule="auto"/>
    </w:pPr>
  </w:style>
  <w:style w:type="paragraph" w:styleId="ListParagraph">
    <w:name w:val="List Paragraph"/>
    <w:basedOn w:val="Normal"/>
    <w:uiPriority w:val="34"/>
    <w:qFormat/>
    <w:rsid w:val="009A0B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2657"/>
    <w:pPr>
      <w:spacing w:after="0" w:line="240" w:lineRule="auto"/>
    </w:pPr>
  </w:style>
</w:styles>
</file>

<file path=word/webSettings.xml><?xml version="1.0" encoding="utf-8"?>
<w:webSettings xmlns:r="http://schemas.openxmlformats.org/officeDocument/2006/relationships" xmlns:w="http://schemas.openxmlformats.org/wordprocessingml/2006/main">
  <w:divs>
    <w:div w:id="59255025">
      <w:bodyDiv w:val="1"/>
      <w:marLeft w:val="0"/>
      <w:marRight w:val="0"/>
      <w:marTop w:val="0"/>
      <w:marBottom w:val="0"/>
      <w:divBdr>
        <w:top w:val="none" w:sz="0" w:space="0" w:color="auto"/>
        <w:left w:val="none" w:sz="0" w:space="0" w:color="auto"/>
        <w:bottom w:val="none" w:sz="0" w:space="0" w:color="auto"/>
        <w:right w:val="none" w:sz="0" w:space="0" w:color="auto"/>
      </w:divBdr>
    </w:div>
    <w:div w:id="635841372">
      <w:bodyDiv w:val="1"/>
      <w:marLeft w:val="0"/>
      <w:marRight w:val="0"/>
      <w:marTop w:val="0"/>
      <w:marBottom w:val="0"/>
      <w:divBdr>
        <w:top w:val="none" w:sz="0" w:space="0" w:color="auto"/>
        <w:left w:val="none" w:sz="0" w:space="0" w:color="auto"/>
        <w:bottom w:val="none" w:sz="0" w:space="0" w:color="auto"/>
        <w:right w:val="none" w:sz="0" w:space="0" w:color="auto"/>
      </w:divBdr>
    </w:div>
    <w:div w:id="651183284">
      <w:bodyDiv w:val="1"/>
      <w:marLeft w:val="0"/>
      <w:marRight w:val="0"/>
      <w:marTop w:val="0"/>
      <w:marBottom w:val="0"/>
      <w:divBdr>
        <w:top w:val="none" w:sz="0" w:space="0" w:color="auto"/>
        <w:left w:val="none" w:sz="0" w:space="0" w:color="auto"/>
        <w:bottom w:val="none" w:sz="0" w:space="0" w:color="auto"/>
        <w:right w:val="none" w:sz="0" w:space="0" w:color="auto"/>
      </w:divBdr>
    </w:div>
    <w:div w:id="795294176">
      <w:bodyDiv w:val="1"/>
      <w:marLeft w:val="0"/>
      <w:marRight w:val="0"/>
      <w:marTop w:val="0"/>
      <w:marBottom w:val="0"/>
      <w:divBdr>
        <w:top w:val="none" w:sz="0" w:space="0" w:color="auto"/>
        <w:left w:val="none" w:sz="0" w:space="0" w:color="auto"/>
        <w:bottom w:val="none" w:sz="0" w:space="0" w:color="auto"/>
        <w:right w:val="none" w:sz="0" w:space="0" w:color="auto"/>
      </w:divBdr>
    </w:div>
    <w:div w:id="1006784512">
      <w:bodyDiv w:val="1"/>
      <w:marLeft w:val="0"/>
      <w:marRight w:val="0"/>
      <w:marTop w:val="0"/>
      <w:marBottom w:val="0"/>
      <w:divBdr>
        <w:top w:val="none" w:sz="0" w:space="0" w:color="auto"/>
        <w:left w:val="none" w:sz="0" w:space="0" w:color="auto"/>
        <w:bottom w:val="none" w:sz="0" w:space="0" w:color="auto"/>
        <w:right w:val="none" w:sz="0" w:space="0" w:color="auto"/>
      </w:divBdr>
    </w:div>
    <w:div w:id="1038942396">
      <w:bodyDiv w:val="1"/>
      <w:marLeft w:val="0"/>
      <w:marRight w:val="0"/>
      <w:marTop w:val="0"/>
      <w:marBottom w:val="0"/>
      <w:divBdr>
        <w:top w:val="none" w:sz="0" w:space="0" w:color="auto"/>
        <w:left w:val="none" w:sz="0" w:space="0" w:color="auto"/>
        <w:bottom w:val="none" w:sz="0" w:space="0" w:color="auto"/>
        <w:right w:val="none" w:sz="0" w:space="0" w:color="auto"/>
      </w:divBdr>
    </w:div>
    <w:div w:id="1044453289">
      <w:bodyDiv w:val="1"/>
      <w:marLeft w:val="0"/>
      <w:marRight w:val="0"/>
      <w:marTop w:val="0"/>
      <w:marBottom w:val="0"/>
      <w:divBdr>
        <w:top w:val="none" w:sz="0" w:space="0" w:color="auto"/>
        <w:left w:val="none" w:sz="0" w:space="0" w:color="auto"/>
        <w:bottom w:val="none" w:sz="0" w:space="0" w:color="auto"/>
        <w:right w:val="none" w:sz="0" w:space="0" w:color="auto"/>
      </w:divBdr>
    </w:div>
    <w:div w:id="1279948270">
      <w:bodyDiv w:val="1"/>
      <w:marLeft w:val="0"/>
      <w:marRight w:val="0"/>
      <w:marTop w:val="0"/>
      <w:marBottom w:val="0"/>
      <w:divBdr>
        <w:top w:val="none" w:sz="0" w:space="0" w:color="auto"/>
        <w:left w:val="none" w:sz="0" w:space="0" w:color="auto"/>
        <w:bottom w:val="none" w:sz="0" w:space="0" w:color="auto"/>
        <w:right w:val="none" w:sz="0" w:space="0" w:color="auto"/>
      </w:divBdr>
    </w:div>
    <w:div w:id="1312948371">
      <w:bodyDiv w:val="1"/>
      <w:marLeft w:val="0"/>
      <w:marRight w:val="0"/>
      <w:marTop w:val="0"/>
      <w:marBottom w:val="0"/>
      <w:divBdr>
        <w:top w:val="none" w:sz="0" w:space="0" w:color="auto"/>
        <w:left w:val="none" w:sz="0" w:space="0" w:color="auto"/>
        <w:bottom w:val="none" w:sz="0" w:space="0" w:color="auto"/>
        <w:right w:val="none" w:sz="0" w:space="0" w:color="auto"/>
      </w:divBdr>
    </w:div>
    <w:div w:id="1466973508">
      <w:bodyDiv w:val="1"/>
      <w:marLeft w:val="0"/>
      <w:marRight w:val="0"/>
      <w:marTop w:val="0"/>
      <w:marBottom w:val="0"/>
      <w:divBdr>
        <w:top w:val="none" w:sz="0" w:space="0" w:color="auto"/>
        <w:left w:val="none" w:sz="0" w:space="0" w:color="auto"/>
        <w:bottom w:val="none" w:sz="0" w:space="0" w:color="auto"/>
        <w:right w:val="none" w:sz="0" w:space="0" w:color="auto"/>
      </w:divBdr>
    </w:div>
    <w:div w:id="21456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7352</TotalTime>
  <Pages>5</Pages>
  <Words>2417</Words>
  <Characters>13782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Sai Mohan Uppalapati</cp:lastModifiedBy>
  <cp:revision>28</cp:revision>
  <dcterms:created xsi:type="dcterms:W3CDTF">2025-01-10T18:12:00Z</dcterms:created>
  <dcterms:modified xsi:type="dcterms:W3CDTF">2025-02-06T16:10:00Z</dcterms:modified>
</cp:coreProperties>
</file>