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7EAD0" w14:textId="77777777" w:rsidR="00383AC6" w:rsidRDefault="002657A6">
      <w:pPr>
        <w:jc w:val="center"/>
        <w:rPr>
          <w:rFonts w:asciiTheme="majorHAnsi" w:eastAsia="Arial" w:hAnsiTheme="majorHAnsi"/>
          <w:b/>
          <w:sz w:val="20"/>
          <w:szCs w:val="20"/>
        </w:rPr>
      </w:pPr>
      <w:r>
        <w:rPr>
          <w:rFonts w:asciiTheme="majorHAnsi" w:eastAsia="Arial" w:hAnsiTheme="majorHAnsi"/>
          <w:b/>
          <w:sz w:val="20"/>
          <w:szCs w:val="20"/>
        </w:rPr>
        <w:t>Mario Villalobos</w:t>
      </w:r>
    </w:p>
    <w:p w14:paraId="1C77DF3E" w14:textId="77777777" w:rsidR="00383AC6" w:rsidRDefault="002657A6">
      <w:pPr>
        <w:jc w:val="center"/>
        <w:rPr>
          <w:rFonts w:asciiTheme="majorHAnsi" w:eastAsia="Arial" w:hAnsiTheme="majorHAnsi"/>
          <w:sz w:val="20"/>
          <w:szCs w:val="20"/>
        </w:rPr>
      </w:pPr>
      <w:r>
        <w:rPr>
          <w:rFonts w:asciiTheme="majorHAnsi" w:eastAsia="Arial" w:hAnsiTheme="majorHAnsi"/>
          <w:sz w:val="20"/>
          <w:szCs w:val="20"/>
        </w:rPr>
        <w:t>3101 Valley Lane</w:t>
      </w:r>
      <w:r>
        <w:rPr>
          <w:rFonts w:asciiTheme="majorHAnsi" w:eastAsia="Arial" w:hAnsiTheme="majorHAnsi"/>
          <w:noProof/>
          <w:sz w:val="20"/>
          <w:szCs w:val="20"/>
        </w:rPr>
        <w:drawing>
          <wp:inline distT="0" distB="0" distL="0" distR="0" wp14:anchorId="6CC9CD4D" wp14:editId="14D602BA">
            <wp:extent cx="114300" cy="114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314" t="-314" r="-313" b="-313"/>
                    <a:stretch>
                      <a:fillRect/>
                    </a:stretch>
                  </pic:blipFill>
                  <pic:spPr>
                    <a:xfrm>
                      <a:off x="0" y="0"/>
                      <a:ext cx="114300" cy="114300"/>
                    </a:xfrm>
                    <a:prstGeom prst="rect">
                      <a:avLst/>
                    </a:prstGeom>
                    <a:ln/>
                  </pic:spPr>
                </pic:pic>
              </a:graphicData>
            </a:graphic>
          </wp:inline>
        </w:drawing>
      </w:r>
      <w:r>
        <w:rPr>
          <w:rFonts w:asciiTheme="majorHAnsi" w:eastAsia="Arial" w:hAnsiTheme="majorHAnsi"/>
          <w:sz w:val="20"/>
          <w:szCs w:val="20"/>
        </w:rPr>
        <w:t xml:space="preserve"> Falls Church, VA22044</w:t>
      </w:r>
    </w:p>
    <w:p w14:paraId="3DBC1169" w14:textId="77777777" w:rsidR="00383AC6" w:rsidRDefault="002657A6">
      <w:pPr>
        <w:jc w:val="center"/>
        <w:rPr>
          <w:rFonts w:asciiTheme="majorHAnsi" w:eastAsia="Arial" w:hAnsiTheme="majorHAnsi"/>
          <w:sz w:val="20"/>
          <w:szCs w:val="20"/>
        </w:rPr>
      </w:pPr>
      <w:r>
        <w:rPr>
          <w:rFonts w:asciiTheme="majorHAnsi" w:eastAsia="Arial" w:hAnsiTheme="majorHAnsi"/>
          <w:sz w:val="20"/>
          <w:szCs w:val="20"/>
        </w:rPr>
        <w:t>703-400-8248</w:t>
      </w:r>
      <w:r>
        <w:rPr>
          <w:rFonts w:asciiTheme="majorHAnsi" w:eastAsia="Arial" w:hAnsiTheme="majorHAnsi"/>
          <w:noProof/>
          <w:sz w:val="20"/>
          <w:szCs w:val="20"/>
        </w:rPr>
        <w:drawing>
          <wp:inline distT="0" distB="0" distL="0" distR="0" wp14:anchorId="713367DE" wp14:editId="5C24A8BB">
            <wp:extent cx="114300" cy="114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314" t="-314" r="-313" b="-313"/>
                    <a:stretch>
                      <a:fillRect/>
                    </a:stretch>
                  </pic:blipFill>
                  <pic:spPr>
                    <a:xfrm>
                      <a:off x="0" y="0"/>
                      <a:ext cx="114300" cy="114300"/>
                    </a:xfrm>
                    <a:prstGeom prst="rect">
                      <a:avLst/>
                    </a:prstGeom>
                    <a:ln/>
                  </pic:spPr>
                </pic:pic>
              </a:graphicData>
            </a:graphic>
          </wp:inline>
        </w:drawing>
      </w:r>
    </w:p>
    <w:p w14:paraId="72F4B259" w14:textId="2647C5EE" w:rsidR="00383AC6" w:rsidRDefault="00C0729C">
      <w:pPr>
        <w:jc w:val="center"/>
        <w:rPr>
          <w:rFonts w:ascii="Roboto" w:hAnsi="Roboto"/>
          <w:color w:val="6D00F6"/>
          <w:sz w:val="27"/>
          <w:szCs w:val="27"/>
          <w:shd w:val="clear" w:color="auto" w:fill="FFFFFF"/>
        </w:rPr>
      </w:pPr>
      <w:hyperlink r:id="rId7" w:history="1">
        <w:r w:rsidRPr="000F24CD">
          <w:rPr>
            <w:rStyle w:val="Hyperlink"/>
            <w:rFonts w:ascii="Roboto" w:hAnsi="Roboto"/>
            <w:sz w:val="27"/>
            <w:szCs w:val="27"/>
            <w:shd w:val="clear" w:color="auto" w:fill="FFFFFF"/>
          </w:rPr>
          <w:t>mariovillalobos04@outlook.com</w:t>
        </w:r>
      </w:hyperlink>
    </w:p>
    <w:p w14:paraId="306AEBEE" w14:textId="77777777" w:rsidR="00383AC6" w:rsidRDefault="00383AC6">
      <w:pPr>
        <w:jc w:val="center"/>
        <w:rPr>
          <w:rFonts w:asciiTheme="majorHAnsi" w:eastAsia="Arial" w:hAnsiTheme="majorHAnsi"/>
          <w:b/>
          <w:color w:val="000000"/>
          <w:sz w:val="20"/>
          <w:szCs w:val="20"/>
          <w:u w:val="single"/>
        </w:rPr>
      </w:pPr>
    </w:p>
    <w:p w14:paraId="10E9DD02" w14:textId="4CFD674E" w:rsidR="00383AC6" w:rsidRDefault="002657A6">
      <w:pPr>
        <w:spacing w:line="276" w:lineRule="auto"/>
        <w:rPr>
          <w:rFonts w:asciiTheme="majorHAnsi" w:eastAsia="Arial" w:hAnsiTheme="majorHAnsi"/>
          <w:b/>
          <w:i/>
          <w:color w:val="17365D"/>
          <w:sz w:val="20"/>
          <w:szCs w:val="20"/>
        </w:rPr>
      </w:pPr>
      <w:r>
        <w:rPr>
          <w:rFonts w:asciiTheme="majorHAnsi" w:eastAsia="Arial" w:hAnsiTheme="majorHAnsi"/>
          <w:b/>
          <w:i/>
          <w:color w:val="17365D"/>
          <w:sz w:val="20"/>
          <w:szCs w:val="20"/>
        </w:rPr>
        <w:t>PROFESSIONAL OBJECTIVE</w:t>
      </w:r>
      <w:r>
        <w:rPr>
          <w:rFonts w:asciiTheme="majorHAnsi" w:eastAsia="Arial" w:hAnsiTheme="majorHAnsi"/>
          <w:b/>
          <w:i/>
          <w:color w:val="17365D"/>
          <w:sz w:val="20"/>
          <w:szCs w:val="20"/>
        </w:rPr>
        <w:br/>
      </w:r>
      <w:r>
        <w:rPr>
          <w:rFonts w:asciiTheme="majorHAnsi" w:hAnsiTheme="majorHAnsi"/>
          <w:sz w:val="20"/>
          <w:szCs w:val="20"/>
        </w:rPr>
        <w:t>To obtain a professional position with a company that provides opportunities to serve customer</w:t>
      </w:r>
      <w:r w:rsidR="0019273D">
        <w:rPr>
          <w:rFonts w:asciiTheme="majorHAnsi" w:hAnsiTheme="majorHAnsi"/>
          <w:sz w:val="20"/>
          <w:szCs w:val="20"/>
        </w:rPr>
        <w:t>s</w:t>
      </w:r>
      <w:r>
        <w:rPr>
          <w:rFonts w:asciiTheme="majorHAnsi" w:hAnsiTheme="majorHAnsi"/>
          <w:sz w:val="20"/>
          <w:szCs w:val="20"/>
        </w:rPr>
        <w:t xml:space="preserve"> with a secure network; to resolve security threats and incidents protecting The United States of America.</w:t>
      </w:r>
    </w:p>
    <w:p w14:paraId="76D05D81" w14:textId="5EF62613" w:rsidR="00383AC6" w:rsidRDefault="002657A6">
      <w:pPr>
        <w:pBdr>
          <w:bottom w:val="single" w:sz="4" w:space="4" w:color="4F81BD"/>
        </w:pBdr>
        <w:spacing w:before="200" w:after="280"/>
        <w:ind w:right="936"/>
        <w:rPr>
          <w:rFonts w:asciiTheme="majorHAnsi" w:eastAsia="Arial" w:hAnsiTheme="majorHAnsi"/>
          <w:b/>
          <w:color w:val="17365D"/>
          <w:sz w:val="20"/>
          <w:szCs w:val="20"/>
        </w:rPr>
      </w:pPr>
      <w:r>
        <w:rPr>
          <w:rFonts w:asciiTheme="majorHAnsi" w:eastAsia="Arial" w:hAnsiTheme="majorHAnsi"/>
          <w:b/>
          <w:i/>
          <w:color w:val="17365D"/>
          <w:sz w:val="20"/>
          <w:szCs w:val="20"/>
        </w:rPr>
        <w:t xml:space="preserve">SECURITY CLEARANCE STATUS: </w:t>
      </w:r>
      <w:r w:rsidRPr="00A75738">
        <w:rPr>
          <w:rFonts w:asciiTheme="majorHAnsi" w:eastAsia="Arial" w:hAnsiTheme="majorHAnsi"/>
          <w:b/>
          <w:bCs/>
          <w:sz w:val="20"/>
          <w:szCs w:val="20"/>
        </w:rPr>
        <w:t>Active T</w:t>
      </w:r>
      <w:r w:rsidR="00A75738" w:rsidRPr="00A75738">
        <w:rPr>
          <w:rFonts w:asciiTheme="majorHAnsi" w:eastAsia="Arial" w:hAnsiTheme="majorHAnsi"/>
          <w:b/>
          <w:bCs/>
          <w:sz w:val="20"/>
          <w:szCs w:val="20"/>
        </w:rPr>
        <w:t xml:space="preserve">op </w:t>
      </w:r>
      <w:r w:rsidRPr="00A75738">
        <w:rPr>
          <w:rFonts w:asciiTheme="majorHAnsi" w:eastAsia="Arial" w:hAnsiTheme="majorHAnsi"/>
          <w:b/>
          <w:bCs/>
          <w:sz w:val="20"/>
          <w:szCs w:val="20"/>
        </w:rPr>
        <w:t>S</w:t>
      </w:r>
      <w:r w:rsidR="00A75738" w:rsidRPr="00A75738">
        <w:rPr>
          <w:rFonts w:asciiTheme="majorHAnsi" w:eastAsia="Arial" w:hAnsiTheme="majorHAnsi"/>
          <w:b/>
          <w:bCs/>
          <w:sz w:val="20"/>
          <w:szCs w:val="20"/>
        </w:rPr>
        <w:t>ecret</w:t>
      </w:r>
      <w:r w:rsidRPr="00A75738">
        <w:rPr>
          <w:rFonts w:asciiTheme="majorHAnsi" w:eastAsia="Arial" w:hAnsiTheme="majorHAnsi"/>
          <w:b/>
          <w:bCs/>
          <w:sz w:val="20"/>
          <w:szCs w:val="20"/>
        </w:rPr>
        <w:t xml:space="preserve"> </w:t>
      </w:r>
    </w:p>
    <w:p w14:paraId="32A01E84" w14:textId="77777777" w:rsidR="00383AC6" w:rsidRDefault="002657A6">
      <w:pPr>
        <w:pBdr>
          <w:bottom w:val="single" w:sz="4" w:space="4" w:color="4F81BD"/>
        </w:pBdr>
        <w:spacing w:before="200" w:after="280" w:line="276" w:lineRule="auto"/>
        <w:ind w:right="936"/>
        <w:rPr>
          <w:rFonts w:asciiTheme="majorHAnsi" w:eastAsia="Arial" w:hAnsiTheme="majorHAnsi"/>
          <w:b/>
          <w:i/>
          <w:color w:val="17365D"/>
          <w:sz w:val="20"/>
          <w:szCs w:val="20"/>
        </w:rPr>
      </w:pPr>
      <w:r>
        <w:rPr>
          <w:rFonts w:asciiTheme="majorHAnsi" w:eastAsia="Arial" w:hAnsiTheme="majorHAnsi"/>
          <w:b/>
          <w:i/>
          <w:color w:val="17365D"/>
          <w:sz w:val="20"/>
          <w:szCs w:val="20"/>
        </w:rPr>
        <w:t>EDUCATION &amp; CERTIFICATIONS </w:t>
      </w:r>
    </w:p>
    <w:p w14:paraId="43BF8326" w14:textId="77777777" w:rsidR="00383AC6" w:rsidRDefault="002657A6">
      <w:pPr>
        <w:spacing w:line="276" w:lineRule="auto"/>
        <w:rPr>
          <w:rFonts w:asciiTheme="majorHAnsi" w:eastAsia="Arial" w:hAnsiTheme="majorHAnsi"/>
          <w:sz w:val="20"/>
          <w:szCs w:val="20"/>
        </w:rPr>
      </w:pPr>
      <w:r>
        <w:rPr>
          <w:rFonts w:asciiTheme="majorHAnsi" w:eastAsia="Arial" w:hAnsiTheme="majorHAnsi"/>
          <w:sz w:val="20"/>
          <w:szCs w:val="20"/>
        </w:rPr>
        <w:t>Bachelor Information Systems and Cyber Security, ITT Technical Institute, 2014</w:t>
      </w:r>
    </w:p>
    <w:p w14:paraId="25171070" w14:textId="77777777" w:rsidR="00383AC6" w:rsidRDefault="002657A6">
      <w:pPr>
        <w:pStyle w:val="ListParagraph"/>
        <w:numPr>
          <w:ilvl w:val="0"/>
          <w:numId w:val="8"/>
        </w:numPr>
        <w:spacing w:line="276" w:lineRule="auto"/>
        <w:rPr>
          <w:rFonts w:asciiTheme="majorHAnsi" w:eastAsia="Arial" w:hAnsiTheme="majorHAnsi"/>
          <w:color w:val="000000"/>
          <w:sz w:val="20"/>
          <w:szCs w:val="20"/>
        </w:rPr>
      </w:pPr>
      <w:r>
        <w:rPr>
          <w:rFonts w:asciiTheme="majorHAnsi" w:eastAsia="Arial" w:hAnsiTheme="majorHAnsi"/>
          <w:color w:val="000000"/>
          <w:sz w:val="20"/>
          <w:szCs w:val="20"/>
        </w:rPr>
        <w:t>Honors (2013)</w:t>
      </w:r>
    </w:p>
    <w:p w14:paraId="00DE650B" w14:textId="77777777" w:rsidR="00383AC6" w:rsidRDefault="002657A6">
      <w:pPr>
        <w:spacing w:line="276" w:lineRule="auto"/>
        <w:rPr>
          <w:rFonts w:asciiTheme="majorHAnsi" w:eastAsia="Arial" w:hAnsiTheme="majorHAnsi"/>
          <w:sz w:val="20"/>
          <w:szCs w:val="20"/>
        </w:rPr>
      </w:pPr>
      <w:r>
        <w:rPr>
          <w:rFonts w:asciiTheme="majorHAnsi" w:eastAsia="Arial" w:hAnsiTheme="majorHAnsi"/>
          <w:sz w:val="20"/>
          <w:szCs w:val="20"/>
        </w:rPr>
        <w:t>A.S. Information Technology Computer Network Systems, ITT Technical Institute, 2012</w:t>
      </w:r>
    </w:p>
    <w:p w14:paraId="6ED70DFE" w14:textId="77777777" w:rsidR="00383AC6" w:rsidRDefault="002657A6">
      <w:pPr>
        <w:numPr>
          <w:ilvl w:val="0"/>
          <w:numId w:val="3"/>
        </w:numPr>
        <w:spacing w:line="276" w:lineRule="auto"/>
        <w:rPr>
          <w:rFonts w:asciiTheme="majorHAnsi" w:eastAsia="Arial" w:hAnsiTheme="majorHAnsi"/>
          <w:color w:val="000000"/>
          <w:sz w:val="20"/>
          <w:szCs w:val="20"/>
        </w:rPr>
      </w:pPr>
      <w:r>
        <w:rPr>
          <w:rFonts w:asciiTheme="majorHAnsi" w:eastAsia="Arial" w:hAnsiTheme="majorHAnsi"/>
          <w:color w:val="000000"/>
          <w:sz w:val="20"/>
          <w:szCs w:val="20"/>
        </w:rPr>
        <w:t>Honors (2010 and 2012)</w:t>
      </w:r>
    </w:p>
    <w:p w14:paraId="0B9B975B" w14:textId="77777777" w:rsidR="00383AC6" w:rsidRDefault="002657A6">
      <w:pPr>
        <w:spacing w:line="276" w:lineRule="auto"/>
        <w:rPr>
          <w:rFonts w:asciiTheme="majorHAnsi" w:eastAsia="Arial" w:hAnsiTheme="majorHAnsi"/>
          <w:color w:val="000000"/>
          <w:sz w:val="20"/>
          <w:szCs w:val="20"/>
        </w:rPr>
      </w:pPr>
      <w:r>
        <w:rPr>
          <w:rFonts w:asciiTheme="majorHAnsi" w:eastAsia="Arial" w:hAnsiTheme="majorHAnsi"/>
          <w:color w:val="000000"/>
          <w:sz w:val="20"/>
          <w:szCs w:val="20"/>
        </w:rPr>
        <w:t>EC-Council-Certified Ethical Hacker (</w:t>
      </w:r>
      <w:r>
        <w:rPr>
          <w:rFonts w:asciiTheme="majorHAnsi" w:eastAsia="Arial" w:hAnsiTheme="majorHAnsi"/>
          <w:b/>
          <w:color w:val="000000"/>
          <w:sz w:val="20"/>
          <w:szCs w:val="20"/>
        </w:rPr>
        <w:t>CEH</w:t>
      </w:r>
      <w:r>
        <w:rPr>
          <w:rFonts w:asciiTheme="majorHAnsi" w:eastAsia="Arial" w:hAnsiTheme="majorHAnsi"/>
          <w:color w:val="000000"/>
          <w:sz w:val="20"/>
          <w:szCs w:val="20"/>
        </w:rPr>
        <w:t>)</w:t>
      </w:r>
    </w:p>
    <w:p w14:paraId="6B0A3D72" w14:textId="77777777" w:rsidR="00383AC6" w:rsidRDefault="002657A6">
      <w:pPr>
        <w:spacing w:line="276" w:lineRule="auto"/>
        <w:rPr>
          <w:rFonts w:asciiTheme="majorHAnsi" w:eastAsia="Arial" w:hAnsiTheme="majorHAnsi"/>
          <w:color w:val="000000"/>
          <w:sz w:val="20"/>
          <w:szCs w:val="20"/>
        </w:rPr>
      </w:pPr>
      <w:r>
        <w:rPr>
          <w:rFonts w:asciiTheme="majorHAnsi" w:eastAsia="Arial" w:hAnsiTheme="majorHAnsi"/>
          <w:color w:val="000000"/>
          <w:sz w:val="20"/>
          <w:szCs w:val="20"/>
        </w:rPr>
        <w:t>EC-Council-Certified Network Defense Architect v7 (</w:t>
      </w:r>
      <w:r>
        <w:rPr>
          <w:rFonts w:asciiTheme="majorHAnsi" w:eastAsia="Arial" w:hAnsiTheme="majorHAnsi"/>
          <w:b/>
          <w:color w:val="000000"/>
          <w:sz w:val="20"/>
          <w:szCs w:val="20"/>
        </w:rPr>
        <w:t>CNDA</w:t>
      </w:r>
      <w:r>
        <w:rPr>
          <w:rFonts w:asciiTheme="majorHAnsi" w:eastAsia="Arial" w:hAnsiTheme="majorHAnsi"/>
          <w:color w:val="000000"/>
          <w:sz w:val="20"/>
          <w:szCs w:val="20"/>
        </w:rPr>
        <w:t>)</w:t>
      </w:r>
    </w:p>
    <w:p w14:paraId="02E431E2" w14:textId="77777777" w:rsidR="00383AC6" w:rsidRDefault="002657A6">
      <w:pPr>
        <w:spacing w:line="276" w:lineRule="auto"/>
        <w:rPr>
          <w:rFonts w:asciiTheme="majorHAnsi" w:eastAsia="Arial" w:hAnsiTheme="majorHAnsi"/>
          <w:color w:val="000000"/>
          <w:sz w:val="20"/>
          <w:szCs w:val="20"/>
        </w:rPr>
      </w:pPr>
      <w:r>
        <w:rPr>
          <w:rFonts w:ascii="Calibri"/>
          <w:color w:val="000000"/>
          <w:sz w:val="20"/>
          <w:szCs w:val="20"/>
        </w:rPr>
        <w:t>EC-Council</w:t>
      </w:r>
      <w:r>
        <w:rPr>
          <w:rFonts w:ascii="Calibri"/>
          <w:color w:val="000000"/>
          <w:sz w:val="20"/>
          <w:szCs w:val="20"/>
        </w:rPr>
        <w:t>–</w:t>
      </w:r>
      <w:r>
        <w:rPr>
          <w:rFonts w:ascii="Calibri"/>
          <w:color w:val="000000"/>
          <w:sz w:val="20"/>
          <w:szCs w:val="20"/>
        </w:rPr>
        <w:t xml:space="preserve"> Certified Chief Information Security Officer (</w:t>
      </w:r>
      <w:r w:rsidRPr="00267648">
        <w:rPr>
          <w:rFonts w:ascii="Calibri"/>
          <w:b/>
          <w:bCs/>
          <w:color w:val="000000"/>
          <w:sz w:val="20"/>
          <w:szCs w:val="20"/>
        </w:rPr>
        <w:t>CCISO</w:t>
      </w:r>
      <w:r>
        <w:rPr>
          <w:rFonts w:ascii="Calibri"/>
          <w:color w:val="000000"/>
          <w:sz w:val="20"/>
          <w:szCs w:val="20"/>
        </w:rPr>
        <w:t>)</w:t>
      </w:r>
    </w:p>
    <w:p w14:paraId="075A5B22" w14:textId="216F4E3E" w:rsidR="00383AC6" w:rsidRDefault="002657A6">
      <w:pPr>
        <w:spacing w:line="276" w:lineRule="auto"/>
        <w:rPr>
          <w:rFonts w:asciiTheme="majorHAnsi" w:eastAsia="Arial" w:hAnsiTheme="majorHAnsi"/>
          <w:color w:val="000000"/>
          <w:sz w:val="20"/>
          <w:szCs w:val="20"/>
        </w:rPr>
      </w:pPr>
      <w:r>
        <w:rPr>
          <w:rFonts w:ascii="Calibri"/>
          <w:color w:val="000000"/>
          <w:sz w:val="20"/>
          <w:szCs w:val="20"/>
        </w:rPr>
        <w:t xml:space="preserve">CompTIA- Advanced Security Practitioner. </w:t>
      </w:r>
      <w:r w:rsidR="00267648">
        <w:rPr>
          <w:rFonts w:ascii="Calibri"/>
          <w:color w:val="000000"/>
          <w:sz w:val="20"/>
          <w:szCs w:val="20"/>
        </w:rPr>
        <w:t>(</w:t>
      </w:r>
      <w:r w:rsidR="00267648" w:rsidRPr="00267648">
        <w:rPr>
          <w:rFonts w:ascii="Calibri"/>
          <w:b/>
          <w:bCs/>
          <w:color w:val="000000"/>
          <w:sz w:val="20"/>
          <w:szCs w:val="20"/>
        </w:rPr>
        <w:t>CASP</w:t>
      </w:r>
      <w:r>
        <w:rPr>
          <w:rFonts w:ascii="Calibri"/>
          <w:color w:val="000000"/>
          <w:sz w:val="20"/>
          <w:szCs w:val="20"/>
        </w:rPr>
        <w:t>)</w:t>
      </w:r>
    </w:p>
    <w:p w14:paraId="086F7672" w14:textId="77777777" w:rsidR="00E37F03" w:rsidRDefault="00E37F03" w:rsidP="00E37F03">
      <w:pPr>
        <w:spacing w:line="276" w:lineRule="auto"/>
        <w:rPr>
          <w:rFonts w:asciiTheme="majorHAnsi" w:eastAsia="Arial" w:hAnsiTheme="majorHAnsi"/>
          <w:color w:val="000000"/>
          <w:sz w:val="20"/>
          <w:szCs w:val="20"/>
        </w:rPr>
      </w:pPr>
      <w:r>
        <w:rPr>
          <w:rFonts w:asciiTheme="majorHAnsi" w:eastAsia="Arial" w:hAnsiTheme="majorHAnsi"/>
          <w:b/>
          <w:color w:val="000000"/>
          <w:sz w:val="20"/>
          <w:szCs w:val="20"/>
        </w:rPr>
        <w:t>SANS SEC503</w:t>
      </w:r>
      <w:r>
        <w:rPr>
          <w:rFonts w:asciiTheme="majorHAnsi" w:eastAsia="Arial" w:hAnsiTheme="majorHAnsi"/>
          <w:color w:val="000000"/>
          <w:sz w:val="20"/>
          <w:szCs w:val="20"/>
        </w:rPr>
        <w:t xml:space="preserve"> Intrusion Detection In-Depth Course Certificate, SANS School, 2016</w:t>
      </w:r>
    </w:p>
    <w:p w14:paraId="796AE9C4" w14:textId="77777777" w:rsidR="00383AC6" w:rsidRDefault="00383AC6">
      <w:pPr>
        <w:spacing w:line="276" w:lineRule="auto"/>
        <w:rPr>
          <w:rFonts w:asciiTheme="majorHAnsi" w:eastAsia="Arial" w:hAnsiTheme="majorHAnsi"/>
          <w:color w:val="000000"/>
          <w:sz w:val="20"/>
          <w:szCs w:val="20"/>
        </w:rPr>
      </w:pPr>
    </w:p>
    <w:p w14:paraId="15970FB9" w14:textId="77777777" w:rsidR="00383AC6" w:rsidRDefault="00383AC6">
      <w:pPr>
        <w:spacing w:line="276" w:lineRule="auto"/>
        <w:rPr>
          <w:rFonts w:asciiTheme="majorHAnsi" w:eastAsia="Arial" w:hAnsiTheme="majorHAnsi"/>
          <w:color w:val="000000"/>
          <w:sz w:val="20"/>
          <w:szCs w:val="20"/>
        </w:rPr>
      </w:pPr>
    </w:p>
    <w:p w14:paraId="5F42E813" w14:textId="77777777" w:rsidR="00383AC6" w:rsidRDefault="002657A6">
      <w:pPr>
        <w:pBdr>
          <w:bottom w:val="single" w:sz="4" w:space="4" w:color="4F81BD"/>
        </w:pBdr>
        <w:spacing w:before="200" w:after="280" w:line="276" w:lineRule="auto"/>
        <w:ind w:right="936"/>
        <w:rPr>
          <w:rFonts w:asciiTheme="majorHAnsi" w:eastAsia="Arial" w:hAnsiTheme="majorHAnsi"/>
          <w:b/>
          <w:i/>
          <w:color w:val="0F243E"/>
          <w:sz w:val="20"/>
          <w:szCs w:val="20"/>
        </w:rPr>
      </w:pPr>
      <w:r>
        <w:rPr>
          <w:rFonts w:asciiTheme="majorHAnsi" w:eastAsia="Arial" w:hAnsiTheme="majorHAnsi"/>
          <w:b/>
          <w:i/>
          <w:color w:val="0F243E"/>
          <w:sz w:val="20"/>
          <w:szCs w:val="20"/>
        </w:rPr>
        <w:t>EXPERIENCE</w:t>
      </w:r>
      <w:r>
        <w:rPr>
          <w:rFonts w:asciiTheme="majorHAnsi" w:eastAsia="Arial" w:hAnsiTheme="majorHAnsi"/>
          <w:color w:val="0F243E"/>
          <w:sz w:val="20"/>
          <w:szCs w:val="20"/>
        </w:rPr>
        <w:t xml:space="preserve">     </w:t>
      </w:r>
    </w:p>
    <w:p w14:paraId="24CDFFC3" w14:textId="7777777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t>Apex</w:t>
      </w:r>
    </w:p>
    <w:p w14:paraId="0DD9B409" w14:textId="7777777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t>3/2024 to Present</w:t>
      </w:r>
    </w:p>
    <w:p w14:paraId="73DC68BA" w14:textId="406127C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t>SME Incident Management Manager/CIRT/A</w:t>
      </w:r>
      <w:r w:rsidR="00C0729C">
        <w:rPr>
          <w:rFonts w:asciiTheme="majorHAnsi" w:eastAsia="Arial" w:hAnsiTheme="majorHAnsi"/>
          <w:b/>
          <w:color w:val="0F243E"/>
          <w:sz w:val="20"/>
          <w:szCs w:val="20"/>
        </w:rPr>
        <w:t xml:space="preserve">dvance </w:t>
      </w:r>
      <w:r>
        <w:rPr>
          <w:rFonts w:asciiTheme="majorHAnsi" w:eastAsia="Arial" w:hAnsiTheme="majorHAnsi"/>
          <w:b/>
          <w:color w:val="0F243E"/>
          <w:sz w:val="20"/>
          <w:szCs w:val="20"/>
        </w:rPr>
        <w:t>R</w:t>
      </w:r>
      <w:r w:rsidR="00C0729C">
        <w:rPr>
          <w:rFonts w:asciiTheme="majorHAnsi" w:eastAsia="Arial" w:hAnsiTheme="majorHAnsi"/>
          <w:b/>
          <w:color w:val="0F243E"/>
          <w:sz w:val="20"/>
          <w:szCs w:val="20"/>
        </w:rPr>
        <w:t xml:space="preserve">esponse </w:t>
      </w:r>
      <w:r>
        <w:rPr>
          <w:rFonts w:asciiTheme="majorHAnsi" w:eastAsia="Arial" w:hAnsiTheme="majorHAnsi"/>
          <w:b/>
          <w:color w:val="0F243E"/>
          <w:sz w:val="20"/>
          <w:szCs w:val="20"/>
        </w:rPr>
        <w:t>T</w:t>
      </w:r>
      <w:r w:rsidR="00C0729C">
        <w:rPr>
          <w:rFonts w:asciiTheme="majorHAnsi" w:eastAsia="Arial" w:hAnsiTheme="majorHAnsi"/>
          <w:b/>
          <w:color w:val="0F243E"/>
          <w:sz w:val="20"/>
          <w:szCs w:val="20"/>
        </w:rPr>
        <w:t xml:space="preserve">actical </w:t>
      </w:r>
      <w:r>
        <w:rPr>
          <w:rFonts w:asciiTheme="majorHAnsi" w:eastAsia="Arial" w:hAnsiTheme="majorHAnsi"/>
          <w:b/>
          <w:color w:val="0F243E"/>
          <w:sz w:val="20"/>
          <w:szCs w:val="20"/>
        </w:rPr>
        <w:t>T</w:t>
      </w:r>
      <w:r w:rsidR="00C0729C">
        <w:rPr>
          <w:rFonts w:asciiTheme="majorHAnsi" w:eastAsia="Arial" w:hAnsiTheme="majorHAnsi"/>
          <w:b/>
          <w:color w:val="0F243E"/>
          <w:sz w:val="20"/>
          <w:szCs w:val="20"/>
        </w:rPr>
        <w:t>eam</w:t>
      </w:r>
      <w:r>
        <w:rPr>
          <w:rFonts w:asciiTheme="majorHAnsi" w:eastAsia="Arial" w:hAnsiTheme="majorHAnsi"/>
          <w:b/>
          <w:color w:val="0F243E"/>
          <w:sz w:val="20"/>
          <w:szCs w:val="20"/>
        </w:rPr>
        <w:t xml:space="preserve"> at </w:t>
      </w:r>
      <w:r w:rsidR="00C846E2">
        <w:rPr>
          <w:rFonts w:asciiTheme="majorHAnsi" w:eastAsia="Arial" w:hAnsiTheme="majorHAnsi"/>
          <w:b/>
          <w:color w:val="0F243E"/>
          <w:sz w:val="20"/>
          <w:szCs w:val="20"/>
        </w:rPr>
        <w:t xml:space="preserve">the </w:t>
      </w:r>
      <w:r>
        <w:rPr>
          <w:rFonts w:asciiTheme="majorHAnsi" w:eastAsia="Arial" w:hAnsiTheme="majorHAnsi"/>
          <w:b/>
          <w:color w:val="0F243E"/>
          <w:sz w:val="20"/>
          <w:szCs w:val="20"/>
        </w:rPr>
        <w:t xml:space="preserve">Department of </w:t>
      </w:r>
      <w:r w:rsidR="00C0729C">
        <w:rPr>
          <w:rFonts w:asciiTheme="majorHAnsi" w:eastAsia="Arial" w:hAnsiTheme="majorHAnsi"/>
          <w:b/>
          <w:color w:val="0F243E"/>
          <w:sz w:val="20"/>
          <w:szCs w:val="20"/>
        </w:rPr>
        <w:t>State</w:t>
      </w:r>
      <w:r>
        <w:rPr>
          <w:rFonts w:asciiTheme="majorHAnsi" w:eastAsia="Arial" w:hAnsiTheme="majorHAnsi"/>
          <w:b/>
          <w:color w:val="0F243E"/>
          <w:sz w:val="20"/>
          <w:szCs w:val="20"/>
        </w:rPr>
        <w:t>.</w:t>
      </w:r>
    </w:p>
    <w:p w14:paraId="499BF834" w14:textId="77777777" w:rsidR="00C0729C" w:rsidRDefault="00C0729C">
      <w:pPr>
        <w:rPr>
          <w:rFonts w:asciiTheme="majorHAnsi" w:eastAsia="Arial" w:hAnsiTheme="majorHAnsi"/>
          <w:b/>
          <w:color w:val="0F243E"/>
          <w:sz w:val="20"/>
          <w:szCs w:val="20"/>
        </w:rPr>
      </w:pPr>
    </w:p>
    <w:p w14:paraId="689E53BC" w14:textId="4745827D" w:rsidR="009D07A9" w:rsidRDefault="00C0729C" w:rsidP="00383792">
      <w:pPr>
        <w:pStyle w:val="ListParagraph"/>
        <w:numPr>
          <w:ilvl w:val="0"/>
          <w:numId w:val="8"/>
        </w:numPr>
        <w:rPr>
          <w:rFonts w:asciiTheme="majorHAnsi" w:eastAsia="Arial" w:hAnsiTheme="majorHAnsi"/>
          <w:bCs/>
          <w:color w:val="0F243E"/>
          <w:sz w:val="20"/>
          <w:szCs w:val="20"/>
        </w:rPr>
      </w:pPr>
      <w:r w:rsidRPr="009D07A9">
        <w:rPr>
          <w:rFonts w:asciiTheme="majorHAnsi" w:eastAsia="Arial" w:hAnsiTheme="majorHAnsi"/>
          <w:bCs/>
          <w:color w:val="0F243E"/>
          <w:sz w:val="20"/>
          <w:szCs w:val="20"/>
        </w:rPr>
        <w:t>Manag</w:t>
      </w:r>
      <w:r w:rsidR="005D7D43">
        <w:rPr>
          <w:rFonts w:asciiTheme="majorHAnsi" w:eastAsia="Arial" w:hAnsiTheme="majorHAnsi"/>
          <w:bCs/>
          <w:color w:val="0F243E"/>
          <w:sz w:val="20"/>
          <w:szCs w:val="20"/>
        </w:rPr>
        <w:t>ing</w:t>
      </w:r>
      <w:r w:rsidR="007107A2">
        <w:rPr>
          <w:rFonts w:asciiTheme="majorHAnsi" w:eastAsia="Arial" w:hAnsiTheme="majorHAnsi"/>
          <w:bCs/>
          <w:color w:val="0F243E"/>
          <w:sz w:val="20"/>
          <w:szCs w:val="20"/>
        </w:rPr>
        <w:t xml:space="preserve"> the</w:t>
      </w:r>
      <w:r w:rsidR="00BE50FC">
        <w:rPr>
          <w:rFonts w:asciiTheme="majorHAnsi" w:eastAsia="Arial" w:hAnsiTheme="majorHAnsi"/>
          <w:bCs/>
          <w:color w:val="0F243E"/>
          <w:sz w:val="20"/>
          <w:szCs w:val="20"/>
        </w:rPr>
        <w:t xml:space="preserve"> development</w:t>
      </w:r>
      <w:r w:rsidR="000D2FDD">
        <w:rPr>
          <w:rFonts w:asciiTheme="majorHAnsi" w:eastAsia="Arial" w:hAnsiTheme="majorHAnsi"/>
          <w:bCs/>
          <w:color w:val="0F243E"/>
          <w:sz w:val="20"/>
          <w:szCs w:val="20"/>
        </w:rPr>
        <w:t xml:space="preserve"> </w:t>
      </w:r>
      <w:r w:rsidR="00BE50FC">
        <w:rPr>
          <w:rFonts w:asciiTheme="majorHAnsi" w:eastAsia="Arial" w:hAnsiTheme="majorHAnsi"/>
          <w:bCs/>
          <w:color w:val="0F243E"/>
          <w:sz w:val="20"/>
          <w:szCs w:val="20"/>
        </w:rPr>
        <w:t xml:space="preserve">and </w:t>
      </w:r>
      <w:r w:rsidR="007107A2">
        <w:rPr>
          <w:rFonts w:asciiTheme="majorHAnsi" w:eastAsia="Arial" w:hAnsiTheme="majorHAnsi"/>
          <w:bCs/>
          <w:color w:val="0F243E"/>
          <w:sz w:val="20"/>
          <w:szCs w:val="20"/>
        </w:rPr>
        <w:t xml:space="preserve">improvement </w:t>
      </w:r>
      <w:r w:rsidR="005D7D43">
        <w:rPr>
          <w:rFonts w:asciiTheme="majorHAnsi" w:eastAsia="Arial" w:hAnsiTheme="majorHAnsi"/>
          <w:bCs/>
          <w:color w:val="0F243E"/>
          <w:sz w:val="20"/>
          <w:szCs w:val="20"/>
        </w:rPr>
        <w:t xml:space="preserve">program for </w:t>
      </w:r>
      <w:r w:rsidRPr="009D07A9">
        <w:rPr>
          <w:rFonts w:asciiTheme="majorHAnsi" w:eastAsia="Arial" w:hAnsiTheme="majorHAnsi"/>
          <w:bCs/>
          <w:color w:val="0F243E"/>
          <w:sz w:val="20"/>
          <w:szCs w:val="20"/>
        </w:rPr>
        <w:t xml:space="preserve">The Incident </w:t>
      </w:r>
      <w:r w:rsidR="00416776" w:rsidRPr="009D07A9">
        <w:rPr>
          <w:rFonts w:asciiTheme="majorHAnsi" w:eastAsia="Arial" w:hAnsiTheme="majorHAnsi"/>
          <w:bCs/>
          <w:color w:val="0F243E"/>
          <w:sz w:val="20"/>
          <w:szCs w:val="20"/>
        </w:rPr>
        <w:t>Response Analysts</w:t>
      </w:r>
      <w:r w:rsidRPr="009D07A9">
        <w:rPr>
          <w:rFonts w:asciiTheme="majorHAnsi" w:eastAsia="Arial" w:hAnsiTheme="majorHAnsi"/>
          <w:bCs/>
          <w:color w:val="0F243E"/>
          <w:sz w:val="20"/>
          <w:szCs w:val="20"/>
        </w:rPr>
        <w:t xml:space="preserve"> team 24/7.</w:t>
      </w:r>
    </w:p>
    <w:p w14:paraId="63D0D7EF" w14:textId="77777777" w:rsidR="008F4536" w:rsidRPr="00C846E2" w:rsidRDefault="008F4536" w:rsidP="008F4536">
      <w:pPr>
        <w:pStyle w:val="ListParagraph"/>
        <w:numPr>
          <w:ilvl w:val="0"/>
          <w:numId w:val="8"/>
        </w:numPr>
        <w:rPr>
          <w:rFonts w:asciiTheme="majorHAnsi" w:eastAsia="Arial" w:hAnsiTheme="majorHAnsi"/>
          <w:bCs/>
          <w:color w:val="0F243E"/>
          <w:sz w:val="20"/>
          <w:szCs w:val="20"/>
        </w:rPr>
      </w:pPr>
      <w:r w:rsidRPr="006716CD">
        <w:rPr>
          <w:rFonts w:asciiTheme="majorHAnsi" w:eastAsia="Arial" w:hAnsiTheme="majorHAnsi"/>
          <w:bCs/>
          <w:color w:val="0F243E"/>
          <w:sz w:val="20"/>
          <w:szCs w:val="20"/>
        </w:rPr>
        <w:t>Develop analyst training to build a solid understanding of cyber threats and information security in TTPs, Threat Actors, Campaigns, and Observables. Additionally, the use of tools commonly deployed in a SOC environment such as intrusion detection systems, intrusion analysis systems, security information event management platforms (SIEM), endpoint threat detection tools, and security operations ticket management.</w:t>
      </w:r>
    </w:p>
    <w:p w14:paraId="36E3FF95" w14:textId="77777777" w:rsidR="008F4536" w:rsidRDefault="008F4536" w:rsidP="00383792">
      <w:pPr>
        <w:pStyle w:val="ListParagraph"/>
        <w:numPr>
          <w:ilvl w:val="0"/>
          <w:numId w:val="8"/>
        </w:numPr>
        <w:rPr>
          <w:rFonts w:asciiTheme="majorHAnsi" w:eastAsia="Arial" w:hAnsiTheme="majorHAnsi"/>
          <w:bCs/>
          <w:color w:val="0F243E"/>
          <w:sz w:val="20"/>
          <w:szCs w:val="20"/>
        </w:rPr>
      </w:pPr>
    </w:p>
    <w:p w14:paraId="04E38459" w14:textId="0995324A" w:rsidR="009D07A9" w:rsidRDefault="009D07A9" w:rsidP="00383792">
      <w:pPr>
        <w:pStyle w:val="ListParagraph"/>
        <w:numPr>
          <w:ilvl w:val="0"/>
          <w:numId w:val="8"/>
        </w:numPr>
        <w:rPr>
          <w:rFonts w:asciiTheme="majorHAnsi" w:eastAsia="Arial" w:hAnsiTheme="majorHAnsi"/>
          <w:bCs/>
          <w:color w:val="0F243E"/>
          <w:sz w:val="20"/>
          <w:szCs w:val="20"/>
        </w:rPr>
      </w:pPr>
      <w:r>
        <w:rPr>
          <w:rFonts w:asciiTheme="majorHAnsi" w:eastAsia="Arial" w:hAnsiTheme="majorHAnsi"/>
          <w:bCs/>
          <w:color w:val="0F243E"/>
          <w:sz w:val="20"/>
          <w:szCs w:val="20"/>
        </w:rPr>
        <w:t xml:space="preserve">Advise and train customers, management, team </w:t>
      </w:r>
      <w:r w:rsidR="00A37563">
        <w:rPr>
          <w:rFonts w:asciiTheme="majorHAnsi" w:eastAsia="Arial" w:hAnsiTheme="majorHAnsi"/>
          <w:bCs/>
          <w:color w:val="0F243E"/>
          <w:sz w:val="20"/>
          <w:szCs w:val="20"/>
        </w:rPr>
        <w:t>leads</w:t>
      </w:r>
      <w:r>
        <w:rPr>
          <w:rFonts w:asciiTheme="majorHAnsi" w:eastAsia="Arial" w:hAnsiTheme="majorHAnsi"/>
          <w:bCs/>
          <w:color w:val="0F243E"/>
          <w:sz w:val="20"/>
          <w:szCs w:val="20"/>
        </w:rPr>
        <w:t>, shift leads, and Analysts.</w:t>
      </w:r>
      <w:r w:rsidR="00C846E2">
        <w:rPr>
          <w:rFonts w:asciiTheme="majorHAnsi" w:eastAsia="Arial" w:hAnsiTheme="majorHAnsi"/>
          <w:bCs/>
          <w:color w:val="0F243E"/>
          <w:sz w:val="20"/>
          <w:szCs w:val="20"/>
        </w:rPr>
        <w:t xml:space="preserve"> (</w:t>
      </w:r>
      <w:r w:rsidR="00A37563">
        <w:rPr>
          <w:rFonts w:asciiTheme="majorHAnsi" w:eastAsia="Arial" w:hAnsiTheme="majorHAnsi"/>
          <w:bCs/>
          <w:color w:val="0F243E"/>
          <w:sz w:val="20"/>
          <w:szCs w:val="20"/>
        </w:rPr>
        <w:t>Building</w:t>
      </w:r>
      <w:r w:rsidR="00C846E2">
        <w:rPr>
          <w:rFonts w:asciiTheme="majorHAnsi" w:eastAsia="Arial" w:hAnsiTheme="majorHAnsi"/>
          <w:bCs/>
          <w:color w:val="0F243E"/>
          <w:sz w:val="20"/>
          <w:szCs w:val="20"/>
        </w:rPr>
        <w:t xml:space="preserve"> plan of action, schedule</w:t>
      </w:r>
      <w:r w:rsidR="00A37563">
        <w:rPr>
          <w:rFonts w:asciiTheme="majorHAnsi" w:eastAsia="Arial" w:hAnsiTheme="majorHAnsi"/>
          <w:bCs/>
          <w:color w:val="0F243E"/>
          <w:sz w:val="20"/>
          <w:szCs w:val="20"/>
        </w:rPr>
        <w:t>,</w:t>
      </w:r>
      <w:r w:rsidR="00C846E2">
        <w:rPr>
          <w:rFonts w:asciiTheme="majorHAnsi" w:eastAsia="Arial" w:hAnsiTheme="majorHAnsi"/>
          <w:bCs/>
          <w:color w:val="0F243E"/>
          <w:sz w:val="20"/>
          <w:szCs w:val="20"/>
        </w:rPr>
        <w:t xml:space="preserve"> and work scope flow.)</w:t>
      </w:r>
    </w:p>
    <w:p w14:paraId="2E1D5639" w14:textId="2F4B0F13" w:rsidR="00C0729C" w:rsidRPr="009D07A9" w:rsidRDefault="00C0729C" w:rsidP="00383792">
      <w:pPr>
        <w:pStyle w:val="ListParagraph"/>
        <w:numPr>
          <w:ilvl w:val="0"/>
          <w:numId w:val="8"/>
        </w:numPr>
        <w:rPr>
          <w:rFonts w:asciiTheme="majorHAnsi" w:eastAsia="Arial" w:hAnsiTheme="majorHAnsi"/>
          <w:bCs/>
          <w:color w:val="0F243E"/>
          <w:sz w:val="20"/>
          <w:szCs w:val="20"/>
        </w:rPr>
      </w:pPr>
      <w:r w:rsidRPr="009D07A9">
        <w:rPr>
          <w:rFonts w:asciiTheme="majorHAnsi" w:eastAsia="Arial" w:hAnsiTheme="majorHAnsi"/>
          <w:bCs/>
          <w:color w:val="0F243E"/>
          <w:sz w:val="20"/>
          <w:szCs w:val="20"/>
        </w:rPr>
        <w:t>Audit</w:t>
      </w:r>
      <w:r w:rsidR="009D07A9">
        <w:rPr>
          <w:rFonts w:asciiTheme="majorHAnsi" w:eastAsia="Arial" w:hAnsiTheme="majorHAnsi"/>
          <w:bCs/>
          <w:color w:val="0F243E"/>
          <w:sz w:val="20"/>
          <w:szCs w:val="20"/>
        </w:rPr>
        <w:t>, evaluate</w:t>
      </w:r>
      <w:r w:rsidRPr="009D07A9">
        <w:rPr>
          <w:rFonts w:asciiTheme="majorHAnsi" w:eastAsia="Arial" w:hAnsiTheme="majorHAnsi"/>
          <w:bCs/>
          <w:color w:val="0F243E"/>
          <w:sz w:val="20"/>
          <w:szCs w:val="20"/>
        </w:rPr>
        <w:t xml:space="preserve"> process</w:t>
      </w:r>
      <w:r w:rsidR="009D07A9">
        <w:rPr>
          <w:rFonts w:asciiTheme="majorHAnsi" w:eastAsia="Arial" w:hAnsiTheme="majorHAnsi"/>
          <w:bCs/>
          <w:color w:val="0F243E"/>
          <w:sz w:val="20"/>
          <w:szCs w:val="20"/>
        </w:rPr>
        <w:t>,</w:t>
      </w:r>
      <w:r w:rsidRPr="009D07A9">
        <w:rPr>
          <w:rFonts w:asciiTheme="majorHAnsi" w:eastAsia="Arial" w:hAnsiTheme="majorHAnsi"/>
          <w:bCs/>
          <w:color w:val="0F243E"/>
          <w:sz w:val="20"/>
          <w:szCs w:val="20"/>
        </w:rPr>
        <w:t xml:space="preserve"> and advice</w:t>
      </w:r>
      <w:r w:rsidR="00416776" w:rsidRPr="009D07A9">
        <w:rPr>
          <w:rFonts w:asciiTheme="majorHAnsi" w:eastAsia="Arial" w:hAnsiTheme="majorHAnsi"/>
          <w:bCs/>
          <w:color w:val="0F243E"/>
          <w:sz w:val="20"/>
          <w:szCs w:val="20"/>
        </w:rPr>
        <w:t xml:space="preserve"> improving approach. (teams lead, shift leads</w:t>
      </w:r>
      <w:r w:rsidR="009D07A9">
        <w:rPr>
          <w:rFonts w:asciiTheme="majorHAnsi" w:eastAsia="Arial" w:hAnsiTheme="majorHAnsi"/>
          <w:bCs/>
          <w:color w:val="0F243E"/>
          <w:sz w:val="20"/>
          <w:szCs w:val="20"/>
        </w:rPr>
        <w:t>,</w:t>
      </w:r>
      <w:r w:rsidR="00416776" w:rsidRPr="009D07A9">
        <w:rPr>
          <w:rFonts w:asciiTheme="majorHAnsi" w:eastAsia="Arial" w:hAnsiTheme="majorHAnsi"/>
          <w:bCs/>
          <w:color w:val="0F243E"/>
          <w:sz w:val="20"/>
          <w:szCs w:val="20"/>
        </w:rPr>
        <w:t xml:space="preserve"> and analysts)</w:t>
      </w:r>
    </w:p>
    <w:p w14:paraId="0A7CBAE4" w14:textId="5373AE65" w:rsidR="00C0729C" w:rsidRPr="00416776" w:rsidRDefault="002657A6">
      <w:pPr>
        <w:pStyle w:val="ListParagraph"/>
        <w:numPr>
          <w:ilvl w:val="0"/>
          <w:numId w:val="8"/>
        </w:numPr>
        <w:rPr>
          <w:rFonts w:asciiTheme="majorHAnsi" w:eastAsia="Arial" w:hAnsiTheme="majorHAnsi"/>
          <w:b/>
          <w:color w:val="0F243E"/>
          <w:sz w:val="20"/>
          <w:szCs w:val="20"/>
        </w:rPr>
      </w:pPr>
      <w:r>
        <w:rPr>
          <w:rFonts w:asciiTheme="majorHAnsi" w:hAnsiTheme="majorHAnsi"/>
          <w:sz w:val="20"/>
          <w:szCs w:val="20"/>
        </w:rPr>
        <w:t xml:space="preserve">Provide support, guidelines, advice, </w:t>
      </w:r>
      <w:r w:rsidR="00C0729C">
        <w:rPr>
          <w:rFonts w:asciiTheme="majorHAnsi" w:hAnsiTheme="majorHAnsi"/>
          <w:sz w:val="20"/>
          <w:szCs w:val="20"/>
        </w:rPr>
        <w:t>and t</w:t>
      </w:r>
      <w:r>
        <w:rPr>
          <w:rFonts w:asciiTheme="majorHAnsi" w:hAnsiTheme="majorHAnsi"/>
          <w:sz w:val="20"/>
          <w:szCs w:val="20"/>
        </w:rPr>
        <w:t xml:space="preserve">raining to the organization's incident response </w:t>
      </w:r>
      <w:r w:rsidR="00FD676C">
        <w:rPr>
          <w:rFonts w:asciiTheme="majorHAnsi" w:hAnsiTheme="majorHAnsi"/>
          <w:sz w:val="20"/>
          <w:szCs w:val="20"/>
        </w:rPr>
        <w:t>Team</w:t>
      </w:r>
      <w:r w:rsidR="00416776">
        <w:rPr>
          <w:rFonts w:asciiTheme="majorHAnsi" w:hAnsiTheme="majorHAnsi"/>
          <w:sz w:val="20"/>
          <w:szCs w:val="20"/>
        </w:rPr>
        <w:t xml:space="preserve"> </w:t>
      </w:r>
      <w:r>
        <w:rPr>
          <w:rFonts w:asciiTheme="majorHAnsi" w:hAnsiTheme="majorHAnsi"/>
          <w:sz w:val="20"/>
          <w:szCs w:val="20"/>
        </w:rPr>
        <w:t xml:space="preserve">on all areas and scope </w:t>
      </w:r>
      <w:r w:rsidR="00C0729C">
        <w:rPr>
          <w:rFonts w:asciiTheme="majorHAnsi" w:hAnsiTheme="majorHAnsi"/>
          <w:sz w:val="20"/>
          <w:szCs w:val="20"/>
        </w:rPr>
        <w:t xml:space="preserve">that </w:t>
      </w:r>
      <w:r>
        <w:rPr>
          <w:rFonts w:asciiTheme="majorHAnsi" w:hAnsiTheme="majorHAnsi"/>
          <w:sz w:val="20"/>
          <w:szCs w:val="20"/>
        </w:rPr>
        <w:t xml:space="preserve">are </w:t>
      </w:r>
      <w:r w:rsidR="00C0729C">
        <w:rPr>
          <w:rFonts w:asciiTheme="majorHAnsi" w:hAnsiTheme="majorHAnsi"/>
          <w:sz w:val="20"/>
          <w:szCs w:val="20"/>
        </w:rPr>
        <w:t>needed</w:t>
      </w:r>
      <w:r>
        <w:rPr>
          <w:rFonts w:asciiTheme="majorHAnsi" w:hAnsiTheme="majorHAnsi"/>
          <w:sz w:val="20"/>
          <w:szCs w:val="20"/>
        </w:rPr>
        <w:t xml:space="preserve">. </w:t>
      </w:r>
    </w:p>
    <w:p w14:paraId="3C2EAF86" w14:textId="619C5506" w:rsidR="00416776" w:rsidRPr="00C0729C" w:rsidRDefault="00416776">
      <w:pPr>
        <w:pStyle w:val="ListParagraph"/>
        <w:numPr>
          <w:ilvl w:val="0"/>
          <w:numId w:val="8"/>
        </w:numPr>
        <w:rPr>
          <w:rFonts w:asciiTheme="majorHAnsi" w:eastAsia="Arial" w:hAnsiTheme="majorHAnsi"/>
          <w:b/>
          <w:color w:val="0F243E"/>
          <w:sz w:val="20"/>
          <w:szCs w:val="20"/>
        </w:rPr>
      </w:pPr>
      <w:r>
        <w:rPr>
          <w:rFonts w:asciiTheme="majorHAnsi" w:hAnsiTheme="majorHAnsi"/>
          <w:sz w:val="20"/>
          <w:szCs w:val="20"/>
        </w:rPr>
        <w:t xml:space="preserve">Created scope of work charts, SOPs, Playbooks, training documents, and </w:t>
      </w:r>
      <w:r w:rsidR="00026537">
        <w:rPr>
          <w:rFonts w:asciiTheme="majorHAnsi" w:hAnsiTheme="majorHAnsi"/>
          <w:sz w:val="20"/>
          <w:szCs w:val="20"/>
        </w:rPr>
        <w:t>video training</w:t>
      </w:r>
      <w:r>
        <w:rPr>
          <w:rFonts w:asciiTheme="majorHAnsi" w:hAnsiTheme="majorHAnsi"/>
          <w:sz w:val="20"/>
          <w:szCs w:val="20"/>
        </w:rPr>
        <w:t>.</w:t>
      </w:r>
    </w:p>
    <w:p w14:paraId="10BA1E3B" w14:textId="4209E09F" w:rsidR="00416776" w:rsidRPr="00416776" w:rsidRDefault="002657A6">
      <w:pPr>
        <w:pStyle w:val="ListParagraph"/>
        <w:numPr>
          <w:ilvl w:val="0"/>
          <w:numId w:val="8"/>
        </w:numPr>
        <w:rPr>
          <w:rFonts w:asciiTheme="majorHAnsi" w:eastAsia="Arial" w:hAnsiTheme="majorHAnsi"/>
          <w:b/>
          <w:color w:val="0F243E"/>
          <w:sz w:val="20"/>
          <w:szCs w:val="20"/>
        </w:rPr>
      </w:pPr>
      <w:r>
        <w:rPr>
          <w:rFonts w:asciiTheme="majorHAnsi" w:hAnsiTheme="majorHAnsi"/>
          <w:sz w:val="20"/>
          <w:szCs w:val="20"/>
        </w:rPr>
        <w:t>Assuring the organization's data is secure by working with the Incident Response</w:t>
      </w:r>
      <w:r w:rsidR="00416776">
        <w:rPr>
          <w:rFonts w:asciiTheme="majorHAnsi" w:hAnsiTheme="majorHAnsi"/>
          <w:sz w:val="20"/>
          <w:szCs w:val="20"/>
        </w:rPr>
        <w:t xml:space="preserve"> Team </w:t>
      </w:r>
      <w:r>
        <w:rPr>
          <w:rFonts w:asciiTheme="majorHAnsi" w:hAnsiTheme="majorHAnsi"/>
          <w:sz w:val="20"/>
          <w:szCs w:val="20"/>
        </w:rPr>
        <w:t>and other teams</w:t>
      </w:r>
      <w:r w:rsidR="00416776">
        <w:rPr>
          <w:rFonts w:asciiTheme="majorHAnsi" w:hAnsiTheme="majorHAnsi"/>
          <w:sz w:val="20"/>
          <w:szCs w:val="20"/>
        </w:rPr>
        <w:t xml:space="preserve"> to improve the cyber security division and structure.</w:t>
      </w:r>
      <w:r>
        <w:rPr>
          <w:rFonts w:asciiTheme="majorHAnsi" w:hAnsiTheme="majorHAnsi"/>
          <w:sz w:val="20"/>
          <w:szCs w:val="20"/>
        </w:rPr>
        <w:t xml:space="preserve"> </w:t>
      </w:r>
    </w:p>
    <w:p w14:paraId="000BAA0E" w14:textId="6762BDD6" w:rsidR="009D07A9" w:rsidRDefault="009D07A9" w:rsidP="009D07A9">
      <w:pPr>
        <w:pStyle w:val="ListParagraph"/>
        <w:numPr>
          <w:ilvl w:val="0"/>
          <w:numId w:val="8"/>
        </w:numPr>
        <w:rPr>
          <w:rFonts w:asciiTheme="majorHAnsi" w:eastAsia="Arial" w:hAnsiTheme="majorHAnsi"/>
          <w:b/>
          <w:color w:val="0F243E"/>
          <w:sz w:val="20"/>
          <w:szCs w:val="20"/>
        </w:rPr>
      </w:pPr>
      <w:r>
        <w:rPr>
          <w:rFonts w:asciiTheme="majorHAnsi" w:hAnsiTheme="majorHAnsi"/>
          <w:sz w:val="20"/>
          <w:szCs w:val="20"/>
        </w:rPr>
        <w:t>Advice and involvement</w:t>
      </w:r>
      <w:r w:rsidR="002657A6">
        <w:rPr>
          <w:rFonts w:asciiTheme="majorHAnsi" w:hAnsiTheme="majorHAnsi"/>
          <w:sz w:val="20"/>
          <w:szCs w:val="20"/>
        </w:rPr>
        <w:t xml:space="preserve"> but not limited to </w:t>
      </w:r>
      <w:r>
        <w:rPr>
          <w:rFonts w:asciiTheme="majorHAnsi" w:hAnsiTheme="majorHAnsi"/>
          <w:sz w:val="20"/>
          <w:szCs w:val="20"/>
        </w:rPr>
        <w:t>investigating</w:t>
      </w:r>
      <w:r w:rsidR="002657A6">
        <w:rPr>
          <w:rFonts w:asciiTheme="majorHAnsi" w:hAnsiTheme="majorHAnsi"/>
          <w:sz w:val="20"/>
          <w:szCs w:val="20"/>
        </w:rPr>
        <w:t xml:space="preserve">, </w:t>
      </w:r>
      <w:r>
        <w:rPr>
          <w:rFonts w:asciiTheme="majorHAnsi" w:hAnsiTheme="majorHAnsi"/>
          <w:sz w:val="20"/>
          <w:szCs w:val="20"/>
        </w:rPr>
        <w:t>finding</w:t>
      </w:r>
      <w:r w:rsidR="002657A6">
        <w:rPr>
          <w:rFonts w:asciiTheme="majorHAnsi" w:hAnsiTheme="majorHAnsi"/>
          <w:sz w:val="20"/>
          <w:szCs w:val="20"/>
        </w:rPr>
        <w:t xml:space="preserve">, and </w:t>
      </w:r>
      <w:r>
        <w:rPr>
          <w:rFonts w:asciiTheme="majorHAnsi" w:hAnsiTheme="majorHAnsi"/>
          <w:sz w:val="20"/>
          <w:szCs w:val="20"/>
        </w:rPr>
        <w:t>completing</w:t>
      </w:r>
      <w:r w:rsidR="002657A6">
        <w:rPr>
          <w:rFonts w:asciiTheme="majorHAnsi" w:hAnsiTheme="majorHAnsi"/>
          <w:sz w:val="20"/>
          <w:szCs w:val="20"/>
        </w:rPr>
        <w:t xml:space="preserve"> cases </w:t>
      </w:r>
      <w:r w:rsidR="009C25A0">
        <w:rPr>
          <w:rFonts w:asciiTheme="majorHAnsi" w:hAnsiTheme="majorHAnsi"/>
          <w:sz w:val="20"/>
          <w:szCs w:val="20"/>
        </w:rPr>
        <w:t>in</w:t>
      </w:r>
      <w:r>
        <w:rPr>
          <w:rFonts w:asciiTheme="majorHAnsi" w:hAnsiTheme="majorHAnsi"/>
          <w:sz w:val="20"/>
          <w:szCs w:val="20"/>
        </w:rPr>
        <w:t xml:space="preserve"> daily work hours</w:t>
      </w:r>
      <w:r w:rsidR="002657A6">
        <w:rPr>
          <w:rFonts w:asciiTheme="majorHAnsi" w:hAnsiTheme="majorHAnsi"/>
          <w:sz w:val="20"/>
          <w:szCs w:val="20"/>
        </w:rPr>
        <w:t xml:space="preserve">. </w:t>
      </w:r>
    </w:p>
    <w:p w14:paraId="2AE1AD14" w14:textId="1A4B7ADA" w:rsidR="009D07A9" w:rsidRDefault="009D07A9" w:rsidP="009D07A9">
      <w:pPr>
        <w:pStyle w:val="ListParagraph"/>
        <w:numPr>
          <w:ilvl w:val="0"/>
          <w:numId w:val="8"/>
        </w:numPr>
        <w:rPr>
          <w:rFonts w:asciiTheme="majorHAnsi" w:eastAsia="Arial" w:hAnsiTheme="majorHAnsi"/>
          <w:bCs/>
          <w:color w:val="0F243E"/>
          <w:sz w:val="20"/>
          <w:szCs w:val="20"/>
        </w:rPr>
      </w:pPr>
      <w:r w:rsidRPr="00C846E2">
        <w:rPr>
          <w:rFonts w:asciiTheme="majorHAnsi" w:eastAsia="Arial" w:hAnsiTheme="majorHAnsi"/>
          <w:bCs/>
          <w:color w:val="0F243E"/>
          <w:sz w:val="20"/>
          <w:szCs w:val="20"/>
        </w:rPr>
        <w:t>Created and implemented training for analysts</w:t>
      </w:r>
      <w:r w:rsidR="00C846E2" w:rsidRPr="00C846E2">
        <w:rPr>
          <w:rFonts w:asciiTheme="majorHAnsi" w:eastAsia="Arial" w:hAnsiTheme="majorHAnsi"/>
          <w:bCs/>
          <w:color w:val="0F243E"/>
          <w:sz w:val="20"/>
          <w:szCs w:val="20"/>
        </w:rPr>
        <w:t xml:space="preserve"> on how to utilize SIEM and security tools in daily work duties.</w:t>
      </w:r>
    </w:p>
    <w:p w14:paraId="3BF95893" w14:textId="4F20A220" w:rsidR="00B22B84" w:rsidRDefault="00B22B84" w:rsidP="00B22B84">
      <w:pPr>
        <w:pStyle w:val="ListParagraph"/>
        <w:numPr>
          <w:ilvl w:val="0"/>
          <w:numId w:val="8"/>
        </w:numPr>
        <w:rPr>
          <w:rFonts w:asciiTheme="majorHAnsi" w:eastAsia="Arial" w:hAnsiTheme="majorHAnsi"/>
          <w:bCs/>
          <w:color w:val="0F243E"/>
          <w:sz w:val="20"/>
          <w:szCs w:val="20"/>
        </w:rPr>
      </w:pPr>
      <w:r>
        <w:rPr>
          <w:rFonts w:asciiTheme="majorHAnsi" w:eastAsia="Arial" w:hAnsiTheme="majorHAnsi"/>
          <w:bCs/>
          <w:color w:val="0F243E"/>
          <w:sz w:val="20"/>
          <w:szCs w:val="20"/>
        </w:rPr>
        <w:t xml:space="preserve">Collaborate on structure and communication between </w:t>
      </w:r>
      <w:r w:rsidR="002A5C0D">
        <w:rPr>
          <w:rFonts w:asciiTheme="majorHAnsi" w:eastAsia="Arial" w:hAnsiTheme="majorHAnsi"/>
          <w:bCs/>
          <w:color w:val="0F243E"/>
          <w:sz w:val="20"/>
          <w:szCs w:val="20"/>
        </w:rPr>
        <w:t>internal</w:t>
      </w:r>
      <w:r>
        <w:rPr>
          <w:rFonts w:asciiTheme="majorHAnsi" w:eastAsia="Arial" w:hAnsiTheme="majorHAnsi"/>
          <w:bCs/>
          <w:color w:val="0F243E"/>
          <w:sz w:val="20"/>
          <w:szCs w:val="20"/>
        </w:rPr>
        <w:t xml:space="preserve"> and external teams. (not class and class network)</w:t>
      </w:r>
    </w:p>
    <w:p w14:paraId="16269317" w14:textId="31F89485" w:rsidR="00DF0769" w:rsidRPr="00DF0769" w:rsidRDefault="00E26B25" w:rsidP="00824D34">
      <w:pPr>
        <w:pStyle w:val="ListParagraph"/>
        <w:numPr>
          <w:ilvl w:val="0"/>
          <w:numId w:val="8"/>
        </w:numPr>
        <w:rPr>
          <w:rFonts w:asciiTheme="majorHAnsi" w:eastAsia="Arial" w:hAnsiTheme="majorHAnsi"/>
          <w:bCs/>
          <w:color w:val="0F243E"/>
          <w:sz w:val="20"/>
          <w:szCs w:val="20"/>
        </w:rPr>
      </w:pPr>
      <w:r w:rsidRPr="005C18B7">
        <w:rPr>
          <w:rFonts w:asciiTheme="majorHAnsi" w:eastAsia="Arial" w:hAnsiTheme="majorHAnsi"/>
          <w:bCs/>
          <w:color w:val="0F243E"/>
          <w:sz w:val="20"/>
          <w:szCs w:val="20"/>
        </w:rPr>
        <w:t xml:space="preserve">Contribution and collaboration with </w:t>
      </w:r>
      <w:r w:rsidR="001516E6" w:rsidRPr="005C18B7">
        <w:rPr>
          <w:rFonts w:asciiTheme="majorHAnsi" w:eastAsia="Arial" w:hAnsiTheme="majorHAnsi"/>
          <w:bCs/>
          <w:color w:val="0F243E"/>
          <w:sz w:val="20"/>
          <w:szCs w:val="20"/>
        </w:rPr>
        <w:t xml:space="preserve">the </w:t>
      </w:r>
      <w:r w:rsidR="00DF0769" w:rsidRPr="00DF0769">
        <w:rPr>
          <w:rFonts w:asciiTheme="majorHAnsi" w:eastAsia="Arial" w:hAnsiTheme="majorHAnsi"/>
          <w:bCs/>
          <w:color w:val="0F243E"/>
          <w:sz w:val="20"/>
          <w:szCs w:val="20"/>
        </w:rPr>
        <w:t>Trusted Mission AI</w:t>
      </w:r>
      <w:r w:rsidRPr="005C18B7">
        <w:rPr>
          <w:rFonts w:asciiTheme="majorHAnsi" w:eastAsia="Arial" w:hAnsiTheme="majorHAnsi"/>
          <w:bCs/>
          <w:color w:val="0F243E"/>
          <w:sz w:val="20"/>
          <w:szCs w:val="20"/>
        </w:rPr>
        <w:t xml:space="preserve"> team, </w:t>
      </w:r>
      <w:r w:rsidR="00DF0769" w:rsidRPr="00DF0769">
        <w:rPr>
          <w:rFonts w:asciiTheme="majorHAnsi" w:eastAsia="Arial" w:hAnsiTheme="majorHAnsi"/>
          <w:bCs/>
          <w:color w:val="0F243E"/>
          <w:sz w:val="20"/>
          <w:szCs w:val="20"/>
        </w:rPr>
        <w:t>Cyber Operations</w:t>
      </w:r>
      <w:r w:rsidRPr="005C18B7">
        <w:rPr>
          <w:rFonts w:asciiTheme="majorHAnsi" w:eastAsia="Arial" w:hAnsiTheme="majorHAnsi"/>
          <w:bCs/>
          <w:color w:val="0F243E"/>
          <w:sz w:val="20"/>
          <w:szCs w:val="20"/>
        </w:rPr>
        <w:t>,</w:t>
      </w:r>
      <w:r w:rsidR="00130AD7" w:rsidRPr="005C18B7">
        <w:rPr>
          <w:rFonts w:asciiTheme="majorHAnsi" w:eastAsia="Arial" w:hAnsiTheme="majorHAnsi"/>
          <w:bCs/>
          <w:color w:val="0F243E"/>
          <w:sz w:val="20"/>
          <w:szCs w:val="20"/>
        </w:rPr>
        <w:t xml:space="preserve"> Threat </w:t>
      </w:r>
      <w:r w:rsidR="003B4906" w:rsidRPr="005C18B7">
        <w:rPr>
          <w:rFonts w:asciiTheme="majorHAnsi" w:eastAsia="Arial" w:hAnsiTheme="majorHAnsi"/>
          <w:bCs/>
          <w:color w:val="0F243E"/>
          <w:sz w:val="20"/>
          <w:szCs w:val="20"/>
        </w:rPr>
        <w:t>Intel</w:t>
      </w:r>
      <w:r w:rsidR="00130AD7" w:rsidRPr="005C18B7">
        <w:rPr>
          <w:rFonts w:asciiTheme="majorHAnsi" w:eastAsia="Arial" w:hAnsiTheme="majorHAnsi"/>
          <w:bCs/>
          <w:color w:val="0F243E"/>
          <w:sz w:val="20"/>
          <w:szCs w:val="20"/>
        </w:rPr>
        <w:t xml:space="preserve">, Threat Hunting, Forensics, </w:t>
      </w:r>
      <w:r w:rsidR="003B4906" w:rsidRPr="005C18B7">
        <w:rPr>
          <w:rFonts w:asciiTheme="majorHAnsi" w:eastAsia="Arial" w:hAnsiTheme="majorHAnsi"/>
          <w:bCs/>
          <w:color w:val="0F243E"/>
          <w:sz w:val="20"/>
          <w:szCs w:val="20"/>
        </w:rPr>
        <w:t>Net Ops, APD, PII,</w:t>
      </w:r>
      <w:r w:rsidR="001516E6" w:rsidRPr="005C18B7">
        <w:rPr>
          <w:rFonts w:asciiTheme="majorHAnsi" w:eastAsia="Arial" w:hAnsiTheme="majorHAnsi"/>
          <w:bCs/>
          <w:color w:val="0F243E"/>
          <w:sz w:val="20"/>
          <w:szCs w:val="20"/>
        </w:rPr>
        <w:t xml:space="preserve"> FBI, NSA</w:t>
      </w:r>
      <w:r w:rsidR="002A5C0D">
        <w:rPr>
          <w:rFonts w:asciiTheme="majorHAnsi" w:eastAsia="Arial" w:hAnsiTheme="majorHAnsi"/>
          <w:bCs/>
          <w:color w:val="0F243E"/>
          <w:sz w:val="20"/>
          <w:szCs w:val="20"/>
        </w:rPr>
        <w:t>,</w:t>
      </w:r>
      <w:r w:rsidR="001516E6" w:rsidRPr="005C18B7">
        <w:rPr>
          <w:rFonts w:asciiTheme="majorHAnsi" w:eastAsia="Arial" w:hAnsiTheme="majorHAnsi"/>
          <w:bCs/>
          <w:color w:val="0F243E"/>
          <w:sz w:val="20"/>
          <w:szCs w:val="20"/>
        </w:rPr>
        <w:t xml:space="preserve"> and CISA.</w:t>
      </w:r>
      <w:r w:rsidR="00D72C14" w:rsidRPr="005C18B7">
        <w:rPr>
          <w:rFonts w:asciiTheme="majorHAnsi" w:eastAsia="Arial" w:hAnsiTheme="majorHAnsi"/>
          <w:bCs/>
          <w:color w:val="0F243E"/>
          <w:sz w:val="20"/>
          <w:szCs w:val="20"/>
        </w:rPr>
        <w:t xml:space="preserve"> </w:t>
      </w:r>
      <w:r w:rsidR="002A5C0D" w:rsidRPr="005C18B7">
        <w:rPr>
          <w:rFonts w:asciiTheme="majorHAnsi" w:eastAsia="Arial" w:hAnsiTheme="majorHAnsi"/>
          <w:bCs/>
          <w:color w:val="0F243E"/>
          <w:sz w:val="20"/>
          <w:szCs w:val="20"/>
        </w:rPr>
        <w:t xml:space="preserve">For </w:t>
      </w:r>
      <w:r w:rsidR="002A5C0D" w:rsidRPr="00DF0769">
        <w:rPr>
          <w:rFonts w:asciiTheme="majorHAnsi" w:eastAsia="Arial" w:hAnsiTheme="majorHAnsi"/>
          <w:bCs/>
          <w:color w:val="0F243E"/>
          <w:sz w:val="20"/>
          <w:szCs w:val="20"/>
        </w:rPr>
        <w:t>Digital</w:t>
      </w:r>
      <w:r w:rsidR="00DF0769" w:rsidRPr="00DF0769">
        <w:rPr>
          <w:rFonts w:asciiTheme="majorHAnsi" w:eastAsia="Arial" w:hAnsiTheme="majorHAnsi"/>
          <w:bCs/>
          <w:color w:val="0F243E"/>
          <w:sz w:val="20"/>
          <w:szCs w:val="20"/>
        </w:rPr>
        <w:t xml:space="preserve"> Modernization</w:t>
      </w:r>
      <w:r w:rsidR="00D72C14" w:rsidRPr="005C18B7">
        <w:rPr>
          <w:rFonts w:asciiTheme="majorHAnsi" w:eastAsia="Arial" w:hAnsiTheme="majorHAnsi"/>
          <w:bCs/>
          <w:color w:val="0F243E"/>
          <w:sz w:val="20"/>
          <w:szCs w:val="20"/>
        </w:rPr>
        <w:t xml:space="preserve">, </w:t>
      </w:r>
      <w:r w:rsidR="00DF0769" w:rsidRPr="00DF0769">
        <w:rPr>
          <w:rFonts w:asciiTheme="majorHAnsi" w:eastAsia="Arial" w:hAnsiTheme="majorHAnsi"/>
          <w:bCs/>
          <w:color w:val="0F243E"/>
          <w:sz w:val="20"/>
          <w:szCs w:val="20"/>
        </w:rPr>
        <w:t>Integrated Systems</w:t>
      </w:r>
      <w:r w:rsidR="00D72C14" w:rsidRPr="005C18B7">
        <w:rPr>
          <w:rFonts w:asciiTheme="majorHAnsi" w:eastAsia="Arial" w:hAnsiTheme="majorHAnsi"/>
          <w:bCs/>
          <w:color w:val="0F243E"/>
          <w:sz w:val="20"/>
          <w:szCs w:val="20"/>
        </w:rPr>
        <w:t xml:space="preserve">, </w:t>
      </w:r>
      <w:r w:rsidR="00DF0769" w:rsidRPr="00DF0769">
        <w:rPr>
          <w:rFonts w:asciiTheme="majorHAnsi" w:eastAsia="Arial" w:hAnsiTheme="majorHAnsi"/>
          <w:bCs/>
          <w:color w:val="0F243E"/>
          <w:sz w:val="20"/>
          <w:szCs w:val="20"/>
        </w:rPr>
        <w:t>Mission Operations</w:t>
      </w:r>
      <w:r w:rsidR="00D72C14" w:rsidRPr="005C18B7">
        <w:rPr>
          <w:rFonts w:asciiTheme="majorHAnsi" w:eastAsia="Arial" w:hAnsiTheme="majorHAnsi"/>
          <w:bCs/>
          <w:color w:val="0F243E"/>
          <w:sz w:val="20"/>
          <w:szCs w:val="20"/>
        </w:rPr>
        <w:t xml:space="preserve">, </w:t>
      </w:r>
      <w:r w:rsidR="00DF0769" w:rsidRPr="00DF0769">
        <w:rPr>
          <w:rFonts w:asciiTheme="majorHAnsi" w:eastAsia="Arial" w:hAnsiTheme="majorHAnsi"/>
          <w:bCs/>
          <w:color w:val="0F243E"/>
          <w:sz w:val="20"/>
          <w:szCs w:val="20"/>
        </w:rPr>
        <w:t>Mission Software Systems</w:t>
      </w:r>
      <w:r w:rsidR="004365AC">
        <w:rPr>
          <w:rFonts w:asciiTheme="majorHAnsi" w:eastAsia="Arial" w:hAnsiTheme="majorHAnsi"/>
          <w:bCs/>
          <w:color w:val="0F243E"/>
          <w:sz w:val="20"/>
          <w:szCs w:val="20"/>
        </w:rPr>
        <w:t>,</w:t>
      </w:r>
      <w:r w:rsidR="005C18B7">
        <w:rPr>
          <w:rFonts w:asciiTheme="majorHAnsi" w:eastAsia="Arial" w:hAnsiTheme="majorHAnsi"/>
          <w:bCs/>
          <w:color w:val="0F243E"/>
          <w:sz w:val="20"/>
          <w:szCs w:val="20"/>
        </w:rPr>
        <w:t xml:space="preserve"> and supporting </w:t>
      </w:r>
      <w:r w:rsidR="004365AC">
        <w:rPr>
          <w:rFonts w:asciiTheme="majorHAnsi" w:eastAsia="Arial" w:hAnsiTheme="majorHAnsi"/>
          <w:bCs/>
          <w:color w:val="0F243E"/>
          <w:sz w:val="20"/>
          <w:szCs w:val="20"/>
        </w:rPr>
        <w:t>incident response plan of actions.</w:t>
      </w:r>
    </w:p>
    <w:p w14:paraId="29083C2D" w14:textId="79677207" w:rsidR="00B22B84" w:rsidRDefault="002501DB" w:rsidP="004365AC">
      <w:pPr>
        <w:pStyle w:val="ListParagraph"/>
        <w:numPr>
          <w:ilvl w:val="0"/>
          <w:numId w:val="8"/>
        </w:numPr>
        <w:rPr>
          <w:rFonts w:asciiTheme="majorHAnsi" w:eastAsia="Arial" w:hAnsiTheme="majorHAnsi"/>
          <w:bCs/>
          <w:color w:val="0F243E"/>
          <w:sz w:val="20"/>
          <w:szCs w:val="20"/>
        </w:rPr>
      </w:pPr>
      <w:r>
        <w:rPr>
          <w:rFonts w:asciiTheme="majorHAnsi" w:eastAsia="Arial" w:hAnsiTheme="majorHAnsi"/>
          <w:bCs/>
          <w:color w:val="0F243E"/>
          <w:sz w:val="20"/>
          <w:szCs w:val="20"/>
        </w:rPr>
        <w:t xml:space="preserve">Provide advice and solutions to improve </w:t>
      </w:r>
      <w:r w:rsidR="00706338" w:rsidRPr="00706338">
        <w:rPr>
          <w:rFonts w:asciiTheme="majorHAnsi" w:eastAsia="Arial" w:hAnsiTheme="majorHAnsi"/>
          <w:bCs/>
          <w:color w:val="0F243E"/>
          <w:sz w:val="20"/>
          <w:szCs w:val="20"/>
        </w:rPr>
        <w:t>methodologies</w:t>
      </w:r>
      <w:r w:rsidR="007342D5">
        <w:rPr>
          <w:rFonts w:asciiTheme="majorHAnsi" w:eastAsia="Arial" w:hAnsiTheme="majorHAnsi"/>
          <w:bCs/>
          <w:color w:val="0F243E"/>
          <w:sz w:val="20"/>
          <w:szCs w:val="20"/>
        </w:rPr>
        <w:t xml:space="preserve"> for </w:t>
      </w:r>
      <w:r w:rsidR="007342D5" w:rsidRPr="007342D5">
        <w:rPr>
          <w:rFonts w:asciiTheme="majorHAnsi" w:eastAsia="Arial" w:hAnsiTheme="majorHAnsi"/>
          <w:bCs/>
          <w:color w:val="0F243E"/>
          <w:sz w:val="20"/>
          <w:szCs w:val="20"/>
        </w:rPr>
        <w:t>new security technologies, processes</w:t>
      </w:r>
      <w:r w:rsidR="007342D5">
        <w:rPr>
          <w:rFonts w:asciiTheme="majorHAnsi" w:eastAsia="Arial" w:hAnsiTheme="majorHAnsi"/>
          <w:bCs/>
          <w:color w:val="0F243E"/>
          <w:sz w:val="20"/>
          <w:szCs w:val="20"/>
        </w:rPr>
        <w:t>,</w:t>
      </w:r>
      <w:r w:rsidR="007342D5" w:rsidRPr="007342D5">
        <w:rPr>
          <w:rFonts w:asciiTheme="majorHAnsi" w:eastAsia="Arial" w:hAnsiTheme="majorHAnsi"/>
          <w:bCs/>
          <w:color w:val="0F243E"/>
          <w:sz w:val="20"/>
          <w:szCs w:val="20"/>
        </w:rPr>
        <w:t xml:space="preserve"> and </w:t>
      </w:r>
      <w:r w:rsidR="007342D5">
        <w:rPr>
          <w:rFonts w:asciiTheme="majorHAnsi" w:eastAsia="Arial" w:hAnsiTheme="majorHAnsi"/>
          <w:bCs/>
          <w:color w:val="0F243E"/>
          <w:sz w:val="20"/>
          <w:szCs w:val="20"/>
        </w:rPr>
        <w:t xml:space="preserve">Culture. </w:t>
      </w:r>
    </w:p>
    <w:p w14:paraId="7B8952D0" w14:textId="77777777" w:rsidR="00B22B84" w:rsidRDefault="00B22B84" w:rsidP="00B22B84">
      <w:pPr>
        <w:rPr>
          <w:rFonts w:asciiTheme="majorHAnsi" w:eastAsia="Arial" w:hAnsiTheme="majorHAnsi"/>
          <w:bCs/>
          <w:color w:val="0F243E"/>
          <w:sz w:val="20"/>
          <w:szCs w:val="20"/>
        </w:rPr>
      </w:pPr>
    </w:p>
    <w:p w14:paraId="73E1E3CC" w14:textId="77777777" w:rsidR="00B22B84" w:rsidRDefault="00B22B84" w:rsidP="00B22B84">
      <w:pPr>
        <w:rPr>
          <w:rFonts w:asciiTheme="majorHAnsi" w:eastAsia="Arial" w:hAnsiTheme="majorHAnsi"/>
          <w:bCs/>
          <w:color w:val="0F243E"/>
          <w:sz w:val="20"/>
          <w:szCs w:val="20"/>
        </w:rPr>
      </w:pPr>
    </w:p>
    <w:p w14:paraId="0E2C6397" w14:textId="77777777" w:rsidR="00B22B84" w:rsidRDefault="00B22B84" w:rsidP="00B22B84">
      <w:pPr>
        <w:rPr>
          <w:rFonts w:asciiTheme="majorHAnsi" w:eastAsia="Arial" w:hAnsiTheme="majorHAnsi"/>
          <w:bCs/>
          <w:color w:val="0F243E"/>
          <w:sz w:val="20"/>
          <w:szCs w:val="20"/>
        </w:rPr>
      </w:pPr>
    </w:p>
    <w:p w14:paraId="79ED1B50" w14:textId="77777777" w:rsidR="00B22B84" w:rsidRPr="00B22B84" w:rsidRDefault="00B22B84" w:rsidP="00B22B84">
      <w:pPr>
        <w:rPr>
          <w:rFonts w:asciiTheme="majorHAnsi" w:eastAsia="Arial" w:hAnsiTheme="majorHAnsi"/>
          <w:bCs/>
          <w:color w:val="0F243E"/>
          <w:sz w:val="20"/>
          <w:szCs w:val="20"/>
        </w:rPr>
      </w:pPr>
    </w:p>
    <w:p w14:paraId="7141B2F3" w14:textId="3AD53EE6" w:rsidR="00B22B84" w:rsidRPr="00B22B84" w:rsidRDefault="00B22B84" w:rsidP="00D838D1">
      <w:pPr>
        <w:rPr>
          <w:rFonts w:asciiTheme="majorHAnsi" w:eastAsia="Arial" w:hAnsiTheme="majorHAnsi"/>
          <w:b/>
          <w:color w:val="0F243E"/>
          <w:sz w:val="20"/>
          <w:szCs w:val="20"/>
        </w:rPr>
      </w:pPr>
      <w:r w:rsidRPr="00B22B84">
        <w:rPr>
          <w:rFonts w:asciiTheme="majorHAnsi" w:eastAsia="Arial" w:hAnsiTheme="majorHAnsi"/>
          <w:b/>
          <w:color w:val="0F243E"/>
          <w:sz w:val="20"/>
          <w:szCs w:val="20"/>
        </w:rPr>
        <w:t>Skills:</w:t>
      </w:r>
    </w:p>
    <w:p w14:paraId="6038DE33" w14:textId="6E16E16A" w:rsidR="00B8056B" w:rsidRDefault="00B8056B" w:rsidP="009D07A9">
      <w:pPr>
        <w:pStyle w:val="ListParagraph"/>
        <w:numPr>
          <w:ilvl w:val="0"/>
          <w:numId w:val="8"/>
        </w:numPr>
        <w:rPr>
          <w:rFonts w:asciiTheme="majorHAnsi" w:eastAsia="Arial" w:hAnsiTheme="majorHAnsi"/>
          <w:bCs/>
          <w:color w:val="0F243E"/>
          <w:sz w:val="20"/>
          <w:szCs w:val="20"/>
        </w:rPr>
      </w:pPr>
      <w:r>
        <w:rPr>
          <w:rFonts w:asciiTheme="majorHAnsi" w:eastAsia="Arial" w:hAnsiTheme="majorHAnsi"/>
          <w:bCs/>
          <w:color w:val="0F243E"/>
          <w:sz w:val="20"/>
          <w:szCs w:val="20"/>
        </w:rPr>
        <w:t xml:space="preserve">Coaching, Teaching, </w:t>
      </w:r>
      <w:r w:rsidR="005E6AD4">
        <w:rPr>
          <w:rFonts w:asciiTheme="majorHAnsi" w:eastAsia="Arial" w:hAnsiTheme="majorHAnsi"/>
          <w:bCs/>
          <w:color w:val="0F243E"/>
          <w:sz w:val="20"/>
          <w:szCs w:val="20"/>
        </w:rPr>
        <w:t xml:space="preserve">and </w:t>
      </w:r>
      <w:r>
        <w:rPr>
          <w:rFonts w:asciiTheme="majorHAnsi" w:eastAsia="Arial" w:hAnsiTheme="majorHAnsi"/>
          <w:bCs/>
          <w:color w:val="0F243E"/>
          <w:sz w:val="20"/>
          <w:szCs w:val="20"/>
        </w:rPr>
        <w:t>coll</w:t>
      </w:r>
      <w:r w:rsidR="005E6AD4">
        <w:rPr>
          <w:rFonts w:asciiTheme="majorHAnsi" w:eastAsia="Arial" w:hAnsiTheme="majorHAnsi"/>
          <w:bCs/>
          <w:color w:val="0F243E"/>
          <w:sz w:val="20"/>
          <w:szCs w:val="20"/>
        </w:rPr>
        <w:t>aborating with others.</w:t>
      </w:r>
    </w:p>
    <w:p w14:paraId="7955141E" w14:textId="13849445" w:rsidR="008F70E1" w:rsidRDefault="00C846E2" w:rsidP="009D07A9">
      <w:pPr>
        <w:pStyle w:val="ListParagraph"/>
        <w:numPr>
          <w:ilvl w:val="0"/>
          <w:numId w:val="8"/>
        </w:numPr>
        <w:rPr>
          <w:rFonts w:asciiTheme="majorHAnsi" w:eastAsia="Arial" w:hAnsiTheme="majorHAnsi"/>
          <w:bCs/>
          <w:color w:val="0F243E"/>
          <w:sz w:val="20"/>
          <w:szCs w:val="20"/>
        </w:rPr>
      </w:pPr>
      <w:r>
        <w:rPr>
          <w:rFonts w:asciiTheme="majorHAnsi" w:eastAsia="Arial" w:hAnsiTheme="majorHAnsi"/>
          <w:bCs/>
          <w:color w:val="0F243E"/>
          <w:sz w:val="20"/>
          <w:szCs w:val="20"/>
        </w:rPr>
        <w:t xml:space="preserve">Collaborate on structure and communication between </w:t>
      </w:r>
      <w:r w:rsidR="00137C7B">
        <w:rPr>
          <w:rFonts w:asciiTheme="majorHAnsi" w:eastAsia="Arial" w:hAnsiTheme="majorHAnsi"/>
          <w:bCs/>
          <w:color w:val="0F243E"/>
          <w:sz w:val="20"/>
          <w:szCs w:val="20"/>
        </w:rPr>
        <w:t>analysts to share information and learn from each other’s.</w:t>
      </w:r>
    </w:p>
    <w:p w14:paraId="1C8595AA" w14:textId="3330FC8A" w:rsidR="00C846E2" w:rsidRDefault="00C846E2" w:rsidP="009D07A9">
      <w:pPr>
        <w:pStyle w:val="ListParagraph"/>
        <w:numPr>
          <w:ilvl w:val="0"/>
          <w:numId w:val="8"/>
        </w:numPr>
        <w:rPr>
          <w:rFonts w:asciiTheme="majorHAnsi" w:eastAsia="Arial" w:hAnsiTheme="majorHAnsi"/>
          <w:bCs/>
          <w:color w:val="0F243E"/>
          <w:sz w:val="20"/>
          <w:szCs w:val="20"/>
        </w:rPr>
      </w:pPr>
      <w:r>
        <w:rPr>
          <w:rFonts w:asciiTheme="majorHAnsi" w:eastAsia="Arial" w:hAnsiTheme="majorHAnsi"/>
          <w:bCs/>
          <w:color w:val="0F243E"/>
          <w:sz w:val="20"/>
          <w:szCs w:val="20"/>
        </w:rPr>
        <w:t>and external teams. (not class and class network)</w:t>
      </w:r>
    </w:p>
    <w:p w14:paraId="43D431F4" w14:textId="4FEF2131" w:rsidR="00134EAF" w:rsidRPr="00134EAF" w:rsidRDefault="00134EAF" w:rsidP="00134EAF">
      <w:pPr>
        <w:pStyle w:val="ListParagraph"/>
        <w:numPr>
          <w:ilvl w:val="0"/>
          <w:numId w:val="8"/>
        </w:numPr>
        <w:rPr>
          <w:rFonts w:asciiTheme="majorHAnsi" w:eastAsia="Arial" w:hAnsiTheme="majorHAnsi"/>
          <w:bCs/>
          <w:color w:val="0F243E"/>
          <w:sz w:val="20"/>
          <w:szCs w:val="20"/>
        </w:rPr>
      </w:pPr>
      <w:r w:rsidRPr="00134EAF">
        <w:rPr>
          <w:rFonts w:asciiTheme="majorHAnsi" w:eastAsia="Arial" w:hAnsiTheme="majorHAnsi"/>
          <w:bCs/>
          <w:color w:val="0F243E"/>
          <w:sz w:val="20"/>
          <w:szCs w:val="20"/>
        </w:rPr>
        <w:t xml:space="preserve">Strong analytical and technical skills in computer network defense operations.  </w:t>
      </w:r>
    </w:p>
    <w:p w14:paraId="3E8D4066" w14:textId="5E241825" w:rsidR="00134EAF" w:rsidRPr="00134EAF" w:rsidRDefault="00134EAF" w:rsidP="00134EAF">
      <w:pPr>
        <w:pStyle w:val="ListParagraph"/>
        <w:numPr>
          <w:ilvl w:val="0"/>
          <w:numId w:val="8"/>
        </w:numPr>
        <w:rPr>
          <w:rFonts w:asciiTheme="majorHAnsi" w:eastAsia="Arial" w:hAnsiTheme="majorHAnsi"/>
          <w:bCs/>
          <w:color w:val="0F243E"/>
          <w:sz w:val="20"/>
          <w:szCs w:val="20"/>
        </w:rPr>
      </w:pPr>
      <w:r w:rsidRPr="00134EAF">
        <w:rPr>
          <w:rFonts w:asciiTheme="majorHAnsi" w:eastAsia="Arial" w:hAnsiTheme="majorHAnsi"/>
          <w:bCs/>
          <w:color w:val="0F243E"/>
          <w:sz w:val="20"/>
          <w:szCs w:val="20"/>
        </w:rPr>
        <w:t xml:space="preserve">ability to assist in Incident Handling (Detection, Analysis, Triage), and Hunting efforts (anomalous pattern detection and content management).  </w:t>
      </w:r>
    </w:p>
    <w:p w14:paraId="4BEC4BF7" w14:textId="478CCD2C" w:rsidR="00134EAF" w:rsidRPr="00134EAF" w:rsidRDefault="00134EAF" w:rsidP="00134EAF">
      <w:pPr>
        <w:pStyle w:val="ListParagraph"/>
        <w:numPr>
          <w:ilvl w:val="0"/>
          <w:numId w:val="8"/>
        </w:numPr>
        <w:rPr>
          <w:rFonts w:asciiTheme="majorHAnsi" w:eastAsia="Arial" w:hAnsiTheme="majorHAnsi"/>
          <w:bCs/>
          <w:color w:val="0F243E"/>
          <w:sz w:val="20"/>
          <w:szCs w:val="20"/>
        </w:rPr>
      </w:pPr>
      <w:r w:rsidRPr="00134EAF">
        <w:rPr>
          <w:rFonts w:asciiTheme="majorHAnsi" w:eastAsia="Arial" w:hAnsiTheme="majorHAnsi"/>
          <w:bCs/>
          <w:color w:val="0F243E"/>
          <w:sz w:val="20"/>
          <w:szCs w:val="20"/>
        </w:rPr>
        <w:t xml:space="preserve">experience and the ability to analyze information technology security events to discern true positive incidents from false positive events. This includes security event triage </w:t>
      </w:r>
      <w:r w:rsidR="001277A7">
        <w:rPr>
          <w:rFonts w:asciiTheme="majorHAnsi" w:eastAsia="Arial" w:hAnsiTheme="majorHAnsi"/>
          <w:bCs/>
          <w:color w:val="0F243E"/>
          <w:sz w:val="20"/>
          <w:szCs w:val="20"/>
        </w:rPr>
        <w:t xml:space="preserve">and </w:t>
      </w:r>
      <w:r w:rsidRPr="00134EAF">
        <w:rPr>
          <w:rFonts w:asciiTheme="majorHAnsi" w:eastAsia="Arial" w:hAnsiTheme="majorHAnsi"/>
          <w:bCs/>
          <w:color w:val="0F243E"/>
          <w:sz w:val="20"/>
          <w:szCs w:val="20"/>
        </w:rPr>
        <w:t xml:space="preserve">incident investigation.  </w:t>
      </w:r>
    </w:p>
    <w:p w14:paraId="432B2470" w14:textId="2CBAD897" w:rsidR="00134EAF" w:rsidRPr="00134EAF" w:rsidRDefault="00134EAF" w:rsidP="00134EAF">
      <w:pPr>
        <w:pStyle w:val="ListParagraph"/>
        <w:numPr>
          <w:ilvl w:val="0"/>
          <w:numId w:val="8"/>
        </w:numPr>
        <w:rPr>
          <w:rFonts w:asciiTheme="majorHAnsi" w:eastAsia="Arial" w:hAnsiTheme="majorHAnsi"/>
          <w:bCs/>
          <w:color w:val="0F243E"/>
          <w:sz w:val="20"/>
          <w:szCs w:val="20"/>
        </w:rPr>
      </w:pPr>
      <w:r w:rsidRPr="00134EAF">
        <w:rPr>
          <w:rFonts w:asciiTheme="majorHAnsi" w:eastAsia="Arial" w:hAnsiTheme="majorHAnsi"/>
          <w:bCs/>
          <w:color w:val="0F243E"/>
          <w:sz w:val="20"/>
          <w:szCs w:val="20"/>
        </w:rPr>
        <w:t xml:space="preserve">Familiarity with responding to potential phishing attacks and correlating to APTs and their TTPs.  </w:t>
      </w:r>
    </w:p>
    <w:p w14:paraId="6921B121" w14:textId="6FA392C1" w:rsidR="00134EAF" w:rsidRPr="00134EAF" w:rsidRDefault="00134EAF" w:rsidP="00134EAF">
      <w:pPr>
        <w:pStyle w:val="ListParagraph"/>
        <w:numPr>
          <w:ilvl w:val="0"/>
          <w:numId w:val="8"/>
        </w:numPr>
        <w:rPr>
          <w:rFonts w:asciiTheme="majorHAnsi" w:eastAsia="Arial" w:hAnsiTheme="majorHAnsi"/>
          <w:bCs/>
          <w:color w:val="0F243E"/>
          <w:sz w:val="20"/>
          <w:szCs w:val="20"/>
        </w:rPr>
      </w:pPr>
      <w:r w:rsidRPr="00134EAF">
        <w:rPr>
          <w:rFonts w:asciiTheme="majorHAnsi" w:eastAsia="Arial" w:hAnsiTheme="majorHAnsi"/>
          <w:bCs/>
          <w:color w:val="0F243E"/>
          <w:sz w:val="20"/>
          <w:szCs w:val="20"/>
        </w:rPr>
        <w:t xml:space="preserve">Ability to follow codified Incident Response and SOC procedures.  </w:t>
      </w:r>
    </w:p>
    <w:p w14:paraId="4C953407" w14:textId="419B5EE5" w:rsidR="00134EAF" w:rsidRPr="00134EAF" w:rsidRDefault="00134EAF" w:rsidP="00134EAF">
      <w:pPr>
        <w:pStyle w:val="ListParagraph"/>
        <w:numPr>
          <w:ilvl w:val="0"/>
          <w:numId w:val="8"/>
        </w:numPr>
        <w:rPr>
          <w:rFonts w:asciiTheme="majorHAnsi" w:eastAsia="Arial" w:hAnsiTheme="majorHAnsi"/>
          <w:bCs/>
          <w:color w:val="0F243E"/>
          <w:sz w:val="20"/>
          <w:szCs w:val="20"/>
        </w:rPr>
      </w:pPr>
      <w:r w:rsidRPr="00134EAF">
        <w:rPr>
          <w:rFonts w:asciiTheme="majorHAnsi" w:eastAsia="Arial" w:hAnsiTheme="majorHAnsi"/>
          <w:bCs/>
          <w:color w:val="0F243E"/>
          <w:sz w:val="20"/>
          <w:szCs w:val="20"/>
        </w:rPr>
        <w:t>hands-on experience with Security Information and Event Monitoring (SIEM) platforms and/or log management systems that perform log collection, analysis, correlation, and alerting is required (preferably within Splunk).</w:t>
      </w:r>
      <w:r w:rsidR="001277A7">
        <w:rPr>
          <w:rFonts w:asciiTheme="majorHAnsi" w:eastAsia="Arial" w:hAnsiTheme="majorHAnsi"/>
          <w:bCs/>
          <w:color w:val="0F243E"/>
          <w:sz w:val="20"/>
          <w:szCs w:val="20"/>
        </w:rPr>
        <w:t xml:space="preserve"> </w:t>
      </w:r>
      <w:r w:rsidRPr="00134EAF">
        <w:rPr>
          <w:rFonts w:asciiTheme="majorHAnsi" w:eastAsia="Arial" w:hAnsiTheme="majorHAnsi"/>
          <w:bCs/>
          <w:color w:val="0F243E"/>
          <w:sz w:val="20"/>
          <w:szCs w:val="20"/>
        </w:rPr>
        <w:t xml:space="preserve">Building dashboards and AI interactions </w:t>
      </w:r>
      <w:r w:rsidR="001277A7">
        <w:rPr>
          <w:rFonts w:asciiTheme="majorHAnsi" w:eastAsia="Arial" w:hAnsiTheme="majorHAnsi"/>
          <w:bCs/>
          <w:color w:val="0F243E"/>
          <w:sz w:val="20"/>
          <w:szCs w:val="20"/>
        </w:rPr>
        <w:t>development</w:t>
      </w:r>
      <w:r w:rsidRPr="00134EAF">
        <w:rPr>
          <w:rFonts w:asciiTheme="majorHAnsi" w:eastAsia="Arial" w:hAnsiTheme="majorHAnsi"/>
          <w:bCs/>
          <w:color w:val="0F243E"/>
          <w:sz w:val="20"/>
          <w:szCs w:val="20"/>
        </w:rPr>
        <w:t xml:space="preserve">.   </w:t>
      </w:r>
    </w:p>
    <w:p w14:paraId="12F9BFBF" w14:textId="009451B5" w:rsidR="00134EAF" w:rsidRPr="00134EAF" w:rsidRDefault="00134EAF" w:rsidP="00134EAF">
      <w:pPr>
        <w:pStyle w:val="ListParagraph"/>
        <w:numPr>
          <w:ilvl w:val="0"/>
          <w:numId w:val="8"/>
        </w:numPr>
        <w:rPr>
          <w:rFonts w:asciiTheme="majorHAnsi" w:eastAsia="Arial" w:hAnsiTheme="majorHAnsi"/>
          <w:bCs/>
          <w:color w:val="0F243E"/>
          <w:sz w:val="20"/>
          <w:szCs w:val="20"/>
        </w:rPr>
      </w:pPr>
      <w:r w:rsidRPr="00134EAF">
        <w:rPr>
          <w:rFonts w:asciiTheme="majorHAnsi" w:eastAsia="Arial" w:hAnsiTheme="majorHAnsi"/>
          <w:bCs/>
          <w:color w:val="0F243E"/>
          <w:sz w:val="20"/>
          <w:szCs w:val="20"/>
        </w:rPr>
        <w:t>Ability to understand rules as written, including filters, views, signatures, countermeasures</w:t>
      </w:r>
      <w:r w:rsidR="001277A7">
        <w:rPr>
          <w:rFonts w:asciiTheme="majorHAnsi" w:eastAsia="Arial" w:hAnsiTheme="majorHAnsi"/>
          <w:bCs/>
          <w:color w:val="0F243E"/>
          <w:sz w:val="20"/>
          <w:szCs w:val="20"/>
        </w:rPr>
        <w:t>,</w:t>
      </w:r>
      <w:r w:rsidRPr="00134EAF">
        <w:rPr>
          <w:rFonts w:asciiTheme="majorHAnsi" w:eastAsia="Arial" w:hAnsiTheme="majorHAnsi"/>
          <w:bCs/>
          <w:color w:val="0F243E"/>
          <w:sz w:val="20"/>
          <w:szCs w:val="20"/>
        </w:rPr>
        <w:t xml:space="preserve"> and operationally relevant applications and scripts to support analysis and detection efforts.  </w:t>
      </w:r>
    </w:p>
    <w:p w14:paraId="123DB5A4" w14:textId="1F4F9CCE" w:rsidR="00134EAF" w:rsidRPr="00134EAF" w:rsidRDefault="00134EAF" w:rsidP="00134EAF">
      <w:pPr>
        <w:pStyle w:val="ListParagraph"/>
        <w:numPr>
          <w:ilvl w:val="0"/>
          <w:numId w:val="8"/>
        </w:numPr>
        <w:rPr>
          <w:rFonts w:asciiTheme="majorHAnsi" w:eastAsia="Arial" w:hAnsiTheme="majorHAnsi"/>
          <w:bCs/>
          <w:color w:val="0F243E"/>
          <w:sz w:val="20"/>
          <w:szCs w:val="20"/>
        </w:rPr>
      </w:pPr>
      <w:r w:rsidRPr="00134EAF">
        <w:rPr>
          <w:rFonts w:asciiTheme="majorHAnsi" w:eastAsia="Arial" w:hAnsiTheme="majorHAnsi"/>
          <w:bCs/>
          <w:color w:val="0F243E"/>
          <w:sz w:val="20"/>
          <w:szCs w:val="20"/>
        </w:rPr>
        <w:t xml:space="preserve">Strong logical/critical thinking abilities, especially analyzing security events from host and network event sources e.g., windows event logs, AV, EDR, network traffic, IDS events for malicious intent).  </w:t>
      </w:r>
    </w:p>
    <w:p w14:paraId="646E1158" w14:textId="60607EFC" w:rsidR="00134EAF" w:rsidRPr="00134EAF" w:rsidRDefault="00134EAF" w:rsidP="00134EAF">
      <w:pPr>
        <w:pStyle w:val="ListParagraph"/>
        <w:numPr>
          <w:ilvl w:val="0"/>
          <w:numId w:val="8"/>
        </w:numPr>
        <w:rPr>
          <w:rFonts w:asciiTheme="majorHAnsi" w:eastAsia="Arial" w:hAnsiTheme="majorHAnsi"/>
          <w:bCs/>
          <w:color w:val="0F243E"/>
          <w:sz w:val="20"/>
          <w:szCs w:val="20"/>
        </w:rPr>
      </w:pPr>
      <w:r w:rsidRPr="00134EAF">
        <w:rPr>
          <w:rFonts w:asciiTheme="majorHAnsi" w:eastAsia="Arial" w:hAnsiTheme="majorHAnsi"/>
          <w:bCs/>
          <w:color w:val="0F243E"/>
          <w:sz w:val="20"/>
          <w:szCs w:val="20"/>
        </w:rPr>
        <w:t>Excellent organizational abilities and a strong attention to detail. </w:t>
      </w:r>
      <w:r w:rsidR="00943477">
        <w:rPr>
          <w:rFonts w:asciiTheme="majorHAnsi" w:eastAsia="Arial" w:hAnsiTheme="majorHAnsi"/>
          <w:bCs/>
          <w:color w:val="0F243E"/>
          <w:sz w:val="20"/>
          <w:szCs w:val="20"/>
        </w:rPr>
        <w:t xml:space="preserve">building a formal list of </w:t>
      </w:r>
      <w:r w:rsidR="001277A7">
        <w:rPr>
          <w:rFonts w:asciiTheme="majorHAnsi" w:eastAsia="Arial" w:hAnsiTheme="majorHAnsi"/>
          <w:bCs/>
          <w:color w:val="0F243E"/>
          <w:sz w:val="20"/>
          <w:szCs w:val="20"/>
        </w:rPr>
        <w:t>artifacts</w:t>
      </w:r>
      <w:r w:rsidR="00943477">
        <w:rPr>
          <w:rFonts w:asciiTheme="majorHAnsi" w:eastAsia="Arial" w:hAnsiTheme="majorHAnsi"/>
          <w:bCs/>
          <w:color w:val="0F243E"/>
          <w:sz w:val="20"/>
          <w:szCs w:val="20"/>
        </w:rPr>
        <w:t xml:space="preserve"> including </w:t>
      </w:r>
      <w:r w:rsidR="001277A7">
        <w:rPr>
          <w:rFonts w:asciiTheme="majorHAnsi" w:eastAsia="Arial" w:hAnsiTheme="majorHAnsi"/>
          <w:bCs/>
          <w:color w:val="0F243E"/>
          <w:sz w:val="20"/>
          <w:szCs w:val="20"/>
        </w:rPr>
        <w:t>folders, documentation, and files for each incident investigation.</w:t>
      </w:r>
    </w:p>
    <w:p w14:paraId="212105F4" w14:textId="6D6940A0" w:rsidR="00134EAF" w:rsidRDefault="00134EAF" w:rsidP="00134EAF">
      <w:pPr>
        <w:pStyle w:val="ListParagraph"/>
        <w:numPr>
          <w:ilvl w:val="0"/>
          <w:numId w:val="8"/>
        </w:numPr>
        <w:rPr>
          <w:rFonts w:asciiTheme="majorHAnsi" w:eastAsia="Arial" w:hAnsiTheme="majorHAnsi"/>
          <w:bCs/>
          <w:color w:val="0F243E"/>
          <w:sz w:val="20"/>
          <w:szCs w:val="20"/>
        </w:rPr>
      </w:pPr>
      <w:r w:rsidRPr="00134EAF">
        <w:rPr>
          <w:rFonts w:asciiTheme="majorHAnsi" w:eastAsia="Arial" w:hAnsiTheme="majorHAnsi"/>
          <w:bCs/>
          <w:color w:val="0F243E"/>
          <w:sz w:val="20"/>
          <w:szCs w:val="20"/>
        </w:rPr>
        <w:t xml:space="preserve">working knowledge of the various operating systems (e.g., Windows, OS X, Linux, etc.) commonly deployed in enterprise networks, a conceptual understanding of Windows Active Directory is also required, and a working knowledge of network communications and routing protocols (e.g., TCP, UDP, ICMP, BGP, MPLS, etc.) and common internet applications and standards (e.g., SMTP, DNS, DHCP, SQL, HTTP, HTTPS, etc.).  </w:t>
      </w:r>
    </w:p>
    <w:p w14:paraId="3FD2D154" w14:textId="701EB13A" w:rsidR="008F70E1" w:rsidRPr="008F70E1" w:rsidRDefault="008F70E1" w:rsidP="008F70E1">
      <w:pPr>
        <w:pStyle w:val="ListParagraph"/>
        <w:numPr>
          <w:ilvl w:val="0"/>
          <w:numId w:val="8"/>
        </w:numPr>
        <w:rPr>
          <w:rFonts w:asciiTheme="majorHAnsi" w:eastAsia="Arial" w:hAnsiTheme="majorHAnsi"/>
          <w:bCs/>
          <w:color w:val="0F243E"/>
          <w:sz w:val="20"/>
          <w:szCs w:val="20"/>
        </w:rPr>
      </w:pPr>
      <w:r w:rsidRPr="008F70E1">
        <w:rPr>
          <w:rFonts w:asciiTheme="majorHAnsi" w:eastAsia="Arial" w:hAnsiTheme="majorHAnsi"/>
          <w:bCs/>
          <w:color w:val="0F243E"/>
          <w:sz w:val="20"/>
          <w:szCs w:val="20"/>
        </w:rPr>
        <w:t xml:space="preserve">Splunk Processing Language (SPL)  </w:t>
      </w:r>
    </w:p>
    <w:p w14:paraId="15B55BEF" w14:textId="5371AC71" w:rsidR="008F70E1" w:rsidRPr="008F70E1" w:rsidRDefault="009A0D3B" w:rsidP="008F70E1">
      <w:pPr>
        <w:pStyle w:val="ListParagraph"/>
        <w:numPr>
          <w:ilvl w:val="0"/>
          <w:numId w:val="8"/>
        </w:numPr>
        <w:rPr>
          <w:rFonts w:asciiTheme="majorHAnsi" w:eastAsia="Arial" w:hAnsiTheme="majorHAnsi"/>
          <w:bCs/>
          <w:color w:val="0F243E"/>
          <w:sz w:val="20"/>
          <w:szCs w:val="20"/>
        </w:rPr>
      </w:pPr>
      <w:r>
        <w:rPr>
          <w:rFonts w:asciiTheme="majorHAnsi" w:eastAsia="Arial" w:hAnsiTheme="majorHAnsi"/>
          <w:bCs/>
          <w:color w:val="0F243E"/>
          <w:sz w:val="20"/>
          <w:szCs w:val="20"/>
        </w:rPr>
        <w:t>Experienced</w:t>
      </w:r>
      <w:r w:rsidR="008F70E1" w:rsidRPr="008F70E1">
        <w:rPr>
          <w:rFonts w:asciiTheme="majorHAnsi" w:eastAsia="Arial" w:hAnsiTheme="majorHAnsi"/>
          <w:bCs/>
          <w:color w:val="0F243E"/>
          <w:sz w:val="20"/>
          <w:szCs w:val="20"/>
        </w:rPr>
        <w:t xml:space="preserve"> analyzing NetFlow data and packet capture (PCAP).</w:t>
      </w:r>
      <w:r>
        <w:rPr>
          <w:rFonts w:asciiTheme="majorHAnsi" w:eastAsia="Arial" w:hAnsiTheme="majorHAnsi"/>
          <w:bCs/>
          <w:color w:val="0F243E"/>
          <w:sz w:val="20"/>
          <w:szCs w:val="20"/>
        </w:rPr>
        <w:t xml:space="preserve"> Raw logs and </w:t>
      </w:r>
      <w:proofErr w:type="spellStart"/>
      <w:r>
        <w:rPr>
          <w:rFonts w:asciiTheme="majorHAnsi" w:eastAsia="Arial" w:hAnsiTheme="majorHAnsi"/>
          <w:bCs/>
          <w:color w:val="0F243E"/>
          <w:sz w:val="20"/>
          <w:szCs w:val="20"/>
        </w:rPr>
        <w:t>pcaps</w:t>
      </w:r>
      <w:proofErr w:type="spellEnd"/>
      <w:r>
        <w:rPr>
          <w:rFonts w:asciiTheme="majorHAnsi" w:eastAsia="Arial" w:hAnsiTheme="majorHAnsi"/>
          <w:bCs/>
          <w:color w:val="0F243E"/>
          <w:sz w:val="20"/>
          <w:szCs w:val="20"/>
        </w:rPr>
        <w:t>.</w:t>
      </w:r>
    </w:p>
    <w:p w14:paraId="09B3E42A" w14:textId="0B6AA1BE" w:rsidR="008F70E1" w:rsidRDefault="008F70E1" w:rsidP="008F70E1">
      <w:pPr>
        <w:pStyle w:val="ListParagraph"/>
        <w:numPr>
          <w:ilvl w:val="0"/>
          <w:numId w:val="8"/>
        </w:numPr>
        <w:rPr>
          <w:rFonts w:asciiTheme="majorHAnsi" w:eastAsia="Arial" w:hAnsiTheme="majorHAnsi"/>
          <w:bCs/>
          <w:color w:val="0F243E"/>
          <w:sz w:val="20"/>
          <w:szCs w:val="20"/>
        </w:rPr>
      </w:pPr>
      <w:r w:rsidRPr="008F70E1">
        <w:rPr>
          <w:rFonts w:asciiTheme="majorHAnsi" w:eastAsia="Arial" w:hAnsiTheme="majorHAnsi"/>
          <w:bCs/>
          <w:color w:val="0F243E"/>
          <w:sz w:val="20"/>
          <w:szCs w:val="20"/>
        </w:rPr>
        <w:t xml:space="preserve">Familiarity with </w:t>
      </w:r>
      <w:r w:rsidR="00AE4644">
        <w:rPr>
          <w:rFonts w:asciiTheme="majorHAnsi" w:eastAsia="Arial" w:hAnsiTheme="majorHAnsi"/>
          <w:bCs/>
          <w:color w:val="0F243E"/>
          <w:sz w:val="20"/>
          <w:szCs w:val="20"/>
        </w:rPr>
        <w:t>(200</w:t>
      </w:r>
      <w:r w:rsidR="00BA1857">
        <w:rPr>
          <w:rFonts w:asciiTheme="majorHAnsi" w:eastAsia="Arial" w:hAnsiTheme="majorHAnsi"/>
          <w:bCs/>
          <w:color w:val="0F243E"/>
          <w:sz w:val="20"/>
          <w:szCs w:val="20"/>
        </w:rPr>
        <w:t xml:space="preserve"> </w:t>
      </w:r>
      <w:r w:rsidR="00FF49DB">
        <w:rPr>
          <w:rFonts w:asciiTheme="majorHAnsi" w:eastAsia="Arial" w:hAnsiTheme="majorHAnsi"/>
          <w:bCs/>
          <w:color w:val="0F243E"/>
          <w:sz w:val="20"/>
          <w:szCs w:val="20"/>
        </w:rPr>
        <w:t>Cyber</w:t>
      </w:r>
      <w:r w:rsidR="00BA1857">
        <w:rPr>
          <w:rFonts w:asciiTheme="majorHAnsi" w:eastAsia="Arial" w:hAnsiTheme="majorHAnsi"/>
          <w:bCs/>
          <w:color w:val="0F243E"/>
          <w:sz w:val="20"/>
          <w:szCs w:val="20"/>
        </w:rPr>
        <w:t>security</w:t>
      </w:r>
      <w:r w:rsidR="00AE4644">
        <w:rPr>
          <w:rFonts w:asciiTheme="majorHAnsi" w:eastAsia="Arial" w:hAnsiTheme="majorHAnsi"/>
          <w:bCs/>
          <w:color w:val="0F243E"/>
          <w:sz w:val="20"/>
          <w:szCs w:val="20"/>
        </w:rPr>
        <w:t xml:space="preserve"> tools</w:t>
      </w:r>
      <w:r w:rsidR="00BA1857">
        <w:rPr>
          <w:rFonts w:asciiTheme="majorHAnsi" w:eastAsia="Arial" w:hAnsiTheme="majorHAnsi"/>
          <w:bCs/>
          <w:color w:val="0F243E"/>
          <w:sz w:val="20"/>
          <w:szCs w:val="20"/>
        </w:rPr>
        <w:t xml:space="preserve"> from OSIN and </w:t>
      </w:r>
      <w:r w:rsidR="00FF49DB">
        <w:rPr>
          <w:rFonts w:asciiTheme="majorHAnsi" w:eastAsia="Arial" w:hAnsiTheme="majorHAnsi"/>
          <w:bCs/>
          <w:color w:val="0F243E"/>
          <w:sz w:val="20"/>
          <w:szCs w:val="20"/>
        </w:rPr>
        <w:t>Internal network)</w:t>
      </w:r>
      <w:r w:rsidR="00AE4644">
        <w:rPr>
          <w:rFonts w:asciiTheme="majorHAnsi" w:eastAsia="Arial" w:hAnsiTheme="majorHAnsi"/>
          <w:bCs/>
          <w:color w:val="0F243E"/>
          <w:sz w:val="20"/>
          <w:szCs w:val="20"/>
        </w:rPr>
        <w:t xml:space="preserve"> </w:t>
      </w:r>
      <w:r w:rsidRPr="008F70E1">
        <w:rPr>
          <w:rFonts w:asciiTheme="majorHAnsi" w:eastAsia="Arial" w:hAnsiTheme="majorHAnsi"/>
          <w:bCs/>
          <w:color w:val="0F243E"/>
          <w:sz w:val="20"/>
          <w:szCs w:val="20"/>
        </w:rPr>
        <w:t>one or more of the following technologies, specific tools: Splunk (including Core and ES), Cisco </w:t>
      </w:r>
      <w:proofErr w:type="spellStart"/>
      <w:r w:rsidRPr="008F70E1">
        <w:rPr>
          <w:rFonts w:asciiTheme="majorHAnsi" w:eastAsia="Arial" w:hAnsiTheme="majorHAnsi"/>
          <w:bCs/>
          <w:color w:val="0F243E"/>
          <w:sz w:val="20"/>
          <w:szCs w:val="20"/>
        </w:rPr>
        <w:t>FireSight</w:t>
      </w:r>
      <w:proofErr w:type="spellEnd"/>
      <w:r w:rsidRPr="008F70E1">
        <w:rPr>
          <w:rFonts w:asciiTheme="majorHAnsi" w:eastAsia="Arial" w:hAnsiTheme="majorHAnsi"/>
          <w:bCs/>
          <w:color w:val="0F243E"/>
          <w:sz w:val="20"/>
          <w:szCs w:val="20"/>
        </w:rPr>
        <w:t>, FireEye, Palo Alto</w:t>
      </w:r>
      <w:r w:rsidR="0052409B">
        <w:rPr>
          <w:rFonts w:asciiTheme="majorHAnsi" w:eastAsia="Arial" w:hAnsiTheme="majorHAnsi"/>
          <w:bCs/>
          <w:color w:val="0F243E"/>
          <w:sz w:val="20"/>
          <w:szCs w:val="20"/>
        </w:rPr>
        <w:t xml:space="preserve">, Fire eyes, </w:t>
      </w:r>
      <w:r w:rsidR="004F05CE">
        <w:rPr>
          <w:rFonts w:asciiTheme="majorHAnsi" w:eastAsia="Arial" w:hAnsiTheme="majorHAnsi"/>
          <w:bCs/>
          <w:color w:val="0F243E"/>
          <w:sz w:val="20"/>
          <w:szCs w:val="20"/>
        </w:rPr>
        <w:t>etc.</w:t>
      </w:r>
      <w:r w:rsidRPr="008F70E1">
        <w:rPr>
          <w:rFonts w:asciiTheme="majorHAnsi" w:eastAsia="Arial" w:hAnsiTheme="majorHAnsi"/>
          <w:bCs/>
          <w:color w:val="0F243E"/>
          <w:sz w:val="20"/>
          <w:szCs w:val="20"/>
        </w:rPr>
        <w:t> </w:t>
      </w:r>
    </w:p>
    <w:p w14:paraId="4F38D39D" w14:textId="77777777" w:rsidR="00383AC6" w:rsidRDefault="00383AC6">
      <w:pPr>
        <w:rPr>
          <w:rFonts w:asciiTheme="majorHAnsi" w:eastAsia="Arial" w:hAnsiTheme="majorHAnsi"/>
          <w:b/>
          <w:color w:val="0F243E"/>
          <w:sz w:val="20"/>
          <w:szCs w:val="20"/>
        </w:rPr>
      </w:pPr>
    </w:p>
    <w:p w14:paraId="521B0181" w14:textId="77777777" w:rsidR="00383AC6" w:rsidRDefault="00383AC6">
      <w:pPr>
        <w:rPr>
          <w:rFonts w:asciiTheme="majorHAnsi" w:eastAsia="Arial" w:hAnsiTheme="majorHAnsi"/>
          <w:b/>
          <w:color w:val="0F243E"/>
          <w:sz w:val="20"/>
          <w:szCs w:val="20"/>
        </w:rPr>
      </w:pPr>
    </w:p>
    <w:p w14:paraId="71159909" w14:textId="1ED22C5F" w:rsidR="00383AC6" w:rsidRDefault="002657A6">
      <w:pPr>
        <w:rPr>
          <w:rFonts w:asciiTheme="majorHAnsi" w:hAnsiTheme="majorHAnsi"/>
          <w:sz w:val="20"/>
          <w:szCs w:val="20"/>
        </w:rPr>
      </w:pPr>
      <w:r>
        <w:rPr>
          <w:rFonts w:asciiTheme="majorHAnsi" w:eastAsia="Arial" w:hAnsiTheme="majorHAnsi"/>
          <w:b/>
          <w:color w:val="0F243E"/>
          <w:sz w:val="20"/>
          <w:szCs w:val="20"/>
        </w:rPr>
        <w:t>Koniag government services.                                                                                              03/2019 to  09/2023</w:t>
      </w:r>
      <w:r>
        <w:rPr>
          <w:rFonts w:asciiTheme="majorHAnsi" w:eastAsia="Arial" w:hAnsiTheme="majorHAnsi"/>
          <w:b/>
          <w:color w:val="0F243E"/>
          <w:sz w:val="20"/>
          <w:szCs w:val="20"/>
        </w:rPr>
        <w:br/>
      </w:r>
      <w:r w:rsidR="008F22D0">
        <w:rPr>
          <w:rFonts w:asciiTheme="majorHAnsi" w:eastAsia="Arial" w:hAnsiTheme="majorHAnsi"/>
          <w:b/>
          <w:color w:val="0F243E"/>
          <w:sz w:val="20"/>
          <w:szCs w:val="20"/>
        </w:rPr>
        <w:t>Senior Analyst</w:t>
      </w:r>
      <w:r w:rsidR="00846EE0">
        <w:rPr>
          <w:rFonts w:asciiTheme="majorHAnsi" w:eastAsia="Arial" w:hAnsiTheme="majorHAnsi"/>
          <w:b/>
          <w:color w:val="0F243E"/>
          <w:sz w:val="20"/>
          <w:szCs w:val="20"/>
        </w:rPr>
        <w:t xml:space="preserve"> </w:t>
      </w:r>
      <w:r>
        <w:rPr>
          <w:rFonts w:asciiTheme="majorHAnsi" w:eastAsia="Arial" w:hAnsiTheme="majorHAnsi"/>
          <w:b/>
          <w:color w:val="0F243E"/>
          <w:sz w:val="20"/>
          <w:szCs w:val="20"/>
        </w:rPr>
        <w:t>/Cyber Threat Intel</w:t>
      </w:r>
      <w:r w:rsidR="00C0729C">
        <w:rPr>
          <w:rFonts w:asciiTheme="majorHAnsi" w:eastAsia="Arial" w:hAnsiTheme="majorHAnsi"/>
          <w:b/>
          <w:color w:val="0F243E"/>
          <w:sz w:val="20"/>
          <w:szCs w:val="20"/>
        </w:rPr>
        <w:t>/Incident Response Team Lead</w:t>
      </w:r>
      <w:r w:rsidR="00726677">
        <w:rPr>
          <w:rFonts w:asciiTheme="majorHAnsi" w:eastAsia="Arial" w:hAnsiTheme="majorHAnsi"/>
          <w:b/>
          <w:color w:val="0F243E"/>
          <w:sz w:val="20"/>
          <w:szCs w:val="20"/>
        </w:rPr>
        <w:t>-</w:t>
      </w:r>
      <w:r w:rsidR="00C96E09">
        <w:rPr>
          <w:rFonts w:asciiTheme="majorHAnsi" w:eastAsia="Arial" w:hAnsiTheme="majorHAnsi"/>
          <w:b/>
          <w:color w:val="0F243E"/>
          <w:sz w:val="20"/>
          <w:szCs w:val="20"/>
        </w:rPr>
        <w:t xml:space="preserve">Deputy </w:t>
      </w:r>
      <w:r w:rsidR="00726677">
        <w:rPr>
          <w:rFonts w:asciiTheme="majorHAnsi" w:eastAsia="Arial" w:hAnsiTheme="majorHAnsi"/>
          <w:b/>
          <w:color w:val="0F243E"/>
          <w:sz w:val="20"/>
          <w:szCs w:val="20"/>
        </w:rPr>
        <w:t xml:space="preserve">/ </w:t>
      </w:r>
      <w:r>
        <w:rPr>
          <w:rFonts w:asciiTheme="majorHAnsi" w:eastAsia="Arial" w:hAnsiTheme="majorHAnsi"/>
          <w:b/>
          <w:color w:val="0F243E"/>
          <w:sz w:val="20"/>
          <w:szCs w:val="20"/>
        </w:rPr>
        <w:t>CSIRT at USAID</w:t>
      </w:r>
      <w:r>
        <w:rPr>
          <w:rFonts w:asciiTheme="majorHAnsi" w:eastAsia="Arial" w:hAnsiTheme="majorHAnsi"/>
          <w:b/>
          <w:color w:val="0F243E"/>
          <w:sz w:val="20"/>
          <w:szCs w:val="20"/>
        </w:rPr>
        <w:br/>
      </w:r>
    </w:p>
    <w:p w14:paraId="649CF30A" w14:textId="77777777" w:rsidR="00383AC6" w:rsidRDefault="002657A6">
      <w:pPr>
        <w:pStyle w:val="ListParagraph"/>
        <w:numPr>
          <w:ilvl w:val="0"/>
          <w:numId w:val="8"/>
        </w:numPr>
        <w:rPr>
          <w:rFonts w:asciiTheme="majorHAnsi" w:eastAsia="Arial" w:hAnsiTheme="majorHAnsi"/>
          <w:b/>
          <w:color w:val="0F243E"/>
          <w:sz w:val="20"/>
          <w:szCs w:val="20"/>
        </w:rPr>
      </w:pPr>
      <w:r>
        <w:rPr>
          <w:rFonts w:asciiTheme="majorHAnsi" w:hAnsiTheme="majorHAnsi"/>
          <w:sz w:val="20"/>
          <w:szCs w:val="20"/>
        </w:rPr>
        <w:t>Provide support to the organization's incident response team on all continents. Assuring the organization's data is secure by working with the SOC and other teams. Investigate, find, and complete cases every day. Collaborate with others in our team to improve the work process. Develop new or better approaches to existing actions. Involved in incident response cases, Intel, threat analysis, correlation, and compliance to completion.</w:t>
      </w:r>
    </w:p>
    <w:p w14:paraId="6FBC3A9E" w14:textId="77777777" w:rsidR="00C205AA" w:rsidRDefault="002657A6">
      <w:pPr>
        <w:pStyle w:val="pb-2"/>
        <w:numPr>
          <w:ilvl w:val="0"/>
          <w:numId w:val="8"/>
        </w:numPr>
        <w:rPr>
          <w:rFonts w:asciiTheme="majorHAnsi" w:hAnsiTheme="majorHAnsi"/>
          <w:sz w:val="20"/>
          <w:szCs w:val="20"/>
        </w:rPr>
      </w:pPr>
      <w:r>
        <w:rPr>
          <w:rFonts w:asciiTheme="majorHAnsi" w:hAnsiTheme="majorHAnsi"/>
          <w:sz w:val="20"/>
          <w:szCs w:val="20"/>
        </w:rPr>
        <w:lastRenderedPageBreak/>
        <w:t xml:space="preserve">Work on call schedules after 6 pm to </w:t>
      </w:r>
      <w:r w:rsidR="00C205AA">
        <w:rPr>
          <w:rFonts w:asciiTheme="majorHAnsi" w:hAnsiTheme="majorHAnsi"/>
          <w:sz w:val="20"/>
          <w:szCs w:val="20"/>
        </w:rPr>
        <w:t xml:space="preserve">6 </w:t>
      </w:r>
      <w:r>
        <w:rPr>
          <w:rFonts w:asciiTheme="majorHAnsi" w:hAnsiTheme="majorHAnsi"/>
          <w:sz w:val="20"/>
          <w:szCs w:val="20"/>
        </w:rPr>
        <w:t>am. In case of an emergency (when needed).</w:t>
      </w:r>
    </w:p>
    <w:p w14:paraId="7424C1BD" w14:textId="2321C3A6" w:rsidR="00383AC6" w:rsidRDefault="002657A6">
      <w:pPr>
        <w:pStyle w:val="pb-2"/>
        <w:numPr>
          <w:ilvl w:val="0"/>
          <w:numId w:val="8"/>
        </w:numPr>
        <w:rPr>
          <w:rFonts w:asciiTheme="majorHAnsi" w:hAnsiTheme="majorHAnsi"/>
          <w:sz w:val="20"/>
          <w:szCs w:val="20"/>
        </w:rPr>
      </w:pPr>
      <w:r>
        <w:rPr>
          <w:rFonts w:asciiTheme="majorHAnsi" w:hAnsiTheme="majorHAnsi"/>
          <w:sz w:val="20"/>
          <w:szCs w:val="20"/>
        </w:rPr>
        <w:t>Training and guiding other Incident Response Analysts on how to perform their daily duties in the CSIRT environment.</w:t>
      </w:r>
    </w:p>
    <w:p w14:paraId="41295A35" w14:textId="77777777" w:rsidR="00383AC6" w:rsidRDefault="002657A6">
      <w:pPr>
        <w:pStyle w:val="pb-2"/>
        <w:numPr>
          <w:ilvl w:val="0"/>
          <w:numId w:val="8"/>
        </w:numPr>
        <w:rPr>
          <w:rFonts w:asciiTheme="majorHAnsi" w:hAnsiTheme="majorHAnsi"/>
          <w:sz w:val="20"/>
          <w:szCs w:val="20"/>
        </w:rPr>
      </w:pPr>
      <w:r>
        <w:rPr>
          <w:rStyle w:val="issue-underline"/>
          <w:rFonts w:asciiTheme="majorHAnsi" w:hAnsiTheme="majorHAnsi"/>
          <w:sz w:val="20"/>
          <w:szCs w:val="20"/>
        </w:rPr>
        <w:t>Creating and maintaining SOPs to improve CSIRT work performance, including workflow and guide details.</w:t>
      </w:r>
    </w:p>
    <w:p w14:paraId="6A76887B" w14:textId="576FBEE3" w:rsidR="00383AC6" w:rsidRDefault="002657A6">
      <w:pPr>
        <w:pStyle w:val="pb-2"/>
        <w:numPr>
          <w:ilvl w:val="0"/>
          <w:numId w:val="8"/>
        </w:numPr>
        <w:rPr>
          <w:rFonts w:asciiTheme="majorHAnsi" w:hAnsiTheme="majorHAnsi"/>
          <w:sz w:val="20"/>
          <w:szCs w:val="20"/>
        </w:rPr>
      </w:pPr>
      <w:r>
        <w:rPr>
          <w:rFonts w:asciiTheme="majorHAnsi" w:hAnsiTheme="majorHAnsi"/>
          <w:sz w:val="20"/>
          <w:szCs w:val="20"/>
        </w:rPr>
        <w:t>Created and initiated The Cyber Threat Intel Team program in CSIRT, work focused on getting the best Intel from partners, vendors</w:t>
      </w:r>
      <w:r w:rsidR="00DE097E">
        <w:rPr>
          <w:rFonts w:asciiTheme="majorHAnsi" w:hAnsiTheme="majorHAnsi"/>
          <w:sz w:val="20"/>
          <w:szCs w:val="20"/>
        </w:rPr>
        <w:t>,</w:t>
      </w:r>
      <w:r>
        <w:rPr>
          <w:rFonts w:asciiTheme="majorHAnsi" w:hAnsiTheme="majorHAnsi"/>
          <w:sz w:val="20"/>
          <w:szCs w:val="20"/>
        </w:rPr>
        <w:t xml:space="preserve"> and OSIN sources. The action of proactive moves and benefit from Intel Information to lower the risk of USAID environment.</w:t>
      </w:r>
    </w:p>
    <w:p w14:paraId="605EBFBB" w14:textId="77777777" w:rsidR="00383AC6" w:rsidRDefault="002657A6">
      <w:pPr>
        <w:pStyle w:val="pb-2"/>
        <w:numPr>
          <w:ilvl w:val="0"/>
          <w:numId w:val="8"/>
        </w:numPr>
        <w:rPr>
          <w:rFonts w:asciiTheme="majorHAnsi" w:hAnsiTheme="majorHAnsi"/>
          <w:sz w:val="20"/>
          <w:szCs w:val="20"/>
        </w:rPr>
      </w:pPr>
      <w:r>
        <w:rPr>
          <w:rFonts w:asciiTheme="majorHAnsi" w:hAnsiTheme="majorHAnsi"/>
          <w:sz w:val="20"/>
          <w:szCs w:val="20"/>
        </w:rPr>
        <w:t>Provide USAID Cyber security support within the scope of work and across all mission locations, including flexible working hours to maintain communication between continents.</w:t>
      </w:r>
    </w:p>
    <w:p w14:paraId="2DEE5C1A" w14:textId="28FEF4B8" w:rsidR="00383AC6" w:rsidRDefault="002657A6">
      <w:pPr>
        <w:pStyle w:val="pb-2"/>
        <w:numPr>
          <w:ilvl w:val="0"/>
          <w:numId w:val="8"/>
        </w:numPr>
        <w:rPr>
          <w:rFonts w:asciiTheme="majorHAnsi" w:hAnsiTheme="majorHAnsi"/>
          <w:sz w:val="20"/>
          <w:szCs w:val="20"/>
        </w:rPr>
      </w:pPr>
      <w:r>
        <w:rPr>
          <w:rFonts w:asciiTheme="majorHAnsi" w:hAnsiTheme="majorHAnsi"/>
          <w:sz w:val="20"/>
          <w:szCs w:val="20"/>
        </w:rPr>
        <w:t xml:space="preserve">Provide support to the Cyber Security Incident Response Team (CSIRT) and find correlations of data </w:t>
      </w:r>
      <w:r w:rsidR="001811E0">
        <w:rPr>
          <w:rFonts w:asciiTheme="majorHAnsi" w:hAnsiTheme="majorHAnsi"/>
          <w:sz w:val="20"/>
          <w:szCs w:val="20"/>
        </w:rPr>
        <w:t>to</w:t>
      </w:r>
      <w:r>
        <w:rPr>
          <w:rFonts w:asciiTheme="majorHAnsi" w:hAnsiTheme="majorHAnsi"/>
          <w:sz w:val="20"/>
          <w:szCs w:val="20"/>
        </w:rPr>
        <w:t xml:space="preserve"> ensure the best security tool option, whether existing or new.</w:t>
      </w:r>
    </w:p>
    <w:p w14:paraId="2C500BE4" w14:textId="77777777" w:rsidR="00383AC6" w:rsidRDefault="002657A6">
      <w:pPr>
        <w:pStyle w:val="pb-2"/>
        <w:numPr>
          <w:ilvl w:val="0"/>
          <w:numId w:val="8"/>
        </w:numPr>
        <w:rPr>
          <w:rFonts w:asciiTheme="majorHAnsi" w:hAnsiTheme="majorHAnsi"/>
          <w:sz w:val="20"/>
          <w:szCs w:val="20"/>
        </w:rPr>
      </w:pPr>
      <w:r>
        <w:rPr>
          <w:rFonts w:asciiTheme="majorHAnsi" w:hAnsiTheme="majorHAnsi"/>
          <w:sz w:val="20"/>
          <w:szCs w:val="20"/>
        </w:rPr>
        <w:t>Manage weekly, monthly, and yearly quarter metrics involving inside scope and interacting with external team members, as requested by supervisors.</w:t>
      </w:r>
    </w:p>
    <w:p w14:paraId="15E4F762" w14:textId="77777777" w:rsidR="00383AC6" w:rsidRDefault="002657A6">
      <w:pPr>
        <w:pStyle w:val="pb-2"/>
        <w:numPr>
          <w:ilvl w:val="0"/>
          <w:numId w:val="8"/>
        </w:numPr>
        <w:rPr>
          <w:rFonts w:asciiTheme="majorHAnsi" w:hAnsiTheme="majorHAnsi"/>
          <w:sz w:val="20"/>
          <w:szCs w:val="20"/>
        </w:rPr>
      </w:pPr>
      <w:r>
        <w:rPr>
          <w:rFonts w:asciiTheme="majorHAnsi" w:hAnsiTheme="majorHAnsi"/>
          <w:sz w:val="20"/>
          <w:szCs w:val="20"/>
        </w:rPr>
        <w:t>Provided expert cyber security advice and write-ups in daily-based duties to multiple teams.</w:t>
      </w:r>
    </w:p>
    <w:p w14:paraId="0BF31E02" w14:textId="7777777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br/>
        <w:t xml:space="preserve">Insight Global                                          </w:t>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t>06/2017 to 02/2019</w:t>
      </w:r>
    </w:p>
    <w:p w14:paraId="08D2D712" w14:textId="7777777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t xml:space="preserve">Cyber security Incident response Team Lead / Food and Drug administration </w:t>
      </w:r>
    </w:p>
    <w:p w14:paraId="1B9184B0" w14:textId="77777777" w:rsidR="00383AC6" w:rsidRDefault="002657A6">
      <w:pPr>
        <w:pStyle w:val="ListParagraph"/>
        <w:numPr>
          <w:ilvl w:val="0"/>
          <w:numId w:val="9"/>
        </w:numPr>
        <w:rPr>
          <w:rFonts w:asciiTheme="majorHAnsi" w:hAnsiTheme="majorHAnsi"/>
          <w:sz w:val="20"/>
          <w:szCs w:val="20"/>
        </w:rPr>
      </w:pPr>
      <w:r>
        <w:rPr>
          <w:rFonts w:asciiTheme="majorHAnsi" w:hAnsiTheme="majorHAnsi"/>
          <w:sz w:val="20"/>
          <w:szCs w:val="20"/>
        </w:rPr>
        <w:t>Participated in large-scale cyber breaches and managed the Incident Response workflow to support responses and remediations.</w:t>
      </w:r>
    </w:p>
    <w:p w14:paraId="389C21CA"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Lead a team of employees by educating, developing and managing them to deliver strong results Improved workflows and processes for incident response and mitigation</w:t>
      </w:r>
    </w:p>
    <w:p w14:paraId="58C911A8"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 xml:space="preserve">Trained and mentored all IR team members </w:t>
      </w:r>
    </w:p>
    <w:p w14:paraId="34B73A9D"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Communicated incident response action to technical and non-technical managers</w:t>
      </w:r>
    </w:p>
    <w:p w14:paraId="7450780B"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Participated in the development and implementation of automation and application logic to facilitate security correlation</w:t>
      </w:r>
    </w:p>
    <w:p w14:paraId="4E1A241F"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Provided incident response and ownership based on escalation and handoff procedures from junior or mid-level team members</w:t>
      </w:r>
    </w:p>
    <w:p w14:paraId="5BE8A947"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Performed Network Security Monitoring</w:t>
      </w:r>
    </w:p>
    <w:p w14:paraId="07B2F7D7"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Performed malware reverse engineering and behavioral analysis</w:t>
      </w:r>
    </w:p>
    <w:p w14:paraId="77DAADEC"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 xml:space="preserve"> Improved incident detection, escalation, containment, and resolution</w:t>
      </w:r>
    </w:p>
    <w:p w14:paraId="1B4F2721"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Assessed, cataloged, and collected threat indicators</w:t>
      </w:r>
    </w:p>
    <w:p w14:paraId="469CE226"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Enhanced existing processes, tools, and methods for handling incidents</w:t>
      </w:r>
    </w:p>
    <w:p w14:paraId="0B9C9863"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Monitored OSINT and related sources to gain a better understanding of the threat landscape</w:t>
      </w:r>
    </w:p>
    <w:p w14:paraId="118EB382"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Investigated cyber security incidents and threats</w:t>
      </w:r>
    </w:p>
    <w:p w14:paraId="2A8935C7"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Supported tier 1 and tier 2 security incident management in conjunction with Loss Prevention, Legal, and Security Operations Center teams.</w:t>
      </w:r>
    </w:p>
    <w:p w14:paraId="6CE0EBEE"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Provided investigation findings to relevant business units in order to help improve the security posture of the organization</w:t>
      </w:r>
    </w:p>
    <w:p w14:paraId="0BC80519"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Managed incidents in a proactive manner, minimizing customer impact and meeting SLA expectations</w:t>
      </w:r>
    </w:p>
    <w:p w14:paraId="13783879"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Analyzed and compiled data for management reporting</w:t>
      </w:r>
    </w:p>
    <w:p w14:paraId="061B29C4"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Investigated suspicious activity not previously identified by Managed Security Services using threat intelligence</w:t>
      </w:r>
    </w:p>
    <w:p w14:paraId="5B1DF355"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Analyzed systems and networks for potential security incidents</w:t>
      </w:r>
    </w:p>
    <w:p w14:paraId="270CE763" w14:textId="77777777" w:rsidR="00383AC6" w:rsidRDefault="002657A6">
      <w:pPr>
        <w:pStyle w:val="ListParagraph"/>
        <w:numPr>
          <w:ilvl w:val="0"/>
          <w:numId w:val="9"/>
        </w:numPr>
        <w:rPr>
          <w:rFonts w:asciiTheme="majorHAnsi" w:eastAsia="Arial" w:hAnsiTheme="majorHAnsi"/>
          <w:b/>
          <w:color w:val="0F243E"/>
          <w:sz w:val="20"/>
          <w:szCs w:val="20"/>
        </w:rPr>
      </w:pPr>
      <w:r>
        <w:rPr>
          <w:rFonts w:asciiTheme="majorHAnsi" w:hAnsiTheme="majorHAnsi"/>
          <w:sz w:val="20"/>
          <w:szCs w:val="20"/>
        </w:rPr>
        <w:t>Provided leadership and mentoring to junior analysts, acting as an "escalation point" for them to perform detailed threat analyses</w:t>
      </w:r>
    </w:p>
    <w:p w14:paraId="35157CD5" w14:textId="77777777" w:rsidR="00383AC6" w:rsidRDefault="00383AC6">
      <w:pPr>
        <w:rPr>
          <w:rFonts w:asciiTheme="majorHAnsi" w:eastAsia="Arial" w:hAnsiTheme="majorHAnsi"/>
          <w:color w:val="0F243E"/>
          <w:sz w:val="20"/>
          <w:szCs w:val="20"/>
        </w:rPr>
      </w:pPr>
    </w:p>
    <w:p w14:paraId="1462D63E" w14:textId="7777777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t xml:space="preserve">BWM Outcomes, LLC </w:t>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t xml:space="preserve">        05/2017 to 12/2018</w:t>
      </w:r>
    </w:p>
    <w:p w14:paraId="2EC1BA5A" w14:textId="7777777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t xml:space="preserve">Cyber Threat Intelligence Analyst, Department of Energy Washington DC.  </w:t>
      </w:r>
    </w:p>
    <w:p w14:paraId="5916E084" w14:textId="77777777" w:rsidR="00383AC6" w:rsidRDefault="002657A6">
      <w:pPr>
        <w:pStyle w:val="pb-2"/>
        <w:numPr>
          <w:ilvl w:val="0"/>
          <w:numId w:val="10"/>
        </w:numPr>
        <w:rPr>
          <w:rFonts w:asciiTheme="majorHAnsi" w:hAnsiTheme="majorHAnsi"/>
          <w:sz w:val="20"/>
          <w:szCs w:val="20"/>
        </w:rPr>
      </w:pPr>
      <w:r>
        <w:rPr>
          <w:rFonts w:asciiTheme="majorHAnsi" w:hAnsiTheme="majorHAnsi"/>
          <w:sz w:val="20"/>
          <w:szCs w:val="20"/>
        </w:rPr>
        <w:t>Monitored security intelligence sources (Classified and Unclassified) to stay up-to-date on security trends, attacks, and countermeasures. Identified and recommended new methods and capabilities for detection and prevention.</w:t>
      </w:r>
    </w:p>
    <w:p w14:paraId="5DB00F47" w14:textId="77777777" w:rsidR="00383AC6" w:rsidRDefault="002657A6">
      <w:pPr>
        <w:pStyle w:val="pb-2"/>
        <w:numPr>
          <w:ilvl w:val="0"/>
          <w:numId w:val="10"/>
        </w:numPr>
        <w:rPr>
          <w:rFonts w:asciiTheme="majorHAnsi" w:hAnsiTheme="majorHAnsi"/>
          <w:sz w:val="20"/>
          <w:szCs w:val="20"/>
        </w:rPr>
      </w:pPr>
      <w:r>
        <w:rPr>
          <w:rFonts w:asciiTheme="majorHAnsi" w:hAnsiTheme="majorHAnsi"/>
          <w:sz w:val="20"/>
          <w:szCs w:val="20"/>
        </w:rPr>
        <w:t>Collected and analyzed event information and performed threat or target analysis duties.</w:t>
      </w:r>
    </w:p>
    <w:p w14:paraId="46470324" w14:textId="77777777" w:rsidR="00383AC6" w:rsidRDefault="002657A6">
      <w:pPr>
        <w:pStyle w:val="pb-2"/>
        <w:numPr>
          <w:ilvl w:val="0"/>
          <w:numId w:val="10"/>
        </w:numPr>
        <w:rPr>
          <w:rFonts w:asciiTheme="majorHAnsi" w:hAnsiTheme="majorHAnsi"/>
          <w:sz w:val="20"/>
          <w:szCs w:val="20"/>
        </w:rPr>
      </w:pPr>
      <w:r>
        <w:rPr>
          <w:rFonts w:asciiTheme="majorHAnsi" w:hAnsiTheme="majorHAnsi"/>
          <w:sz w:val="20"/>
          <w:szCs w:val="20"/>
        </w:rPr>
        <w:t>Provided operations for persistent monitoring on a 24/7 basis of all designated networks, enclaves, and systems.</w:t>
      </w:r>
    </w:p>
    <w:p w14:paraId="2D504895" w14:textId="77777777" w:rsidR="00383AC6" w:rsidRDefault="002657A6">
      <w:pPr>
        <w:pStyle w:val="pb-2"/>
        <w:numPr>
          <w:ilvl w:val="0"/>
          <w:numId w:val="10"/>
        </w:numPr>
        <w:rPr>
          <w:rFonts w:asciiTheme="majorHAnsi" w:hAnsiTheme="majorHAnsi"/>
          <w:sz w:val="20"/>
          <w:szCs w:val="20"/>
        </w:rPr>
      </w:pPr>
      <w:r>
        <w:rPr>
          <w:rFonts w:asciiTheme="majorHAnsi" w:hAnsiTheme="majorHAnsi"/>
          <w:sz w:val="20"/>
          <w:szCs w:val="20"/>
        </w:rPr>
        <w:t>Interpreted, analyzed, and reported all events and anomalies in accordance with Computer Network directives, including initiating, responding, and reporting discovered events.</w:t>
      </w:r>
    </w:p>
    <w:p w14:paraId="7BFD410F" w14:textId="77777777" w:rsidR="00383AC6" w:rsidRDefault="002657A6">
      <w:pPr>
        <w:pStyle w:val="pb-2"/>
        <w:numPr>
          <w:ilvl w:val="0"/>
          <w:numId w:val="10"/>
        </w:numPr>
        <w:rPr>
          <w:rFonts w:asciiTheme="majorHAnsi" w:hAnsiTheme="majorHAnsi"/>
          <w:sz w:val="20"/>
          <w:szCs w:val="20"/>
        </w:rPr>
      </w:pPr>
      <w:r>
        <w:rPr>
          <w:rFonts w:asciiTheme="majorHAnsi" w:hAnsiTheme="majorHAnsi"/>
          <w:sz w:val="20"/>
          <w:szCs w:val="20"/>
        </w:rPr>
        <w:t>Reviewed incident logs/records mining for patterns and correlated with tools, including Splunk.</w:t>
      </w:r>
    </w:p>
    <w:p w14:paraId="3DB5E0D9" w14:textId="77777777" w:rsidR="00383AC6" w:rsidRDefault="002657A6">
      <w:pPr>
        <w:pStyle w:val="pb-2"/>
        <w:numPr>
          <w:ilvl w:val="0"/>
          <w:numId w:val="10"/>
        </w:numPr>
        <w:rPr>
          <w:rFonts w:asciiTheme="majorHAnsi" w:hAnsiTheme="majorHAnsi"/>
          <w:sz w:val="20"/>
          <w:szCs w:val="20"/>
        </w:rPr>
      </w:pPr>
      <w:r>
        <w:rPr>
          <w:rFonts w:asciiTheme="majorHAnsi" w:hAnsiTheme="majorHAnsi"/>
          <w:sz w:val="20"/>
          <w:szCs w:val="20"/>
        </w:rPr>
        <w:lastRenderedPageBreak/>
        <w:t xml:space="preserve"> Managed and executed first-level responses and addressed reports or detected incidents.</w:t>
      </w:r>
    </w:p>
    <w:p w14:paraId="057FBD2D" w14:textId="77777777" w:rsidR="00383AC6" w:rsidRDefault="002657A6">
      <w:pPr>
        <w:pStyle w:val="pb-2"/>
        <w:numPr>
          <w:ilvl w:val="0"/>
          <w:numId w:val="10"/>
        </w:numPr>
        <w:rPr>
          <w:rFonts w:asciiTheme="majorHAnsi" w:hAnsiTheme="majorHAnsi"/>
          <w:sz w:val="20"/>
          <w:szCs w:val="20"/>
        </w:rPr>
      </w:pPr>
      <w:r>
        <w:rPr>
          <w:rFonts w:asciiTheme="majorHAnsi" w:hAnsiTheme="majorHAnsi"/>
          <w:sz w:val="20"/>
          <w:szCs w:val="20"/>
        </w:rPr>
        <w:t xml:space="preserve"> Coordinated with external organizations and authorities to collaborate on investigations, collect IOCs, share intelligence, etc.</w:t>
      </w:r>
    </w:p>
    <w:p w14:paraId="108920BF" w14:textId="77777777" w:rsidR="00383AC6" w:rsidRDefault="002657A6">
      <w:pPr>
        <w:pStyle w:val="pb-2"/>
        <w:numPr>
          <w:ilvl w:val="0"/>
          <w:numId w:val="10"/>
        </w:numPr>
        <w:rPr>
          <w:rFonts w:asciiTheme="majorHAnsi" w:hAnsiTheme="majorHAnsi"/>
          <w:sz w:val="20"/>
          <w:szCs w:val="20"/>
        </w:rPr>
      </w:pPr>
      <w:r>
        <w:rPr>
          <w:rFonts w:asciiTheme="majorHAnsi" w:hAnsiTheme="majorHAnsi"/>
          <w:sz w:val="20"/>
          <w:szCs w:val="20"/>
        </w:rPr>
        <w:t>Coordinated and distributed directives, vulnerability, and threat advisories to identified consumers.</w:t>
      </w:r>
    </w:p>
    <w:p w14:paraId="77B9F81B" w14:textId="77777777" w:rsidR="00383AC6" w:rsidRDefault="002657A6">
      <w:pPr>
        <w:pStyle w:val="pb-2"/>
        <w:numPr>
          <w:ilvl w:val="0"/>
          <w:numId w:val="10"/>
        </w:numPr>
        <w:rPr>
          <w:rFonts w:asciiTheme="majorHAnsi" w:hAnsiTheme="majorHAnsi"/>
          <w:sz w:val="20"/>
          <w:szCs w:val="20"/>
        </w:rPr>
      </w:pPr>
      <w:r>
        <w:rPr>
          <w:rFonts w:asciiTheme="majorHAnsi" w:hAnsiTheme="majorHAnsi"/>
          <w:sz w:val="20"/>
          <w:szCs w:val="20"/>
        </w:rPr>
        <w:t>Provided daily summary reports of network events and activities and delivered metric reports.</w:t>
      </w:r>
    </w:p>
    <w:p w14:paraId="347010E8" w14:textId="77777777" w:rsidR="00383AC6" w:rsidRDefault="002657A6">
      <w:pPr>
        <w:pStyle w:val="pb-2"/>
        <w:numPr>
          <w:ilvl w:val="0"/>
          <w:numId w:val="10"/>
        </w:numPr>
        <w:rPr>
          <w:rFonts w:asciiTheme="majorHAnsi" w:hAnsiTheme="majorHAnsi"/>
          <w:sz w:val="20"/>
          <w:szCs w:val="20"/>
        </w:rPr>
      </w:pPr>
      <w:r>
        <w:rPr>
          <w:rFonts w:asciiTheme="majorHAnsi" w:hAnsiTheme="majorHAnsi"/>
          <w:sz w:val="20"/>
          <w:szCs w:val="20"/>
        </w:rPr>
        <w:t xml:space="preserve"> Recommended countermeasures to malware and other malicious type code and applications that exploit customer communication systems.</w:t>
      </w:r>
    </w:p>
    <w:p w14:paraId="4A4559BD" w14:textId="77777777" w:rsidR="00383AC6" w:rsidRDefault="002657A6">
      <w:pPr>
        <w:pStyle w:val="pb-2"/>
        <w:numPr>
          <w:ilvl w:val="0"/>
          <w:numId w:val="10"/>
        </w:numPr>
        <w:rPr>
          <w:rFonts w:asciiTheme="majorHAnsi" w:hAnsiTheme="majorHAnsi"/>
          <w:sz w:val="20"/>
          <w:szCs w:val="20"/>
        </w:rPr>
      </w:pPr>
      <w:r>
        <w:rPr>
          <w:rFonts w:asciiTheme="majorHAnsi" w:hAnsiTheme="majorHAnsi"/>
          <w:sz w:val="20"/>
          <w:szCs w:val="20"/>
        </w:rPr>
        <w:t xml:space="preserve"> Monitored various sources for threat intelligence on a regular basis.</w:t>
      </w:r>
    </w:p>
    <w:p w14:paraId="6190901C" w14:textId="77777777" w:rsidR="00383AC6" w:rsidRDefault="002657A6">
      <w:pPr>
        <w:pStyle w:val="pb-2"/>
        <w:numPr>
          <w:ilvl w:val="0"/>
          <w:numId w:val="10"/>
        </w:numPr>
        <w:rPr>
          <w:rFonts w:asciiTheme="majorHAnsi" w:hAnsiTheme="majorHAnsi"/>
          <w:sz w:val="20"/>
          <w:szCs w:val="20"/>
        </w:rPr>
      </w:pPr>
      <w:r>
        <w:rPr>
          <w:rFonts w:asciiTheme="majorHAnsi" w:hAnsiTheme="majorHAnsi"/>
          <w:sz w:val="20"/>
          <w:szCs w:val="20"/>
        </w:rPr>
        <w:t>Conducted reverse engineering for known and suspected malware files.</w:t>
      </w:r>
    </w:p>
    <w:p w14:paraId="01F563F5" w14:textId="77777777" w:rsidR="00383AC6" w:rsidRDefault="002657A6">
      <w:pPr>
        <w:pStyle w:val="pb-2"/>
        <w:numPr>
          <w:ilvl w:val="0"/>
          <w:numId w:val="10"/>
        </w:numPr>
        <w:rPr>
          <w:rFonts w:asciiTheme="majorHAnsi" w:hAnsiTheme="majorHAnsi"/>
          <w:sz w:val="20"/>
          <w:szCs w:val="20"/>
        </w:rPr>
      </w:pPr>
      <w:r>
        <w:rPr>
          <w:rFonts w:asciiTheme="majorHAnsi" w:hAnsiTheme="majorHAnsi"/>
          <w:sz w:val="20"/>
          <w:szCs w:val="20"/>
        </w:rPr>
        <w:t>Developed policies and procedures to investigate malware incidents for the entire computer network.</w:t>
      </w:r>
    </w:p>
    <w:p w14:paraId="3E08630E" w14:textId="77777777" w:rsidR="00383AC6" w:rsidRDefault="002657A6">
      <w:pPr>
        <w:pStyle w:val="pb-2"/>
        <w:numPr>
          <w:ilvl w:val="0"/>
          <w:numId w:val="10"/>
        </w:numPr>
        <w:rPr>
          <w:rFonts w:asciiTheme="majorHAnsi" w:hAnsiTheme="majorHAnsi"/>
          <w:sz w:val="20"/>
          <w:szCs w:val="20"/>
        </w:rPr>
      </w:pPr>
      <w:r>
        <w:rPr>
          <w:rFonts w:asciiTheme="majorHAnsi" w:hAnsiTheme="majorHAnsi"/>
          <w:sz w:val="20"/>
          <w:szCs w:val="20"/>
        </w:rPr>
        <w:t>Assisted in the development and delivery of malware security awareness products and briefings.</w:t>
      </w:r>
    </w:p>
    <w:p w14:paraId="62CCDAA4" w14:textId="77777777" w:rsidR="00383AC6" w:rsidRDefault="002657A6">
      <w:pPr>
        <w:pStyle w:val="pb-2"/>
        <w:numPr>
          <w:ilvl w:val="0"/>
          <w:numId w:val="10"/>
        </w:numPr>
        <w:rPr>
          <w:rFonts w:asciiTheme="majorHAnsi" w:hAnsiTheme="majorHAnsi"/>
          <w:sz w:val="20"/>
          <w:szCs w:val="20"/>
        </w:rPr>
      </w:pPr>
      <w:r>
        <w:rPr>
          <w:rFonts w:asciiTheme="majorHAnsi" w:hAnsiTheme="majorHAnsi"/>
          <w:sz w:val="20"/>
          <w:szCs w:val="20"/>
        </w:rPr>
        <w:t>Developed models for identifying malicious activity using various tools and statistical analysis.</w:t>
      </w:r>
    </w:p>
    <w:p w14:paraId="67ECAC27" w14:textId="77777777" w:rsidR="00383AC6" w:rsidRDefault="002657A6">
      <w:pPr>
        <w:pStyle w:val="pb-2"/>
        <w:numPr>
          <w:ilvl w:val="0"/>
          <w:numId w:val="10"/>
        </w:numPr>
        <w:rPr>
          <w:rFonts w:asciiTheme="majorHAnsi" w:hAnsiTheme="majorHAnsi"/>
          <w:sz w:val="20"/>
          <w:szCs w:val="20"/>
        </w:rPr>
      </w:pPr>
      <w:r>
        <w:rPr>
          <w:rFonts w:asciiTheme="majorHAnsi" w:hAnsiTheme="majorHAnsi"/>
          <w:sz w:val="20"/>
          <w:szCs w:val="20"/>
        </w:rPr>
        <w:t>Worked closely with other teams to investigate and remediate incidents.</w:t>
      </w:r>
    </w:p>
    <w:p w14:paraId="7D95478E" w14:textId="77777777" w:rsidR="00383AC6" w:rsidRDefault="00383AC6">
      <w:pPr>
        <w:rPr>
          <w:rFonts w:asciiTheme="majorHAnsi" w:eastAsia="Arial" w:hAnsiTheme="majorHAnsi"/>
          <w:b/>
          <w:color w:val="000000"/>
          <w:sz w:val="20"/>
          <w:szCs w:val="20"/>
        </w:rPr>
      </w:pPr>
    </w:p>
    <w:p w14:paraId="62E7084C" w14:textId="7777777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t xml:space="preserve">ASG </w:t>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t xml:space="preserve">            04/2016 to 04/2017</w:t>
      </w:r>
    </w:p>
    <w:p w14:paraId="5436333C" w14:textId="7777777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t>Cyber Security Incident Response Specialist, Joint Staff – Pentagon</w:t>
      </w:r>
    </w:p>
    <w:p w14:paraId="3E5866A7"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 xml:space="preserve">Documented and explained technical details clearly and concisely to non-technical personnel. </w:t>
      </w:r>
    </w:p>
    <w:p w14:paraId="6066F70C"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Assisted with incident response and digital forensics. Differentiated between potential intrusion attempts and false alarms.</w:t>
      </w:r>
    </w:p>
    <w:p w14:paraId="69207427"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In collaboration with vendors, analysts, and developers, optimized signature quality.</w:t>
      </w:r>
    </w:p>
    <w:p w14:paraId="1D14F27B"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Implemented an investigation into host-based indicators of compromised access points and network traffic; analyzed network logs, reviewed forensic information, and identified malware or other IR-related data as needed.</w:t>
      </w:r>
    </w:p>
    <w:p w14:paraId="47A72B41"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Assisted in the creation and tracking of security investigations. Using SIEM/ArcSight, Splunk, Tanium, and Bluecoat as security tools. In addition, we used internal and open-source tools.</w:t>
      </w:r>
    </w:p>
    <w:p w14:paraId="73333CE5"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Analysis of SIEM channels; identification of cyber threats, viruses, malware, and network instructions. Investigated forensic analysis and data recovery for network assessments.</w:t>
      </w:r>
    </w:p>
    <w:p w14:paraId="0FB406B2"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Composed notifications and other communications regarding security alerts. Identified significant threats to internal team members.</w:t>
      </w:r>
    </w:p>
    <w:p w14:paraId="0871848D"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Provided advice to incident responders on how to investigate and resolve computer security incidents.</w:t>
      </w:r>
    </w:p>
    <w:p w14:paraId="05F6DD4F"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Monitored security intelligence sources (Classified and Unclassified) to stay abreast of new security threats, trends, attacks and countermeasures. Identified and recommended new methods and capabilities for detection and prevention.</w:t>
      </w:r>
    </w:p>
    <w:p w14:paraId="6A94C922"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Worked in a fast-paced environment requiring excellent multitasking skills to fulfill a variety of tasks within strict deadlines.</w:t>
      </w:r>
    </w:p>
    <w:p w14:paraId="68F50859" w14:textId="77777777" w:rsidR="00383AC6" w:rsidRDefault="00383AC6">
      <w:pPr>
        <w:rPr>
          <w:rFonts w:asciiTheme="majorHAnsi" w:eastAsia="Arial" w:hAnsiTheme="majorHAnsi"/>
          <w:color w:val="333333"/>
          <w:sz w:val="20"/>
          <w:szCs w:val="20"/>
        </w:rPr>
      </w:pPr>
    </w:p>
    <w:p w14:paraId="1B4E26DC" w14:textId="7777777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t>ATG</w:t>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t>03/2015 to 12/2016</w:t>
      </w:r>
    </w:p>
    <w:p w14:paraId="20358850" w14:textId="7777777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t>IDS Analyst, Cyber Security Engineer – PENCIRT JSP, Pentagon</w:t>
      </w:r>
    </w:p>
    <w:p w14:paraId="40BB15FE" w14:textId="77777777" w:rsidR="00383AC6" w:rsidRDefault="002657A6">
      <w:pPr>
        <w:numPr>
          <w:ilvl w:val="0"/>
          <w:numId w:val="3"/>
        </w:numPr>
        <w:rPr>
          <w:rFonts w:asciiTheme="majorHAnsi" w:eastAsia="Arial" w:hAnsiTheme="majorHAnsi"/>
          <w:sz w:val="20"/>
          <w:szCs w:val="20"/>
        </w:rPr>
      </w:pPr>
      <w:r>
        <w:rPr>
          <w:rFonts w:asciiTheme="majorHAnsi" w:eastAsia="Arial" w:hAnsiTheme="majorHAnsi"/>
          <w:sz w:val="20"/>
          <w:szCs w:val="20"/>
        </w:rPr>
        <w:t xml:space="preserve">Performed forensic analysis and responded to NIPR &amp; SIPR Network issues 24/7. </w:t>
      </w:r>
    </w:p>
    <w:p w14:paraId="64477C33"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Provided 24/7 forensic analysis and support for the NIPR &amp; SIPR Networks.</w:t>
      </w:r>
    </w:p>
    <w:p w14:paraId="2574A2F2"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Analyzed and monitored network traffic, Intrusion Detection Systems (IDS), and Instruction Prevention Systems (IPS), and security logs. Resolved cyber threats impacting classified and unclassified networks, responded to, mitigated, or reported.</w:t>
      </w:r>
    </w:p>
    <w:p w14:paraId="069BDF68"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Monitored and tuned networks with IDS/IPS systems and other tools, such as ArcSight, RSA NetWitness, Dragon, Bro, FireEye, TippingPoint Websense, Niksun, Lancope, Argus, Bivio, Fidelis, Inquest, WireShark. Bluecoat, SourceFire, Cisco Defender Center, NetWitness, and Tanium.</w:t>
      </w:r>
    </w:p>
    <w:p w14:paraId="24D642D1"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Assured all new solutions introduced into the environment considered security and all tools selected followed the organization's DAR process by following security principles, tools, and best practices.</w:t>
      </w:r>
    </w:p>
    <w:p w14:paraId="4ACE21F1"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Prioritized and differentiated between potential intrusion attempts and false alarms.</w:t>
      </w:r>
    </w:p>
    <w:p w14:paraId="60F90878"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Created and tracked security investigations to resolution using a SIEM/ ArcSight.</w:t>
      </w:r>
    </w:p>
    <w:p w14:paraId="4CC6CF57"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 xml:space="preserve">Analyzed SIEM channels for cyber threats, viruses, malware, and network intrusions. Analyzed forensic data and recovered data from network assessments. </w:t>
      </w:r>
    </w:p>
    <w:p w14:paraId="020D1E17"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Composed notifications and other communications related to security alerts.</w:t>
      </w:r>
    </w:p>
    <w:p w14:paraId="4C4817E5"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Provided advice to incident responders on how to investigate and resolve computer security incidents.</w:t>
      </w:r>
    </w:p>
    <w:p w14:paraId="04C9873C"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Monitored security intelligence sources (Classified and Unclassified) to stay abreast of new security threats, trends, attacks and countermeasures. Identified and recommended new methods and capabilities for detection and prevention.</w:t>
      </w:r>
    </w:p>
    <w:p w14:paraId="4255C783"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Determined and recommended new detection and Prevention Methods and capabilities. </w:t>
      </w:r>
    </w:p>
    <w:p w14:paraId="6FD3C7B3"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Worked in a fast-paced environment requiring excellent multitasking skills to fulfill a variety of tasks within strict deadlines.</w:t>
      </w:r>
    </w:p>
    <w:p w14:paraId="2AA11970" w14:textId="7777777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t>ICF International</w:t>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t>01/2014 – 03/2015</w:t>
      </w:r>
    </w:p>
    <w:p w14:paraId="01599776" w14:textId="7777777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t>Tier II Technical Support</w:t>
      </w:r>
    </w:p>
    <w:p w14:paraId="65143F10"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Provided technical/help desk support on the network/SCCM (24/7) for onsite and remote users.</w:t>
      </w:r>
    </w:p>
    <w:p w14:paraId="54C447AB"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Provided remote support for desktops, laptops, printers, and other devices associated with networks or users.</w:t>
      </w:r>
    </w:p>
    <w:p w14:paraId="08FE3DEC"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Solve problems with Windows applications, application software on PCs, and general questions concerning Windows products.</w:t>
      </w:r>
    </w:p>
    <w:p w14:paraId="1C9A2F33"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 xml:space="preserve">Supported Mac, Dell, and HP laptops, PCs, and thin clients. Provide troubleshooting services for internet connectivity, printers, scanners, workstations/PCs, laptops, and networks. Diagnosed and resolved Outlook access problems, credentials, profiles, and other network issues. Resolved VPN and Citrix issues over the phone or in person in a 24/7 call center. </w:t>
      </w:r>
    </w:p>
    <w:p w14:paraId="62116E4C"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Used knowledge of Windows Vista, Windows 7, Windows 8.1, Solaris, and Linux operating systems to resolve issues remotely.</w:t>
      </w:r>
    </w:p>
    <w:p w14:paraId="51C15158"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Working with HP and Dell technicians to acquire PC hardware and laptop replacement parts.</w:t>
      </w:r>
    </w:p>
    <w:p w14:paraId="005A80DA"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Configure mobile devices to activate air cards, Blackberry phones, notebooks, and tablets (Verizon, AT&amp;T, and T-Mobile).</w:t>
      </w:r>
    </w:p>
    <w:p w14:paraId="2B0DE38B"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Created enterprise accounts for users on AD and Outlook 2013. Passwords for Active Directory were activated and reset.</w:t>
      </w:r>
    </w:p>
    <w:p w14:paraId="4EDF15C0"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Supported Cisco IP phones and devices. Activated and created Lync accounts.</w:t>
      </w:r>
    </w:p>
    <w:p w14:paraId="5F524F33"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Working experience with software installations, apps, adds, HTML, XML, http, https and other technologies.</w:t>
      </w:r>
    </w:p>
    <w:p w14:paraId="73B5394E"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Assist in the detection, analysis, and mitigation of malware. We used FireEye, McAfee Manager Console, and ePolicyOrchestrator to monitor our network.</w:t>
      </w:r>
    </w:p>
    <w:p w14:paraId="0A64671E"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 xml:space="preserve">Updated and installed patches on PCs, laptops, printers, firewalls, servers, and other corporate network devices. </w:t>
      </w:r>
    </w:p>
    <w:p w14:paraId="48D48E17"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Used Microsoft Baseline Security Analyzer to scan desktop computers and laptops for vulnerabilities.</w:t>
      </w:r>
    </w:p>
    <w:p w14:paraId="1D5BD7EF"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Used Network Auditor and ArcSight for monitoring network channels.</w:t>
      </w:r>
    </w:p>
    <w:p w14:paraId="67779B8D" w14:textId="7777777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t>Insight Global</w:t>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t>11/2014 to 03/2016</w:t>
      </w:r>
    </w:p>
    <w:p w14:paraId="7297651C" w14:textId="7777777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t xml:space="preserve">Cybersecurity Analyst / Incident Resolution - EDSOC  </w:t>
      </w:r>
    </w:p>
    <w:p w14:paraId="350ECACC" w14:textId="77777777" w:rsidR="00383AC6" w:rsidRDefault="002657A6">
      <w:pPr>
        <w:pStyle w:val="pb-2"/>
        <w:numPr>
          <w:ilvl w:val="0"/>
          <w:numId w:val="11"/>
        </w:numPr>
        <w:rPr>
          <w:rFonts w:asciiTheme="majorHAnsi" w:hAnsiTheme="majorHAnsi"/>
          <w:sz w:val="20"/>
          <w:szCs w:val="20"/>
        </w:rPr>
      </w:pPr>
      <w:r>
        <w:rPr>
          <w:rFonts w:asciiTheme="majorHAnsi" w:hAnsiTheme="majorHAnsi"/>
          <w:sz w:val="20"/>
          <w:szCs w:val="20"/>
        </w:rPr>
        <w:t>Tuned and monitored the network using IDS/IPS systems and other tools, such as ArcSight, RSA NetWitness, Dragon, Bro, FireEye, TippingPoint, Fidelis, Inquest, WireSharkm, Bluecoat, SourceFire, Cisco Defender Center, redseal, McAfee ePO and Splunk.</w:t>
      </w:r>
    </w:p>
    <w:p w14:paraId="1386D60B" w14:textId="77777777" w:rsidR="00383AC6" w:rsidRDefault="002657A6">
      <w:pPr>
        <w:pStyle w:val="pb-2"/>
        <w:numPr>
          <w:ilvl w:val="0"/>
          <w:numId w:val="11"/>
        </w:numPr>
        <w:rPr>
          <w:rFonts w:asciiTheme="majorHAnsi" w:hAnsiTheme="majorHAnsi"/>
          <w:sz w:val="20"/>
          <w:szCs w:val="20"/>
        </w:rPr>
      </w:pPr>
      <w:r>
        <w:rPr>
          <w:rFonts w:asciiTheme="majorHAnsi" w:hAnsiTheme="majorHAnsi"/>
          <w:sz w:val="20"/>
          <w:szCs w:val="20"/>
        </w:rPr>
        <w:t>Developed security principles, tools, and best practices, ensuring that all new solutions introduced into the environment took security into account and that all tools selected followed the DAR process.</w:t>
      </w:r>
    </w:p>
    <w:p w14:paraId="36CE26FC" w14:textId="77777777" w:rsidR="00383AC6" w:rsidRDefault="002657A6">
      <w:pPr>
        <w:pStyle w:val="pb-2"/>
        <w:numPr>
          <w:ilvl w:val="0"/>
          <w:numId w:val="11"/>
        </w:numPr>
        <w:rPr>
          <w:rFonts w:asciiTheme="majorHAnsi" w:hAnsiTheme="majorHAnsi"/>
          <w:sz w:val="20"/>
          <w:szCs w:val="20"/>
        </w:rPr>
      </w:pPr>
      <w:r>
        <w:rPr>
          <w:rFonts w:asciiTheme="majorHAnsi" w:hAnsiTheme="majorHAnsi"/>
          <w:sz w:val="20"/>
          <w:szCs w:val="20"/>
        </w:rPr>
        <w:t xml:space="preserve"> Differentiated between potential intrusion attempts and false alarms.</w:t>
      </w:r>
    </w:p>
    <w:p w14:paraId="1DBA53DC" w14:textId="77777777" w:rsidR="00383AC6" w:rsidRDefault="002657A6">
      <w:pPr>
        <w:pStyle w:val="pb-2"/>
        <w:numPr>
          <w:ilvl w:val="0"/>
          <w:numId w:val="11"/>
        </w:numPr>
        <w:rPr>
          <w:rFonts w:asciiTheme="majorHAnsi" w:hAnsiTheme="majorHAnsi"/>
          <w:sz w:val="20"/>
          <w:szCs w:val="20"/>
        </w:rPr>
      </w:pPr>
      <w:r>
        <w:rPr>
          <w:rFonts w:asciiTheme="majorHAnsi" w:hAnsiTheme="majorHAnsi"/>
          <w:sz w:val="20"/>
          <w:szCs w:val="20"/>
        </w:rPr>
        <w:t> Tracked and created security investigations using SIEM/ArcSight.</w:t>
      </w:r>
    </w:p>
    <w:p w14:paraId="102FEF40" w14:textId="77777777" w:rsidR="00383AC6" w:rsidRDefault="002657A6">
      <w:pPr>
        <w:pStyle w:val="pb-2"/>
        <w:numPr>
          <w:ilvl w:val="0"/>
          <w:numId w:val="11"/>
        </w:numPr>
        <w:rPr>
          <w:rFonts w:asciiTheme="majorHAnsi" w:hAnsiTheme="majorHAnsi"/>
          <w:sz w:val="20"/>
          <w:szCs w:val="20"/>
        </w:rPr>
      </w:pPr>
      <w:r>
        <w:rPr>
          <w:rFonts w:asciiTheme="majorHAnsi" w:hAnsiTheme="majorHAnsi"/>
          <w:sz w:val="20"/>
          <w:szCs w:val="20"/>
        </w:rPr>
        <w:t>Analyzed SIEM events to identify cyber threats, viruses, malware, and network intrusions. An investigation of forensic analysis and data recovery was conducted on network assessments.</w:t>
      </w:r>
    </w:p>
    <w:p w14:paraId="19FA12F0" w14:textId="77777777" w:rsidR="00383AC6" w:rsidRDefault="002657A6">
      <w:pPr>
        <w:pStyle w:val="pb-2"/>
        <w:numPr>
          <w:ilvl w:val="0"/>
          <w:numId w:val="11"/>
        </w:numPr>
        <w:rPr>
          <w:rFonts w:asciiTheme="majorHAnsi" w:hAnsiTheme="majorHAnsi"/>
          <w:sz w:val="20"/>
          <w:szCs w:val="20"/>
        </w:rPr>
      </w:pPr>
      <w:r>
        <w:rPr>
          <w:rFonts w:asciiTheme="majorHAnsi" w:hAnsiTheme="majorHAnsi"/>
          <w:sz w:val="20"/>
          <w:szCs w:val="20"/>
        </w:rPr>
        <w:t>Created security alert notifications and other communications.</w:t>
      </w:r>
    </w:p>
    <w:p w14:paraId="29B54CDE" w14:textId="77777777" w:rsidR="00383AC6" w:rsidRDefault="002657A6">
      <w:pPr>
        <w:pStyle w:val="pb-2"/>
        <w:numPr>
          <w:ilvl w:val="0"/>
          <w:numId w:val="11"/>
        </w:numPr>
        <w:rPr>
          <w:rFonts w:asciiTheme="majorHAnsi" w:hAnsiTheme="majorHAnsi"/>
          <w:sz w:val="20"/>
          <w:szCs w:val="20"/>
        </w:rPr>
      </w:pPr>
      <w:r>
        <w:rPr>
          <w:rStyle w:val="issue-underline"/>
          <w:rFonts w:asciiTheme="majorHAnsi" w:hAnsiTheme="majorHAnsi"/>
          <w:sz w:val="20"/>
          <w:szCs w:val="20"/>
        </w:rPr>
        <w:t>Provided advice on how to investigate and resolve computer security incidents to maintain consistent practices.</w:t>
      </w:r>
    </w:p>
    <w:p w14:paraId="2B52A5A9" w14:textId="77777777" w:rsidR="00383AC6" w:rsidRDefault="002657A6">
      <w:pPr>
        <w:pStyle w:val="pb-2"/>
        <w:numPr>
          <w:ilvl w:val="0"/>
          <w:numId w:val="11"/>
        </w:numPr>
        <w:rPr>
          <w:rFonts w:asciiTheme="majorHAnsi" w:hAnsiTheme="majorHAnsi"/>
          <w:sz w:val="20"/>
          <w:szCs w:val="20"/>
        </w:rPr>
      </w:pPr>
      <w:r>
        <w:rPr>
          <w:rStyle w:val="issue-underline"/>
          <w:rFonts w:asciiTheme="majorHAnsi" w:hAnsiTheme="majorHAnsi"/>
          <w:sz w:val="20"/>
          <w:szCs w:val="20"/>
        </w:rPr>
        <w:t> Determined and recommended new detection and prevention methods. </w:t>
      </w:r>
    </w:p>
    <w:p w14:paraId="1CAA0309" w14:textId="77777777" w:rsidR="00383AC6" w:rsidRDefault="002657A6">
      <w:pPr>
        <w:pStyle w:val="pb-2"/>
        <w:numPr>
          <w:ilvl w:val="0"/>
          <w:numId w:val="11"/>
        </w:numPr>
        <w:rPr>
          <w:rFonts w:asciiTheme="majorHAnsi" w:hAnsiTheme="majorHAnsi"/>
          <w:sz w:val="20"/>
          <w:szCs w:val="20"/>
        </w:rPr>
      </w:pPr>
      <w:r>
        <w:rPr>
          <w:rFonts w:asciiTheme="majorHAnsi" w:hAnsiTheme="majorHAnsi"/>
          <w:sz w:val="20"/>
          <w:szCs w:val="20"/>
        </w:rPr>
        <w:t>Monitored security intelligence sources (classified and unclassified) to stay current on security threats, vulnerabilities, attacks, and countermeasures. A significant threat was reported only to members of the internal team.</w:t>
      </w:r>
    </w:p>
    <w:p w14:paraId="4143446A" w14:textId="77777777" w:rsidR="00383AC6" w:rsidRDefault="002657A6">
      <w:pPr>
        <w:pStyle w:val="pb-2"/>
        <w:numPr>
          <w:ilvl w:val="0"/>
          <w:numId w:val="11"/>
        </w:numPr>
        <w:rPr>
          <w:rFonts w:asciiTheme="majorHAnsi" w:hAnsiTheme="majorHAnsi"/>
          <w:sz w:val="20"/>
          <w:szCs w:val="20"/>
        </w:rPr>
      </w:pPr>
      <w:r>
        <w:rPr>
          <w:rFonts w:asciiTheme="majorHAnsi" w:hAnsiTheme="majorHAnsi"/>
          <w:sz w:val="20"/>
          <w:szCs w:val="20"/>
        </w:rPr>
        <w:t>Documented and explained technical details clearly and concisely.</w:t>
      </w:r>
    </w:p>
    <w:p w14:paraId="4CA46FAC" w14:textId="77777777" w:rsidR="00383AC6" w:rsidRDefault="002657A6">
      <w:pPr>
        <w:pStyle w:val="pb-2"/>
        <w:numPr>
          <w:ilvl w:val="0"/>
          <w:numId w:val="11"/>
        </w:numPr>
        <w:rPr>
          <w:rFonts w:asciiTheme="majorHAnsi" w:hAnsiTheme="majorHAnsi"/>
          <w:sz w:val="20"/>
          <w:szCs w:val="20"/>
        </w:rPr>
      </w:pPr>
      <w:r>
        <w:rPr>
          <w:rFonts w:asciiTheme="majorHAnsi" w:hAnsiTheme="majorHAnsi"/>
          <w:sz w:val="20"/>
          <w:szCs w:val="20"/>
        </w:rPr>
        <w:t>Performed digital forensics analysis and responded to incidents.</w:t>
      </w:r>
    </w:p>
    <w:p w14:paraId="5B5CF92B" w14:textId="77777777" w:rsidR="00383AC6" w:rsidRDefault="002657A6">
      <w:pPr>
        <w:pStyle w:val="pb-2"/>
        <w:numPr>
          <w:ilvl w:val="0"/>
          <w:numId w:val="11"/>
        </w:numPr>
        <w:rPr>
          <w:rFonts w:asciiTheme="majorHAnsi" w:hAnsiTheme="majorHAnsi"/>
          <w:sz w:val="20"/>
          <w:szCs w:val="20"/>
        </w:rPr>
      </w:pPr>
      <w:r>
        <w:rPr>
          <w:rFonts w:asciiTheme="majorHAnsi" w:hAnsiTheme="majorHAnsi"/>
          <w:sz w:val="20"/>
          <w:szCs w:val="20"/>
        </w:rPr>
        <w:t>Implemented investigation into host-based indicators of compromise and network traffic including analyzing logs, forensic, malware, or other IR-related data as needed.</w:t>
      </w:r>
    </w:p>
    <w:p w14:paraId="18CFBEBD" w14:textId="77777777" w:rsidR="00383AC6" w:rsidRDefault="002657A6">
      <w:pPr>
        <w:pStyle w:val="pb-2"/>
        <w:numPr>
          <w:ilvl w:val="0"/>
          <w:numId w:val="11"/>
        </w:numPr>
        <w:rPr>
          <w:rFonts w:asciiTheme="majorHAnsi" w:hAnsiTheme="majorHAnsi"/>
          <w:sz w:val="20"/>
          <w:szCs w:val="20"/>
        </w:rPr>
      </w:pPr>
      <w:r>
        <w:rPr>
          <w:rStyle w:val="issue-underline"/>
          <w:rFonts w:asciiTheme="majorHAnsi" w:hAnsiTheme="majorHAnsi"/>
          <w:sz w:val="20"/>
          <w:szCs w:val="20"/>
        </w:rPr>
        <w:t>Supported several projects concurrently under strict deadlines.</w:t>
      </w:r>
    </w:p>
    <w:p w14:paraId="74D52383" w14:textId="7777777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t>L3 Communications</w:t>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t>08/2012 – 01/2014</w:t>
      </w:r>
    </w:p>
    <w:p w14:paraId="2FC0440A" w14:textId="7777777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t>Contract Customer Service Agent Tier II - Pentagon, ITA</w:t>
      </w:r>
    </w:p>
    <w:p w14:paraId="7DFEF963"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Provided technical/help desk support to Army users onsite and remotely on SIPR and NIPR networks.</w:t>
      </w:r>
    </w:p>
    <w:p w14:paraId="39B24F4A"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Provided remote support for desktops, laptops, printers, and other network or user devices.</w:t>
      </w:r>
    </w:p>
    <w:p w14:paraId="08989B55"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Troubleshooted Windows application issues, application software on PC and general questions concerning Windows products</w:t>
      </w:r>
    </w:p>
    <w:p w14:paraId="618BD05D"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Provided technical support on Dell, Hitachi, and HP laptops and PC and thin client.</w:t>
      </w:r>
    </w:p>
    <w:p w14:paraId="4BC55A60"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Provided troubleshooting services for Internet connections, printers, scanners, workstations/PCs, laptops, and network servers. Resolved certification, credential, and profile issues.</w:t>
      </w:r>
    </w:p>
    <w:p w14:paraId="6D28DF80"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Leveraged knowledge of Windows Vista, Windows 7, Solaris and Linux operating systems to resolve issues remotely and in person.</w:t>
      </w:r>
    </w:p>
    <w:p w14:paraId="54132E68"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Maintained accurate notes in Remedy.</w:t>
      </w:r>
    </w:p>
    <w:p w14:paraId="7EE81DD3"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Repaired and replaced PC and laptop (Dell, Hitachi, HP, Sony, Mac, etc.) hardware and software.</w:t>
      </w:r>
    </w:p>
    <w:p w14:paraId="29CD23E3"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Set up mobile devices including air cards, Blackberry phones, laptops, tablets, and CAC card readers for Blackberry phones, where necessary.</w:t>
      </w:r>
    </w:p>
    <w:p w14:paraId="3DE6753C"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Activated and reset passwords for CAC and security token (NIPR and SIPR).</w:t>
      </w:r>
    </w:p>
    <w:p w14:paraId="4D2C5A5C"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Ensured that hard drives were sanitized, degaussed, and destroyed. As per government requirements, this work included paperwork memorandums and certifications.</w:t>
      </w:r>
    </w:p>
    <w:p w14:paraId="399353EA"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Monitored, managed, and maintained assets using SCCM.</w:t>
      </w:r>
    </w:p>
    <w:p w14:paraId="6406FF56"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Worked with Active Directory at the administrator level.</w:t>
      </w:r>
    </w:p>
    <w:p w14:paraId="7B7E8372"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Experienced with software installations, applications, adds, HTML, XML, http, https, etc.</w:t>
      </w:r>
    </w:p>
    <w:p w14:paraId="3F859A42"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Installed software patches to minimize vulnerabilities.</w:t>
      </w:r>
    </w:p>
    <w:p w14:paraId="037BBAE9"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Created user enterprise accounts on the NIPR and SIPR networks.</w:t>
      </w:r>
    </w:p>
    <w:p w14:paraId="3CBE2375" w14:textId="77777777" w:rsidR="00383AC6" w:rsidRDefault="002657A6">
      <w:pPr>
        <w:pStyle w:val="pb-2"/>
        <w:numPr>
          <w:ilvl w:val="0"/>
          <w:numId w:val="3"/>
        </w:numPr>
        <w:rPr>
          <w:rFonts w:asciiTheme="majorHAnsi" w:hAnsiTheme="majorHAnsi"/>
          <w:sz w:val="20"/>
          <w:szCs w:val="20"/>
        </w:rPr>
      </w:pPr>
      <w:r>
        <w:rPr>
          <w:rStyle w:val="issue-underline"/>
          <w:rFonts w:asciiTheme="majorHAnsi" w:hAnsiTheme="majorHAnsi"/>
          <w:sz w:val="20"/>
          <w:szCs w:val="20"/>
        </w:rPr>
        <w:t>Activated new SIPR Token and NIPR CAC; reset passwords and included provision and re-provision NIPR CAC. Fixed certification and profile issues.</w:t>
      </w:r>
    </w:p>
    <w:p w14:paraId="65631CCA"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Scanned desktop computers for vulnerabilities.</w:t>
      </w:r>
    </w:p>
    <w:p w14:paraId="265450B2" w14:textId="77777777" w:rsidR="00383AC6" w:rsidRDefault="00383AC6">
      <w:pPr>
        <w:rPr>
          <w:rFonts w:asciiTheme="majorHAnsi" w:eastAsia="Arial" w:hAnsiTheme="majorHAnsi"/>
          <w:color w:val="000000"/>
          <w:sz w:val="20"/>
          <w:szCs w:val="20"/>
        </w:rPr>
      </w:pPr>
    </w:p>
    <w:p w14:paraId="0BA871F1" w14:textId="7777777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t>ITT Technology Institute</w:t>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r>
      <w:r>
        <w:rPr>
          <w:rFonts w:asciiTheme="majorHAnsi" w:eastAsia="Arial" w:hAnsiTheme="majorHAnsi"/>
          <w:b/>
          <w:color w:val="0F243E"/>
          <w:sz w:val="20"/>
          <w:szCs w:val="20"/>
        </w:rPr>
        <w:tab/>
        <w:t>03/2010 to 07/2012</w:t>
      </w:r>
    </w:p>
    <w:p w14:paraId="5827E3A5" w14:textId="77777777" w:rsidR="00383AC6" w:rsidRDefault="002657A6">
      <w:pPr>
        <w:rPr>
          <w:rFonts w:asciiTheme="majorHAnsi" w:eastAsia="Arial" w:hAnsiTheme="majorHAnsi"/>
          <w:b/>
          <w:color w:val="0F243E"/>
          <w:sz w:val="20"/>
          <w:szCs w:val="20"/>
        </w:rPr>
      </w:pPr>
      <w:r>
        <w:rPr>
          <w:rFonts w:asciiTheme="majorHAnsi" w:eastAsia="Arial" w:hAnsiTheme="majorHAnsi"/>
          <w:b/>
          <w:color w:val="0F243E"/>
          <w:sz w:val="20"/>
          <w:szCs w:val="20"/>
        </w:rPr>
        <w:t>Administrator Assistant, Volunteer under supervision</w:t>
      </w:r>
    </w:p>
    <w:p w14:paraId="0D551A85"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Provided technical support and help desk services for school devices. Remotely assisted users with desktops, laptops, printers, and other network or user devices. Identified and resolved issues with Windows applications, software, and general Windows issues</w:t>
      </w:r>
    </w:p>
    <w:p w14:paraId="14E7112C"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Provided technical support for Dell and HP notebooks, PCs, and thin clients.</w:t>
      </w:r>
    </w:p>
    <w:p w14:paraId="7F8A88F1"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Troubleshooted issues with internet connections, printers, scanners, workstations, laptops, and network servers under Windows Vista, Windows 7, Solaris, and Linux.</w:t>
      </w:r>
    </w:p>
    <w:p w14:paraId="00B47C17"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Replaced hardware and software components on PCs and laptops.</w:t>
      </w:r>
    </w:p>
    <w:p w14:paraId="27093F9F"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Set up mobile devices, such as air cards, Blackberry phones, laptops, and tablets.</w:t>
      </w:r>
    </w:p>
    <w:p w14:paraId="28DA7242"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Identified, diagnosed, and resolved issues with end users' network and local printers, Outlook credentials, profiles, and network connections.</w:t>
      </w:r>
    </w:p>
    <w:p w14:paraId="5F5E157E"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Replaced drivers, hard drives, video cards, etc., on PCs.</w:t>
      </w:r>
    </w:p>
    <w:p w14:paraId="376B7E38"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Worked with Windows Active Directory at the administrator level.</w:t>
      </w:r>
    </w:p>
    <w:p w14:paraId="31D5FAAB"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Installed and ran patches for software vulnerabilities.</w:t>
      </w:r>
    </w:p>
    <w:p w14:paraId="78FE412B"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Set up enterprise accounts for users.</w:t>
      </w:r>
    </w:p>
    <w:p w14:paraId="4D1700A9" w14:textId="77777777" w:rsidR="00383AC6" w:rsidRDefault="002657A6">
      <w:pPr>
        <w:pStyle w:val="pb-2"/>
        <w:numPr>
          <w:ilvl w:val="0"/>
          <w:numId w:val="3"/>
        </w:numPr>
        <w:rPr>
          <w:rFonts w:asciiTheme="majorHAnsi" w:hAnsiTheme="majorHAnsi"/>
          <w:sz w:val="20"/>
          <w:szCs w:val="20"/>
        </w:rPr>
      </w:pPr>
      <w:r>
        <w:rPr>
          <w:rFonts w:asciiTheme="majorHAnsi" w:hAnsiTheme="majorHAnsi"/>
          <w:sz w:val="20"/>
          <w:szCs w:val="20"/>
        </w:rPr>
        <w:t>Scanned desktop computers for security vulnerabilities.</w:t>
      </w:r>
    </w:p>
    <w:p w14:paraId="06813EEC" w14:textId="77777777" w:rsidR="00383AC6" w:rsidRDefault="002657A6">
      <w:pPr>
        <w:pBdr>
          <w:bottom w:val="single" w:sz="4" w:space="4" w:color="4F81BD"/>
        </w:pBdr>
        <w:spacing w:before="200" w:after="280"/>
        <w:ind w:right="936"/>
        <w:rPr>
          <w:rFonts w:asciiTheme="majorHAnsi" w:eastAsia="Arial" w:hAnsiTheme="majorHAnsi"/>
          <w:b/>
          <w:i/>
          <w:color w:val="17365D"/>
          <w:sz w:val="20"/>
          <w:szCs w:val="20"/>
        </w:rPr>
      </w:pPr>
      <w:r>
        <w:rPr>
          <w:rFonts w:asciiTheme="majorHAnsi" w:eastAsia="Arial" w:hAnsiTheme="majorHAnsi"/>
          <w:b/>
          <w:i/>
          <w:color w:val="17365D"/>
          <w:sz w:val="20"/>
          <w:szCs w:val="20"/>
        </w:rPr>
        <w:t>SKILLS &amp; ABILITIES</w:t>
      </w:r>
    </w:p>
    <w:p w14:paraId="275789F3" w14:textId="77777777" w:rsidR="00383AC6" w:rsidRDefault="002657A6">
      <w:pPr>
        <w:rPr>
          <w:rFonts w:asciiTheme="majorHAnsi" w:eastAsia="Arial" w:hAnsiTheme="majorHAnsi"/>
          <w:b/>
          <w:sz w:val="20"/>
          <w:szCs w:val="20"/>
        </w:rPr>
      </w:pPr>
      <w:r>
        <w:rPr>
          <w:rFonts w:asciiTheme="majorHAnsi" w:eastAsia="Arial" w:hAnsiTheme="majorHAnsi"/>
          <w:b/>
          <w:sz w:val="20"/>
          <w:szCs w:val="20"/>
        </w:rPr>
        <w:t>Network / Cyber Security:</w:t>
      </w:r>
    </w:p>
    <w:p w14:paraId="6453FB2E" w14:textId="77777777" w:rsidR="00383AC6" w:rsidRDefault="002657A6">
      <w:pPr>
        <w:rPr>
          <w:rFonts w:asciiTheme="majorHAnsi" w:eastAsia="Arial" w:hAnsiTheme="majorHAnsi"/>
          <w:color w:val="000000"/>
          <w:sz w:val="20"/>
          <w:szCs w:val="20"/>
        </w:rPr>
      </w:pPr>
      <w:r>
        <w:rPr>
          <w:rFonts w:asciiTheme="majorHAnsi" w:eastAsia="Arial" w:hAnsiTheme="majorHAnsi"/>
          <w:color w:val="000000"/>
          <w:sz w:val="20"/>
          <w:szCs w:val="20"/>
        </w:rPr>
        <w:t xml:space="preserve">Kali Linux, Lancope, Snort, Bivio, TippingPoint, WireShark, Bro, Argus, Dragon, Nessus Scanner, FireEye, Inquest, Netwitness, Fidelis, Niksun, Cisco Defender Center, redseal, McAfee ePO, Splunk, ArcSight, McAfee Manager Console, ePolicyOrchestrator, BlueCoat, </w:t>
      </w:r>
      <w:r>
        <w:rPr>
          <w:rFonts w:asciiTheme="majorHAnsi" w:eastAsia="Arial" w:hAnsiTheme="majorHAnsi"/>
          <w:sz w:val="20"/>
          <w:szCs w:val="20"/>
        </w:rPr>
        <w:t>Access Control Security implementations, assurance</w:t>
      </w:r>
    </w:p>
    <w:p w14:paraId="04D7EDA1" w14:textId="77777777" w:rsidR="00383AC6" w:rsidRDefault="002657A6">
      <w:pPr>
        <w:rPr>
          <w:rFonts w:asciiTheme="majorHAnsi" w:eastAsia="Arial" w:hAnsiTheme="majorHAnsi"/>
          <w:sz w:val="20"/>
          <w:szCs w:val="20"/>
        </w:rPr>
      </w:pPr>
      <w:r>
        <w:rPr>
          <w:rFonts w:asciiTheme="majorHAnsi" w:eastAsia="Arial" w:hAnsiTheme="majorHAnsi"/>
          <w:sz w:val="20"/>
          <w:szCs w:val="20"/>
        </w:rPr>
        <w:t xml:space="preserve">NIST, DOD, DISA, IAVM, IAVM, GIG, Encryption, detection/prevention, network security </w:t>
      </w:r>
    </w:p>
    <w:p w14:paraId="6AC3EBC3" w14:textId="77777777" w:rsidR="00383AC6" w:rsidRDefault="002657A6">
      <w:pPr>
        <w:rPr>
          <w:rFonts w:asciiTheme="majorHAnsi" w:eastAsia="Arial" w:hAnsiTheme="majorHAnsi"/>
          <w:b/>
          <w:sz w:val="20"/>
          <w:szCs w:val="20"/>
        </w:rPr>
      </w:pPr>
      <w:r>
        <w:rPr>
          <w:rFonts w:asciiTheme="majorHAnsi" w:eastAsia="Arial" w:hAnsiTheme="majorHAnsi"/>
          <w:b/>
          <w:sz w:val="20"/>
          <w:szCs w:val="20"/>
        </w:rPr>
        <w:t>Networking:</w:t>
      </w:r>
    </w:p>
    <w:p w14:paraId="79389378" w14:textId="77777777" w:rsidR="00383AC6" w:rsidRDefault="002657A6">
      <w:pPr>
        <w:rPr>
          <w:rFonts w:asciiTheme="majorHAnsi" w:eastAsia="Arial" w:hAnsiTheme="majorHAnsi"/>
          <w:sz w:val="20"/>
          <w:szCs w:val="20"/>
        </w:rPr>
      </w:pPr>
      <w:r>
        <w:rPr>
          <w:rFonts w:asciiTheme="majorHAnsi" w:eastAsia="Arial" w:hAnsiTheme="majorHAnsi"/>
          <w:sz w:val="20"/>
          <w:szCs w:val="20"/>
        </w:rPr>
        <w:t>TCP/IP /LAN/WAN / Cisco Router / OSI / FTP / SMTP / Telnet Protocols, Network Systems Management</w:t>
      </w:r>
    </w:p>
    <w:p w14:paraId="0A7E578F" w14:textId="77777777" w:rsidR="00383AC6" w:rsidRDefault="00383AC6">
      <w:pPr>
        <w:rPr>
          <w:rFonts w:asciiTheme="majorHAnsi" w:eastAsia="Arial" w:hAnsiTheme="majorHAnsi"/>
          <w:sz w:val="20"/>
          <w:szCs w:val="20"/>
        </w:rPr>
      </w:pPr>
    </w:p>
    <w:p w14:paraId="2BF1D142" w14:textId="77777777" w:rsidR="00383AC6" w:rsidRDefault="002657A6">
      <w:pPr>
        <w:rPr>
          <w:rFonts w:asciiTheme="majorHAnsi" w:eastAsia="Arial" w:hAnsiTheme="majorHAnsi"/>
          <w:b/>
          <w:sz w:val="20"/>
          <w:szCs w:val="20"/>
        </w:rPr>
      </w:pPr>
      <w:r>
        <w:rPr>
          <w:rFonts w:asciiTheme="majorHAnsi" w:eastAsia="Arial" w:hAnsiTheme="majorHAnsi"/>
          <w:b/>
          <w:sz w:val="20"/>
          <w:szCs w:val="20"/>
        </w:rPr>
        <w:t xml:space="preserve">Hardware: </w:t>
      </w:r>
    </w:p>
    <w:p w14:paraId="76F58F50" w14:textId="77777777" w:rsidR="00383AC6" w:rsidRDefault="002657A6">
      <w:pPr>
        <w:rPr>
          <w:rFonts w:asciiTheme="majorHAnsi" w:eastAsia="Arial" w:hAnsiTheme="majorHAnsi"/>
          <w:sz w:val="20"/>
          <w:szCs w:val="20"/>
        </w:rPr>
      </w:pPr>
      <w:r>
        <w:rPr>
          <w:rFonts w:asciiTheme="majorHAnsi" w:eastAsia="Arial" w:hAnsiTheme="majorHAnsi"/>
          <w:sz w:val="20"/>
          <w:szCs w:val="20"/>
        </w:rPr>
        <w:t>Assemble/disassemble PC’s</w:t>
      </w:r>
    </w:p>
    <w:p w14:paraId="4587F50F" w14:textId="77777777" w:rsidR="00383AC6" w:rsidRDefault="002657A6">
      <w:pPr>
        <w:rPr>
          <w:rFonts w:asciiTheme="majorHAnsi" w:eastAsia="Arial" w:hAnsiTheme="majorHAnsi"/>
          <w:sz w:val="20"/>
          <w:szCs w:val="20"/>
        </w:rPr>
      </w:pPr>
      <w:r>
        <w:rPr>
          <w:rFonts w:asciiTheme="majorHAnsi" w:eastAsia="Arial" w:hAnsiTheme="majorHAnsi"/>
          <w:sz w:val="20"/>
          <w:szCs w:val="20"/>
        </w:rPr>
        <w:t>Install, configure troubleshoot and repair</w:t>
      </w:r>
    </w:p>
    <w:p w14:paraId="0BD12A2D" w14:textId="77777777" w:rsidR="00383AC6" w:rsidRDefault="002657A6">
      <w:pPr>
        <w:rPr>
          <w:rFonts w:asciiTheme="majorHAnsi" w:eastAsia="Arial" w:hAnsiTheme="majorHAnsi"/>
          <w:sz w:val="20"/>
          <w:szCs w:val="20"/>
        </w:rPr>
      </w:pPr>
      <w:r>
        <w:rPr>
          <w:rFonts w:asciiTheme="majorHAnsi" w:eastAsia="Arial" w:hAnsiTheme="majorHAnsi"/>
          <w:sz w:val="20"/>
          <w:szCs w:val="20"/>
        </w:rPr>
        <w:t>Install, test and troubleshoot cabling (Patch, Fiber, Twisted &amp; Crossover)</w:t>
      </w:r>
    </w:p>
    <w:p w14:paraId="724BBF23" w14:textId="77777777" w:rsidR="00383AC6" w:rsidRDefault="00383AC6">
      <w:pPr>
        <w:rPr>
          <w:rFonts w:asciiTheme="majorHAnsi" w:eastAsia="Arial" w:hAnsiTheme="majorHAnsi"/>
          <w:smallCaps/>
          <w:sz w:val="20"/>
          <w:szCs w:val="20"/>
        </w:rPr>
      </w:pPr>
    </w:p>
    <w:p w14:paraId="5EF083CB" w14:textId="77777777" w:rsidR="00383AC6" w:rsidRDefault="002657A6">
      <w:pPr>
        <w:rPr>
          <w:rFonts w:asciiTheme="majorHAnsi" w:eastAsia="Arial" w:hAnsiTheme="majorHAnsi"/>
          <w:b/>
          <w:sz w:val="20"/>
          <w:szCs w:val="20"/>
        </w:rPr>
      </w:pPr>
      <w:r>
        <w:rPr>
          <w:rFonts w:asciiTheme="majorHAnsi" w:eastAsia="Arial" w:hAnsiTheme="majorHAnsi"/>
          <w:b/>
          <w:sz w:val="20"/>
          <w:szCs w:val="20"/>
        </w:rPr>
        <w:t>Software:</w:t>
      </w:r>
    </w:p>
    <w:p w14:paraId="4BFCFA1B" w14:textId="77777777" w:rsidR="00383AC6" w:rsidRDefault="002657A6">
      <w:pPr>
        <w:rPr>
          <w:rFonts w:asciiTheme="majorHAnsi" w:eastAsia="Arial" w:hAnsiTheme="majorHAnsi"/>
          <w:sz w:val="20"/>
          <w:szCs w:val="20"/>
        </w:rPr>
      </w:pPr>
      <w:r>
        <w:rPr>
          <w:rFonts w:asciiTheme="majorHAnsi" w:eastAsia="Arial" w:hAnsiTheme="majorHAnsi"/>
          <w:sz w:val="20"/>
          <w:szCs w:val="20"/>
        </w:rPr>
        <w:t>Microsoft Office Suit, Exchange, Sendmail, AutoCAD, Remedy, SCCM, Active Directory</w:t>
      </w:r>
    </w:p>
    <w:p w14:paraId="4313C536" w14:textId="77777777" w:rsidR="00383AC6" w:rsidRDefault="00383AC6">
      <w:pPr>
        <w:rPr>
          <w:rFonts w:asciiTheme="majorHAnsi" w:eastAsia="Arial" w:hAnsiTheme="majorHAnsi"/>
          <w:sz w:val="20"/>
          <w:szCs w:val="20"/>
        </w:rPr>
      </w:pPr>
    </w:p>
    <w:p w14:paraId="68817591" w14:textId="77777777" w:rsidR="00383AC6" w:rsidRDefault="002657A6">
      <w:pPr>
        <w:rPr>
          <w:rFonts w:asciiTheme="majorHAnsi" w:eastAsia="Arial" w:hAnsiTheme="majorHAnsi"/>
          <w:b/>
          <w:sz w:val="20"/>
          <w:szCs w:val="20"/>
        </w:rPr>
      </w:pPr>
      <w:r>
        <w:rPr>
          <w:rFonts w:asciiTheme="majorHAnsi" w:eastAsia="Arial" w:hAnsiTheme="majorHAnsi"/>
          <w:b/>
          <w:sz w:val="20"/>
          <w:szCs w:val="20"/>
        </w:rPr>
        <w:t>Operating Systems/Servers:</w:t>
      </w:r>
    </w:p>
    <w:p w14:paraId="49882A6B" w14:textId="77777777" w:rsidR="00383AC6" w:rsidRDefault="002657A6">
      <w:pPr>
        <w:rPr>
          <w:rFonts w:asciiTheme="majorHAnsi" w:eastAsia="Arial" w:hAnsiTheme="majorHAnsi"/>
          <w:sz w:val="20"/>
          <w:szCs w:val="20"/>
        </w:rPr>
      </w:pPr>
      <w:r>
        <w:rPr>
          <w:rFonts w:asciiTheme="majorHAnsi" w:eastAsia="Arial" w:hAnsiTheme="majorHAnsi"/>
          <w:sz w:val="20"/>
          <w:szCs w:val="20"/>
        </w:rPr>
        <w:t>Windows 2000/7/XP/vista/Windows Server 2003 / 2008 and 2012, Linux / Apache Web Server, Solaris, VMware</w:t>
      </w:r>
    </w:p>
    <w:p w14:paraId="07D0368C" w14:textId="77777777" w:rsidR="00383AC6" w:rsidRDefault="00383AC6">
      <w:pPr>
        <w:rPr>
          <w:rFonts w:asciiTheme="majorHAnsi" w:eastAsia="Arial" w:hAnsiTheme="majorHAnsi"/>
          <w:b/>
          <w:sz w:val="20"/>
          <w:szCs w:val="20"/>
        </w:rPr>
      </w:pPr>
    </w:p>
    <w:p w14:paraId="59C94D02" w14:textId="77777777" w:rsidR="00383AC6" w:rsidRDefault="00383AC6">
      <w:pPr>
        <w:rPr>
          <w:rFonts w:asciiTheme="majorHAnsi" w:eastAsia="Arial" w:hAnsiTheme="majorHAnsi"/>
          <w:sz w:val="20"/>
          <w:szCs w:val="20"/>
        </w:rPr>
      </w:pPr>
    </w:p>
    <w:p w14:paraId="1A9C2FC1" w14:textId="77777777" w:rsidR="00383AC6" w:rsidRDefault="00383AC6">
      <w:pPr>
        <w:rPr>
          <w:rFonts w:asciiTheme="majorHAnsi" w:hAnsiTheme="majorHAnsi"/>
          <w:sz w:val="20"/>
          <w:szCs w:val="20"/>
        </w:rPr>
      </w:pPr>
    </w:p>
    <w:p w14:paraId="74E0B369" w14:textId="77777777" w:rsidR="00383AC6" w:rsidRDefault="00383AC6">
      <w:pPr>
        <w:rPr>
          <w:rFonts w:asciiTheme="majorHAnsi" w:hAnsiTheme="majorHAnsi"/>
          <w:sz w:val="20"/>
          <w:szCs w:val="20"/>
        </w:rPr>
      </w:pPr>
    </w:p>
    <w:p w14:paraId="6B4FBB1A" w14:textId="77777777" w:rsidR="00383AC6" w:rsidRDefault="002657A6">
      <w:pPr>
        <w:spacing w:line="276" w:lineRule="auto"/>
        <w:rPr>
          <w:rFonts w:asciiTheme="majorHAnsi" w:hAnsiTheme="majorHAnsi"/>
          <w:sz w:val="20"/>
          <w:szCs w:val="20"/>
        </w:rPr>
      </w:pPr>
      <w:bookmarkStart w:id="0" w:name="_heading=h.gjdgxs"/>
      <w:bookmarkEnd w:id="0"/>
      <w:r>
        <w:rPr>
          <w:rFonts w:asciiTheme="majorHAnsi" w:hAnsiTheme="majorHAnsi"/>
          <w:sz w:val="20"/>
          <w:szCs w:val="20"/>
        </w:rPr>
        <w:t xml:space="preserve"> </w:t>
      </w:r>
    </w:p>
    <w:sectPr w:rsidR="00383AC6" w:rsidSect="00F65753">
      <w:pgSz w:w="12240" w:h="15840"/>
      <w:pgMar w:top="810" w:right="1152" w:bottom="630" w:left="1152" w:header="0" w:footer="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0000000000000000000"/>
    <w:charset w:val="00"/>
    <w:family w:val="roman"/>
    <w:notTrueType/>
    <w:pitch w:val="default"/>
  </w:font>
  <w:font w:name="Linux Libertine G">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762B"/>
    <w:multiLevelType w:val="multilevel"/>
    <w:tmpl w:val="273A2360"/>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15:restartNumberingAfterBreak="0">
    <w:nsid w:val="178208B2"/>
    <w:multiLevelType w:val="multilevel"/>
    <w:tmpl w:val="6AC6C520"/>
    <w:lvl w:ilvl="0">
      <w:start w:val="1"/>
      <w:numFmt w:val="bullet"/>
      <w:pStyle w:val="Heading1"/>
      <w:lvlText w:val=""/>
      <w:lvlJc w:val="left"/>
      <w:pPr>
        <w:ind w:left="720" w:hanging="360"/>
      </w:p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2" w15:restartNumberingAfterBreak="0">
    <w:nsid w:val="287B2B20"/>
    <w:multiLevelType w:val="hybridMultilevel"/>
    <w:tmpl w:val="2A36C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AF1996"/>
    <w:multiLevelType w:val="hybridMultilevel"/>
    <w:tmpl w:val="7092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762723"/>
    <w:multiLevelType w:val="multilevel"/>
    <w:tmpl w:val="568EE5B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30E5F45"/>
    <w:multiLevelType w:val="hybridMultilevel"/>
    <w:tmpl w:val="5CE2A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272616"/>
    <w:multiLevelType w:val="hybridMultilevel"/>
    <w:tmpl w:val="C2420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F57CA5"/>
    <w:multiLevelType w:val="hybridMultilevel"/>
    <w:tmpl w:val="76423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5C3E6F"/>
    <w:multiLevelType w:val="hybridMultilevel"/>
    <w:tmpl w:val="6E321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8B4B7F"/>
    <w:multiLevelType w:val="hybridMultilevel"/>
    <w:tmpl w:val="3B20BA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0BB6CE6"/>
    <w:multiLevelType w:val="hybridMultilevel"/>
    <w:tmpl w:val="18049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5116530">
    <w:abstractNumId w:val="1"/>
  </w:num>
  <w:num w:numId="2" w16cid:durableId="322781503">
    <w:abstractNumId w:val="0"/>
  </w:num>
  <w:num w:numId="3" w16cid:durableId="1546984209">
    <w:abstractNumId w:val="4"/>
  </w:num>
  <w:num w:numId="4" w16cid:durableId="469370948">
    <w:abstractNumId w:val="9"/>
  </w:num>
  <w:num w:numId="5" w16cid:durableId="1522550412">
    <w:abstractNumId w:val="7"/>
  </w:num>
  <w:num w:numId="6" w16cid:durableId="595793748">
    <w:abstractNumId w:val="2"/>
  </w:num>
  <w:num w:numId="7" w16cid:durableId="1668245667">
    <w:abstractNumId w:val="6"/>
  </w:num>
  <w:num w:numId="8" w16cid:durableId="1810704997">
    <w:abstractNumId w:val="8"/>
  </w:num>
  <w:num w:numId="9" w16cid:durableId="606351528">
    <w:abstractNumId w:val="5"/>
  </w:num>
  <w:num w:numId="10" w16cid:durableId="15742862">
    <w:abstractNumId w:val="3"/>
  </w:num>
  <w:num w:numId="11" w16cid:durableId="3381253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CCE"/>
    <w:rsid w:val="00014A40"/>
    <w:rsid w:val="00026537"/>
    <w:rsid w:val="00045174"/>
    <w:rsid w:val="000545E7"/>
    <w:rsid w:val="00087E10"/>
    <w:rsid w:val="000A69D6"/>
    <w:rsid w:val="000D2FDD"/>
    <w:rsid w:val="001277A7"/>
    <w:rsid w:val="00130AD7"/>
    <w:rsid w:val="00134EAF"/>
    <w:rsid w:val="00137C7B"/>
    <w:rsid w:val="00140508"/>
    <w:rsid w:val="001516E6"/>
    <w:rsid w:val="00166B28"/>
    <w:rsid w:val="001811E0"/>
    <w:rsid w:val="0019273D"/>
    <w:rsid w:val="001C511B"/>
    <w:rsid w:val="00212D7F"/>
    <w:rsid w:val="002417E7"/>
    <w:rsid w:val="002501DB"/>
    <w:rsid w:val="00252A49"/>
    <w:rsid w:val="002657A6"/>
    <w:rsid w:val="00267648"/>
    <w:rsid w:val="00292630"/>
    <w:rsid w:val="002A5C0D"/>
    <w:rsid w:val="002C06ED"/>
    <w:rsid w:val="00323EA1"/>
    <w:rsid w:val="00366163"/>
    <w:rsid w:val="00371409"/>
    <w:rsid w:val="00380DEE"/>
    <w:rsid w:val="00383AC6"/>
    <w:rsid w:val="003B4906"/>
    <w:rsid w:val="003C033F"/>
    <w:rsid w:val="003C7D13"/>
    <w:rsid w:val="00416776"/>
    <w:rsid w:val="004365AC"/>
    <w:rsid w:val="00454A3E"/>
    <w:rsid w:val="004B316F"/>
    <w:rsid w:val="004D0206"/>
    <w:rsid w:val="004D3976"/>
    <w:rsid w:val="004D6957"/>
    <w:rsid w:val="004F05CE"/>
    <w:rsid w:val="0052409B"/>
    <w:rsid w:val="005545D0"/>
    <w:rsid w:val="005C18B7"/>
    <w:rsid w:val="005D60CC"/>
    <w:rsid w:val="005D7D43"/>
    <w:rsid w:val="005E5927"/>
    <w:rsid w:val="005E6AD4"/>
    <w:rsid w:val="0060204D"/>
    <w:rsid w:val="00631DE9"/>
    <w:rsid w:val="006716CD"/>
    <w:rsid w:val="006C63FC"/>
    <w:rsid w:val="006D0310"/>
    <w:rsid w:val="006D666C"/>
    <w:rsid w:val="006E2304"/>
    <w:rsid w:val="006E7F5F"/>
    <w:rsid w:val="00706338"/>
    <w:rsid w:val="007107A2"/>
    <w:rsid w:val="00726677"/>
    <w:rsid w:val="007342D5"/>
    <w:rsid w:val="00762E23"/>
    <w:rsid w:val="00764903"/>
    <w:rsid w:val="007C74EE"/>
    <w:rsid w:val="00846EE0"/>
    <w:rsid w:val="008561E9"/>
    <w:rsid w:val="00864299"/>
    <w:rsid w:val="0087486D"/>
    <w:rsid w:val="00876D82"/>
    <w:rsid w:val="008F22D0"/>
    <w:rsid w:val="008F4536"/>
    <w:rsid w:val="008F70E1"/>
    <w:rsid w:val="00936148"/>
    <w:rsid w:val="00943477"/>
    <w:rsid w:val="00961C8C"/>
    <w:rsid w:val="0099385C"/>
    <w:rsid w:val="009A0D3B"/>
    <w:rsid w:val="009B2CCE"/>
    <w:rsid w:val="009C25A0"/>
    <w:rsid w:val="009D07A9"/>
    <w:rsid w:val="009F001B"/>
    <w:rsid w:val="00A152F5"/>
    <w:rsid w:val="00A17E6F"/>
    <w:rsid w:val="00A37563"/>
    <w:rsid w:val="00A503A7"/>
    <w:rsid w:val="00A75738"/>
    <w:rsid w:val="00AC6D66"/>
    <w:rsid w:val="00AE2C57"/>
    <w:rsid w:val="00AE4644"/>
    <w:rsid w:val="00B10470"/>
    <w:rsid w:val="00B10B58"/>
    <w:rsid w:val="00B22B84"/>
    <w:rsid w:val="00B372D6"/>
    <w:rsid w:val="00B8056B"/>
    <w:rsid w:val="00BA1857"/>
    <w:rsid w:val="00BE50FC"/>
    <w:rsid w:val="00C0729C"/>
    <w:rsid w:val="00C2004B"/>
    <w:rsid w:val="00C205AA"/>
    <w:rsid w:val="00C846E2"/>
    <w:rsid w:val="00C96E09"/>
    <w:rsid w:val="00CC12F3"/>
    <w:rsid w:val="00CD7D4E"/>
    <w:rsid w:val="00CF1BCD"/>
    <w:rsid w:val="00D72C14"/>
    <w:rsid w:val="00D838D1"/>
    <w:rsid w:val="00DE097E"/>
    <w:rsid w:val="00DF0769"/>
    <w:rsid w:val="00DF70F4"/>
    <w:rsid w:val="00E26B25"/>
    <w:rsid w:val="00E36A11"/>
    <w:rsid w:val="00E37F03"/>
    <w:rsid w:val="00E9224F"/>
    <w:rsid w:val="00EA2A57"/>
    <w:rsid w:val="00EB0101"/>
    <w:rsid w:val="00F008C6"/>
    <w:rsid w:val="00F374AA"/>
    <w:rsid w:val="00F5093B"/>
    <w:rsid w:val="00F65753"/>
    <w:rsid w:val="00FC20B8"/>
    <w:rsid w:val="00FC5ABB"/>
    <w:rsid w:val="00FD676C"/>
    <w:rsid w:val="00FF1A67"/>
    <w:rsid w:val="00FF4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98A99E"/>
  <w15:docId w15:val="{4E665B0A-8BFD-4CCC-83FC-D6B079AD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numPr>
        <w:numId w:val="1"/>
      </w:numPr>
      <w:spacing w:before="480"/>
      <w:outlineLvl w:val="0"/>
    </w:pPr>
    <w:rPr>
      <w:rFonts w:ascii="Cambria" w:hAnsi="Cambria" w:cs="Cambria"/>
      <w:b/>
      <w:bCs/>
      <w:color w:val="4F81BD"/>
      <w:sz w:val="28"/>
      <w:szCs w:val="28"/>
      <w:lang w:bidi="en-US"/>
    </w:rPr>
  </w:style>
  <w:style w:type="paragraph" w:styleId="Heading2">
    <w:name w:val="heading 2"/>
    <w:basedOn w:val="Normal"/>
    <w:next w:val="Normal"/>
    <w:uiPriority w:val="9"/>
    <w:semiHidden/>
    <w:unhideWhenUsed/>
    <w:qFormat/>
    <w:pPr>
      <w:keepNext/>
      <w:keepLines/>
      <w:numPr>
        <w:ilvl w:val="1"/>
        <w:numId w:val="1"/>
      </w:numPr>
      <w:spacing w:before="200"/>
      <w:outlineLvl w:val="1"/>
    </w:pPr>
    <w:rPr>
      <w:rFonts w:ascii="Cambria" w:hAnsi="Cambria" w:cs="Cambria"/>
      <w:b/>
      <w:bCs/>
      <w:color w:val="4F81BD"/>
      <w:sz w:val="26"/>
      <w:szCs w:val="26"/>
      <w:lang w:bidi="en-US"/>
    </w:rPr>
  </w:style>
  <w:style w:type="paragraph" w:styleId="Heading3">
    <w:name w:val="heading 3"/>
    <w:basedOn w:val="Normal"/>
    <w:next w:val="Normal"/>
    <w:uiPriority w:val="9"/>
    <w:semiHidden/>
    <w:unhideWhenUsed/>
    <w:qFormat/>
    <w:pPr>
      <w:keepNext/>
      <w:keepLines/>
      <w:numPr>
        <w:ilvl w:val="2"/>
        <w:numId w:val="1"/>
      </w:numPr>
      <w:spacing w:before="200"/>
      <w:outlineLvl w:val="2"/>
    </w:pPr>
    <w:rPr>
      <w:rFonts w:ascii="Cambria" w:hAnsi="Cambria" w:cs="Cambria"/>
      <w:b/>
      <w:bCs/>
      <w:color w:val="4F81BD"/>
      <w:sz w:val="20"/>
      <w:szCs w:val="20"/>
      <w:lang w:bidi="en-US"/>
    </w:rPr>
  </w:style>
  <w:style w:type="paragraph" w:styleId="Heading4">
    <w:name w:val="heading 4"/>
    <w:basedOn w:val="Normal"/>
    <w:next w:val="Normal"/>
    <w:uiPriority w:val="9"/>
    <w:semiHidden/>
    <w:unhideWhenUsed/>
    <w:qFormat/>
    <w:pPr>
      <w:keepNext/>
      <w:keepLines/>
      <w:numPr>
        <w:ilvl w:val="3"/>
        <w:numId w:val="1"/>
      </w:numPr>
      <w:spacing w:before="240" w:after="60"/>
      <w:outlineLvl w:val="3"/>
    </w:pPr>
    <w:rPr>
      <w:rFonts w:ascii="Cambria" w:hAnsi="Cambria" w:cs="Cambria"/>
      <w:b/>
      <w:bCs/>
      <w:color w:val="4F81BD"/>
      <w:sz w:val="20"/>
      <w:szCs w:val="20"/>
      <w:lang w:bidi="en-US"/>
    </w:rPr>
  </w:style>
  <w:style w:type="paragraph" w:styleId="Heading5">
    <w:name w:val="heading 5"/>
    <w:basedOn w:val="Normal"/>
    <w:next w:val="Normal"/>
    <w:uiPriority w:val="9"/>
    <w:semiHidden/>
    <w:unhideWhenUsed/>
    <w:qFormat/>
    <w:pPr>
      <w:keepNext/>
      <w:keepLines/>
      <w:numPr>
        <w:ilvl w:val="4"/>
        <w:numId w:val="1"/>
      </w:numPr>
      <w:spacing w:before="240" w:after="60"/>
      <w:outlineLvl w:val="4"/>
    </w:pPr>
    <w:rPr>
      <w:rFonts w:ascii="Cambria" w:hAnsi="Cambria" w:cs="Cambria"/>
      <w:b/>
      <w:bCs/>
      <w:color w:val="4F81BD"/>
      <w:sz w:val="20"/>
      <w:szCs w:val="20"/>
      <w:lang w:bidi="en-US"/>
    </w:rPr>
  </w:style>
  <w:style w:type="paragraph" w:styleId="Heading6">
    <w:name w:val="heading 6"/>
    <w:basedOn w:val="Normal"/>
    <w:next w:val="Normal"/>
    <w:uiPriority w:val="9"/>
    <w:semiHidden/>
    <w:unhideWhenUsed/>
    <w:qFormat/>
    <w:pPr>
      <w:keepNext/>
      <w:keepLines/>
      <w:numPr>
        <w:ilvl w:val="5"/>
        <w:numId w:val="1"/>
      </w:numPr>
      <w:spacing w:before="240" w:after="60"/>
      <w:outlineLvl w:val="5"/>
    </w:pPr>
    <w:rPr>
      <w:rFonts w:ascii="Cambria" w:hAnsi="Cambria" w:cs="Cambria"/>
      <w:b/>
      <w:bCs/>
      <w:color w:val="4F81BD"/>
      <w:sz w:val="20"/>
      <w:szCs w:val="20"/>
      <w:lang w:bidi="en-US"/>
    </w:rPr>
  </w:style>
  <w:style w:type="paragraph" w:styleId="Heading7">
    <w:name w:val="heading 7"/>
    <w:basedOn w:val="Normal"/>
    <w:next w:val="Normal"/>
    <w:qFormat/>
    <w:pPr>
      <w:keepNext/>
      <w:keepLines/>
      <w:numPr>
        <w:ilvl w:val="6"/>
        <w:numId w:val="1"/>
      </w:numPr>
      <w:spacing w:before="240" w:after="60"/>
      <w:outlineLvl w:val="6"/>
    </w:pPr>
    <w:rPr>
      <w:rFonts w:ascii="Cambria" w:hAnsi="Cambria" w:cs="Cambria"/>
      <w:b/>
      <w:bCs/>
      <w:color w:val="4F81BD"/>
      <w:sz w:val="20"/>
      <w:szCs w:val="20"/>
      <w:lang w:bidi="en-US"/>
    </w:rPr>
  </w:style>
  <w:style w:type="paragraph" w:styleId="Heading8">
    <w:name w:val="heading 8"/>
    <w:basedOn w:val="Normal"/>
    <w:next w:val="Normal"/>
    <w:qFormat/>
    <w:pPr>
      <w:keepNext/>
      <w:keepLines/>
      <w:numPr>
        <w:ilvl w:val="7"/>
        <w:numId w:val="1"/>
      </w:numPr>
      <w:spacing w:before="240" w:after="60"/>
      <w:outlineLvl w:val="7"/>
    </w:pPr>
    <w:rPr>
      <w:rFonts w:ascii="Cambria" w:hAnsi="Cambria" w:cs="Cambria"/>
      <w:b/>
      <w:bCs/>
      <w:color w:val="4F81BD"/>
      <w:sz w:val="20"/>
      <w:szCs w:val="20"/>
      <w:lang w:bidi="en-US"/>
    </w:rPr>
  </w:style>
  <w:style w:type="paragraph" w:styleId="Heading9">
    <w:name w:val="heading 9"/>
    <w:basedOn w:val="Normal"/>
    <w:next w:val="Normal"/>
    <w:qFormat/>
    <w:pPr>
      <w:keepNext/>
      <w:keepLines/>
      <w:numPr>
        <w:ilvl w:val="8"/>
        <w:numId w:val="1"/>
      </w:numPr>
      <w:spacing w:before="240" w:after="60"/>
      <w:outlineLvl w:val="8"/>
    </w:pPr>
    <w:rPr>
      <w:rFonts w:ascii="Cambria" w:hAnsi="Cambria" w:cs="Cambria"/>
      <w:b/>
      <w:bCs/>
      <w:color w:val="4F81BD"/>
      <w:sz w:val="20"/>
      <w:szCs w:val="20"/>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InternetLink">
    <w:name w:val="Internet Link"/>
    <w:rPr>
      <w:color w:val="0000FF"/>
      <w:u w:val="single"/>
    </w:rPr>
  </w:style>
  <w:style w:type="character" w:customStyle="1" w:styleId="BalloonTextChar">
    <w:name w:val="Balloon Text Char"/>
    <w:qFormat/>
    <w:rPr>
      <w:rFonts w:ascii="Segoe UI" w:hAnsi="Segoe UI" w:cs="Segoe UI"/>
      <w:sz w:val="18"/>
      <w:szCs w:val="18"/>
    </w:rPr>
  </w:style>
  <w:style w:type="character" w:customStyle="1" w:styleId="Heading1Char">
    <w:name w:val="Heading 1 Char"/>
    <w:qFormat/>
    <w:rPr>
      <w:rFonts w:ascii="Cambria" w:hAnsi="Cambria" w:cs="Cambria"/>
      <w:b/>
      <w:bCs/>
      <w:color w:val="4F81BD"/>
      <w:sz w:val="28"/>
      <w:szCs w:val="28"/>
    </w:rPr>
  </w:style>
  <w:style w:type="character" w:customStyle="1" w:styleId="Heading2Char">
    <w:name w:val="Heading 2 Char"/>
    <w:qFormat/>
    <w:rPr>
      <w:rFonts w:ascii="Cambria" w:hAnsi="Cambria" w:cs="Cambria"/>
      <w:b/>
      <w:bCs/>
      <w:color w:val="4F81BD"/>
      <w:sz w:val="26"/>
      <w:szCs w:val="26"/>
    </w:rPr>
  </w:style>
  <w:style w:type="character" w:customStyle="1" w:styleId="Heading3Char">
    <w:name w:val="Heading 3 Char"/>
    <w:qFormat/>
    <w:rPr>
      <w:rFonts w:ascii="Cambria" w:hAnsi="Cambria" w:cs="Cambria"/>
      <w:b/>
      <w:bCs/>
      <w:color w:val="4F81BD"/>
    </w:rPr>
  </w:style>
  <w:style w:type="character" w:customStyle="1" w:styleId="Heading4Char">
    <w:name w:val="Heading 4 Char"/>
    <w:qFormat/>
    <w:rPr>
      <w:rFonts w:ascii="Cambria" w:hAnsi="Cambria" w:cs="Cambria"/>
      <w:b/>
      <w:bCs/>
      <w:color w:val="4F81BD"/>
    </w:rPr>
  </w:style>
  <w:style w:type="character" w:customStyle="1" w:styleId="Heading5Char">
    <w:name w:val="Heading 5 Char"/>
    <w:qFormat/>
    <w:rPr>
      <w:rFonts w:ascii="Cambria" w:hAnsi="Cambria" w:cs="Cambria"/>
      <w:b/>
      <w:bCs/>
      <w:color w:val="4F81BD"/>
    </w:rPr>
  </w:style>
  <w:style w:type="character" w:customStyle="1" w:styleId="Heading6Char">
    <w:name w:val="Heading 6 Char"/>
    <w:qFormat/>
    <w:rPr>
      <w:rFonts w:ascii="Cambria" w:hAnsi="Cambria" w:cs="Cambria"/>
      <w:b/>
      <w:bCs/>
      <w:color w:val="4F81BD"/>
    </w:rPr>
  </w:style>
  <w:style w:type="character" w:customStyle="1" w:styleId="Heading7Char">
    <w:name w:val="Heading 7 Char"/>
    <w:qFormat/>
    <w:rPr>
      <w:rFonts w:ascii="Cambria" w:hAnsi="Cambria" w:cs="Cambria"/>
      <w:b/>
      <w:bCs/>
      <w:color w:val="4F81BD"/>
    </w:rPr>
  </w:style>
  <w:style w:type="character" w:customStyle="1" w:styleId="Heading8Char">
    <w:name w:val="Heading 8 Char"/>
    <w:qFormat/>
    <w:rPr>
      <w:rFonts w:ascii="Cambria" w:hAnsi="Cambria" w:cs="Cambria"/>
      <w:b/>
      <w:bCs/>
      <w:color w:val="4F81BD"/>
    </w:rPr>
  </w:style>
  <w:style w:type="character" w:customStyle="1" w:styleId="Heading9Char">
    <w:name w:val="Heading 9 Char"/>
    <w:qFormat/>
    <w:rPr>
      <w:rFonts w:ascii="Cambria" w:hAnsi="Cambria" w:cs="Cambria"/>
      <w:b/>
      <w:bCs/>
      <w:color w:val="4F81BD"/>
    </w:rPr>
  </w:style>
  <w:style w:type="character" w:customStyle="1" w:styleId="yshortcuts">
    <w:name w:val="yshortcuts"/>
    <w:basedOn w:val="DefaultParagraphFont"/>
    <w:qFormat/>
  </w:style>
  <w:style w:type="character" w:styleId="IntenseEmphasis">
    <w:name w:val="Intense Emphasis"/>
    <w:qFormat/>
    <w:rPr>
      <w:b/>
      <w:bCs/>
      <w:i/>
      <w:iCs/>
      <w:color w:val="4F81BD"/>
    </w:rPr>
  </w:style>
  <w:style w:type="character" w:styleId="Emphasis">
    <w:name w:val="Emphasis"/>
    <w:qFormat/>
    <w:rPr>
      <w:b/>
      <w:bCs/>
      <w:i w:val="0"/>
      <w:iCs w:val="0"/>
    </w:rPr>
  </w:style>
  <w:style w:type="paragraph" w:customStyle="1" w:styleId="Heading">
    <w:name w:val="Heading"/>
    <w:basedOn w:val="Normal"/>
    <w:next w:val="BodyText"/>
    <w:qFormat/>
    <w:pPr>
      <w:keepNext/>
      <w:spacing w:before="240" w:after="120"/>
    </w:pPr>
    <w:rPr>
      <w:rFonts w:ascii="Liberation Sans" w:eastAsia="Linux Libertine G" w:hAnsi="Liberation Sans" w:cs="Linux Libertine G"/>
      <w:sz w:val="28"/>
      <w:szCs w:val="28"/>
    </w:rPr>
  </w:style>
  <w:style w:type="paragraph" w:styleId="BodyText">
    <w:name w:val="Body Text"/>
    <w:basedOn w:val="Normal"/>
    <w:pPr>
      <w:overflowPunct w:val="0"/>
      <w:autoSpaceDE w:val="0"/>
    </w:pPr>
    <w:rPr>
      <w:sz w:val="18"/>
      <w:szCs w:val="20"/>
      <w:lang w:bidi="en-US"/>
    </w:r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alloonText">
    <w:name w:val="Balloon Text"/>
    <w:basedOn w:val="Normal"/>
    <w:qFormat/>
    <w:rPr>
      <w:rFonts w:ascii="Segoe UI" w:hAnsi="Segoe UI" w:cs="Segoe UI"/>
      <w:sz w:val="18"/>
      <w:szCs w:val="18"/>
      <w:lang w:bidi="en-US"/>
    </w:rPr>
  </w:style>
  <w:style w:type="paragraph" w:styleId="IntenseQuote">
    <w:name w:val="Intense Quote"/>
    <w:basedOn w:val="Normal"/>
    <w:next w:val="Normal"/>
    <w:qFormat/>
    <w:pPr>
      <w:pBdr>
        <w:bottom w:val="single" w:sz="4" w:space="4" w:color="4F81BD"/>
      </w:pBdr>
      <w:spacing w:before="200" w:after="280"/>
      <w:ind w:left="936" w:right="936"/>
    </w:pPr>
    <w:rPr>
      <w:b/>
      <w:bCs/>
      <w:i/>
      <w:iCs/>
      <w:color w:val="4F81BD"/>
      <w:lang w:bidi="en-U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EA2A57"/>
    <w:pPr>
      <w:ind w:left="720"/>
      <w:contextualSpacing/>
    </w:pPr>
  </w:style>
  <w:style w:type="character" w:customStyle="1" w:styleId="issue-underline">
    <w:name w:val="issue-underline"/>
    <w:basedOn w:val="DefaultParagraphFont"/>
    <w:rsid w:val="006D0310"/>
  </w:style>
  <w:style w:type="paragraph" w:customStyle="1" w:styleId="pb-2">
    <w:name w:val="pb-2"/>
    <w:basedOn w:val="Normal"/>
    <w:rsid w:val="00864299"/>
    <w:pPr>
      <w:spacing w:before="100" w:beforeAutospacing="1" w:after="100" w:afterAutospacing="1"/>
    </w:pPr>
  </w:style>
  <w:style w:type="character" w:styleId="Strong">
    <w:name w:val="Strong"/>
    <w:basedOn w:val="DefaultParagraphFont"/>
    <w:uiPriority w:val="22"/>
    <w:qFormat/>
    <w:rsid w:val="00F374AA"/>
    <w:rPr>
      <w:b/>
      <w:bCs/>
    </w:rPr>
  </w:style>
  <w:style w:type="character" w:styleId="Hyperlink">
    <w:name w:val="Hyperlink"/>
    <w:basedOn w:val="DefaultParagraphFont"/>
    <w:uiPriority w:val="99"/>
    <w:unhideWhenUsed/>
    <w:rsid w:val="004D3976"/>
    <w:rPr>
      <w:color w:val="0000FF" w:themeColor="hyperlink"/>
      <w:u w:val="single"/>
    </w:rPr>
  </w:style>
  <w:style w:type="character" w:styleId="UnresolvedMention">
    <w:name w:val="Unresolved Mention"/>
    <w:basedOn w:val="DefaultParagraphFont"/>
    <w:uiPriority w:val="99"/>
    <w:semiHidden/>
    <w:unhideWhenUsed/>
    <w:rsid w:val="004D39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843454">
      <w:bodyDiv w:val="1"/>
      <w:marLeft w:val="0"/>
      <w:marRight w:val="0"/>
      <w:marTop w:val="0"/>
      <w:marBottom w:val="0"/>
      <w:divBdr>
        <w:top w:val="none" w:sz="0" w:space="0" w:color="auto"/>
        <w:left w:val="none" w:sz="0" w:space="0" w:color="auto"/>
        <w:bottom w:val="none" w:sz="0" w:space="0" w:color="auto"/>
        <w:right w:val="none" w:sz="0" w:space="0" w:color="auto"/>
      </w:divBdr>
    </w:div>
    <w:div w:id="336343524">
      <w:bodyDiv w:val="1"/>
      <w:marLeft w:val="0"/>
      <w:marRight w:val="0"/>
      <w:marTop w:val="0"/>
      <w:marBottom w:val="0"/>
      <w:divBdr>
        <w:top w:val="none" w:sz="0" w:space="0" w:color="auto"/>
        <w:left w:val="none" w:sz="0" w:space="0" w:color="auto"/>
        <w:bottom w:val="none" w:sz="0" w:space="0" w:color="auto"/>
        <w:right w:val="none" w:sz="0" w:space="0" w:color="auto"/>
      </w:divBdr>
    </w:div>
    <w:div w:id="518785723">
      <w:bodyDiv w:val="1"/>
      <w:marLeft w:val="0"/>
      <w:marRight w:val="0"/>
      <w:marTop w:val="0"/>
      <w:marBottom w:val="0"/>
      <w:divBdr>
        <w:top w:val="none" w:sz="0" w:space="0" w:color="auto"/>
        <w:left w:val="none" w:sz="0" w:space="0" w:color="auto"/>
        <w:bottom w:val="none" w:sz="0" w:space="0" w:color="auto"/>
        <w:right w:val="none" w:sz="0" w:space="0" w:color="auto"/>
      </w:divBdr>
    </w:div>
    <w:div w:id="554778952">
      <w:bodyDiv w:val="1"/>
      <w:marLeft w:val="0"/>
      <w:marRight w:val="0"/>
      <w:marTop w:val="0"/>
      <w:marBottom w:val="0"/>
      <w:divBdr>
        <w:top w:val="none" w:sz="0" w:space="0" w:color="auto"/>
        <w:left w:val="none" w:sz="0" w:space="0" w:color="auto"/>
        <w:bottom w:val="none" w:sz="0" w:space="0" w:color="auto"/>
        <w:right w:val="none" w:sz="0" w:space="0" w:color="auto"/>
      </w:divBdr>
    </w:div>
    <w:div w:id="621349764">
      <w:bodyDiv w:val="1"/>
      <w:marLeft w:val="0"/>
      <w:marRight w:val="0"/>
      <w:marTop w:val="0"/>
      <w:marBottom w:val="0"/>
      <w:divBdr>
        <w:top w:val="none" w:sz="0" w:space="0" w:color="auto"/>
        <w:left w:val="none" w:sz="0" w:space="0" w:color="auto"/>
        <w:bottom w:val="none" w:sz="0" w:space="0" w:color="auto"/>
        <w:right w:val="none" w:sz="0" w:space="0" w:color="auto"/>
      </w:divBdr>
    </w:div>
    <w:div w:id="678579163">
      <w:bodyDiv w:val="1"/>
      <w:marLeft w:val="0"/>
      <w:marRight w:val="0"/>
      <w:marTop w:val="0"/>
      <w:marBottom w:val="0"/>
      <w:divBdr>
        <w:top w:val="none" w:sz="0" w:space="0" w:color="auto"/>
        <w:left w:val="none" w:sz="0" w:space="0" w:color="auto"/>
        <w:bottom w:val="none" w:sz="0" w:space="0" w:color="auto"/>
        <w:right w:val="none" w:sz="0" w:space="0" w:color="auto"/>
      </w:divBdr>
    </w:div>
    <w:div w:id="715546891">
      <w:bodyDiv w:val="1"/>
      <w:marLeft w:val="0"/>
      <w:marRight w:val="0"/>
      <w:marTop w:val="0"/>
      <w:marBottom w:val="0"/>
      <w:divBdr>
        <w:top w:val="none" w:sz="0" w:space="0" w:color="auto"/>
        <w:left w:val="none" w:sz="0" w:space="0" w:color="auto"/>
        <w:bottom w:val="none" w:sz="0" w:space="0" w:color="auto"/>
        <w:right w:val="none" w:sz="0" w:space="0" w:color="auto"/>
      </w:divBdr>
    </w:div>
    <w:div w:id="921987954">
      <w:bodyDiv w:val="1"/>
      <w:marLeft w:val="0"/>
      <w:marRight w:val="0"/>
      <w:marTop w:val="0"/>
      <w:marBottom w:val="0"/>
      <w:divBdr>
        <w:top w:val="none" w:sz="0" w:space="0" w:color="auto"/>
        <w:left w:val="none" w:sz="0" w:space="0" w:color="auto"/>
        <w:bottom w:val="none" w:sz="0" w:space="0" w:color="auto"/>
        <w:right w:val="none" w:sz="0" w:space="0" w:color="auto"/>
      </w:divBdr>
    </w:div>
    <w:div w:id="1389843147">
      <w:bodyDiv w:val="1"/>
      <w:marLeft w:val="0"/>
      <w:marRight w:val="0"/>
      <w:marTop w:val="0"/>
      <w:marBottom w:val="0"/>
      <w:divBdr>
        <w:top w:val="none" w:sz="0" w:space="0" w:color="auto"/>
        <w:left w:val="none" w:sz="0" w:space="0" w:color="auto"/>
        <w:bottom w:val="none" w:sz="0" w:space="0" w:color="auto"/>
        <w:right w:val="none" w:sz="0" w:space="0" w:color="auto"/>
      </w:divBdr>
    </w:div>
    <w:div w:id="1522813233">
      <w:bodyDiv w:val="1"/>
      <w:marLeft w:val="0"/>
      <w:marRight w:val="0"/>
      <w:marTop w:val="0"/>
      <w:marBottom w:val="0"/>
      <w:divBdr>
        <w:top w:val="none" w:sz="0" w:space="0" w:color="auto"/>
        <w:left w:val="none" w:sz="0" w:space="0" w:color="auto"/>
        <w:bottom w:val="none" w:sz="0" w:space="0" w:color="auto"/>
        <w:right w:val="none" w:sz="0" w:space="0" w:color="auto"/>
      </w:divBdr>
    </w:div>
    <w:div w:id="19178584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ariovillalobos04@outlook.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t/vTbkqum3hLMX/mC7+yiX/Blcg==">AMUW2mUUf5h8a0X8cUbASkmzK+8+doXigiTG9y8XrUCsiMWmwf8R6g4rF6Qvejk3Sk1U4X6MuoYKqcfuKGlVMIcKFupc+D5QhtyTw8yjHQs8G/kYKCgqyseVg4fz16H3elud/3ups3o7FQiefoPhPMTRN8Bd6VngFA==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2955</Words>
  <Characters>19040</Characters>
  <Application>Microsoft Office Word</Application>
  <DocSecurity>0</DocSecurity>
  <Lines>322</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 Villalobos</dc:creator>
  <cp:lastModifiedBy>Rossana Villalobos</cp:lastModifiedBy>
  <cp:revision>42</cp:revision>
  <dcterms:created xsi:type="dcterms:W3CDTF">2025-02-12T00:46:00Z</dcterms:created>
  <dcterms:modified xsi:type="dcterms:W3CDTF">2025-02-14T15:37:00Z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97feff140c3e7ba3e7ee18c29efbe6625ff4b11fb814f401eddeee01d748a1ab</vt:lpwstr>
  </property>
</Properties>
</file>