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a"/>
        <w:tblpPr w:leftFromText="180" w:rightFromText="180" w:vertAnchor="text" w:horzAnchor="margin" w:tblpY="-142"/>
        <w:tblW w:w="10768" w:type="dxa"/>
        <w:tblBorders>
          <w:top w:val="nil"/>
          <w:left w:val="nil"/>
          <w:bottom w:val="single" w:sz="4" w:space="0" w:color="000000"/>
          <w:right w:val="nil"/>
          <w:insideH w:val="nil"/>
          <w:insideV w:val="nil"/>
        </w:tblBorders>
        <w:tblLayout w:type="fixed"/>
        <w:tblLook w:val="0400" w:firstRow="0" w:lastRow="0" w:firstColumn="0" w:lastColumn="0" w:noHBand="0" w:noVBand="1"/>
      </w:tblPr>
      <w:tblGrid>
        <w:gridCol w:w="5323"/>
        <w:gridCol w:w="5445"/>
      </w:tblGrid>
      <w:tr w:rsidR="00111872" w14:paraId="4DCC48BC" w14:textId="77777777" w:rsidTr="00111872">
        <w:trPr>
          <w:trHeight w:val="1316"/>
        </w:trPr>
        <w:tc>
          <w:tcPr>
            <w:tcW w:w="5323" w:type="dxa"/>
            <w:vAlign w:val="center"/>
          </w:tcPr>
          <w:p w14:paraId="6031D533" w14:textId="77777777" w:rsidR="00111872" w:rsidRDefault="00111872" w:rsidP="00111872">
            <w:pPr>
              <w:rPr>
                <w:rFonts w:ascii="Arial" w:eastAsia="Arial" w:hAnsi="Arial" w:cs="Arial"/>
                <w:b/>
              </w:rPr>
            </w:pPr>
            <w:r>
              <w:rPr>
                <w:rFonts w:ascii="Arial" w:eastAsia="Arial" w:hAnsi="Arial" w:cs="Arial"/>
                <w:b/>
              </w:rPr>
              <w:t>MAHESH VUPPALA</w:t>
            </w:r>
          </w:p>
          <w:p w14:paraId="72CCEBA7" w14:textId="77777777" w:rsidR="00111872" w:rsidRDefault="00111872" w:rsidP="00111872">
            <w:pPr>
              <w:rPr>
                <w:rFonts w:ascii="Arial" w:eastAsia="Arial" w:hAnsi="Arial" w:cs="Arial"/>
              </w:rPr>
            </w:pPr>
            <w:r>
              <w:rPr>
                <w:rFonts w:ascii="Arial" w:eastAsia="Arial" w:hAnsi="Arial" w:cs="Arial"/>
              </w:rPr>
              <w:t>Senior ETL Developer</w:t>
            </w:r>
          </w:p>
          <w:p w14:paraId="3A79559D" w14:textId="77777777" w:rsidR="00111872" w:rsidRDefault="00111872" w:rsidP="00111872">
            <w:pPr>
              <w:rPr>
                <w:rFonts w:ascii="Arial" w:eastAsia="Arial" w:hAnsi="Arial" w:cs="Arial"/>
                <w:u w:val="single"/>
              </w:rPr>
            </w:pPr>
            <w:r>
              <w:rPr>
                <w:rFonts w:ascii="Arial" w:eastAsia="Arial" w:hAnsi="Arial" w:cs="Arial"/>
              </w:rPr>
              <w:t>Email: mahesh.cst@gmail.com</w:t>
            </w:r>
          </w:p>
          <w:p w14:paraId="5BD629E5" w14:textId="77777777" w:rsidR="00111872" w:rsidRDefault="00111872" w:rsidP="00111872">
            <w:pPr>
              <w:rPr>
                <w:rFonts w:ascii="Calibri" w:eastAsia="Calibri" w:hAnsi="Calibri" w:cs="Calibri"/>
              </w:rPr>
            </w:pPr>
            <w:r>
              <w:rPr>
                <w:rFonts w:ascii="Arial" w:eastAsia="Arial" w:hAnsi="Arial" w:cs="Arial"/>
              </w:rPr>
              <w:t>M:612-568-8037</w:t>
            </w:r>
          </w:p>
        </w:tc>
        <w:tc>
          <w:tcPr>
            <w:tcW w:w="5445" w:type="dxa"/>
          </w:tcPr>
          <w:p w14:paraId="4212296E" w14:textId="77777777" w:rsidR="00111872" w:rsidRDefault="00111872" w:rsidP="00111872">
            <w:pPr>
              <w:jc w:val="both"/>
              <w:rPr>
                <w:rFonts w:ascii="Calibri" w:eastAsia="Calibri" w:hAnsi="Calibri" w:cs="Calibri"/>
              </w:rPr>
            </w:pPr>
            <w:r>
              <w:rPr>
                <w:rFonts w:ascii="Calibri" w:eastAsia="Calibri" w:hAnsi="Calibri" w:cs="Calibri"/>
              </w:rPr>
              <w:t xml:space="preserve">     </w:t>
            </w:r>
            <w:r>
              <w:rPr>
                <w:rFonts w:ascii="Arial" w:eastAsia="Arial" w:hAnsi="Arial" w:cs="Arial"/>
                <w:b/>
                <w:sz w:val="20"/>
                <w:szCs w:val="20"/>
              </w:rPr>
              <w:t xml:space="preserve">                                                    </w:t>
            </w:r>
          </w:p>
        </w:tc>
      </w:tr>
    </w:tbl>
    <w:p w14:paraId="5788B8C8" w14:textId="77777777" w:rsidR="00B35B82" w:rsidRDefault="00B35B82">
      <w:pPr>
        <w:widowControl w:val="0"/>
        <w:pBdr>
          <w:top w:val="nil"/>
          <w:left w:val="nil"/>
          <w:bottom w:val="nil"/>
          <w:right w:val="nil"/>
          <w:between w:val="nil"/>
        </w:pBdr>
        <w:spacing w:line="276" w:lineRule="auto"/>
        <w:rPr>
          <w:rFonts w:ascii="Arial" w:eastAsia="Arial" w:hAnsi="Arial" w:cs="Arial"/>
          <w:color w:val="000000"/>
          <w:sz w:val="22"/>
          <w:szCs w:val="22"/>
        </w:rPr>
      </w:pPr>
    </w:p>
    <w:p w14:paraId="5788B8CF" w14:textId="77777777" w:rsidR="00B35B82" w:rsidRDefault="00D94814">
      <w:pPr>
        <w:shd w:val="clear" w:color="auto" w:fill="D9D9D9"/>
        <w:jc w:val="both"/>
        <w:rPr>
          <w:rFonts w:ascii="Arial" w:eastAsia="Arial" w:hAnsi="Arial" w:cs="Arial"/>
          <w:b/>
          <w:sz w:val="28"/>
          <w:szCs w:val="28"/>
        </w:rPr>
      </w:pPr>
      <w:r>
        <w:rPr>
          <w:rFonts w:ascii="Arial" w:eastAsia="Arial" w:hAnsi="Arial" w:cs="Arial"/>
          <w:b/>
          <w:sz w:val="28"/>
          <w:szCs w:val="28"/>
        </w:rPr>
        <w:t>PROFESSIONAL SUMMARY</w:t>
      </w:r>
    </w:p>
    <w:p w14:paraId="5788B8D0" w14:textId="77777777" w:rsidR="00B35B82" w:rsidRDefault="00B35B82">
      <w:pPr>
        <w:ind w:left="720"/>
        <w:jc w:val="both"/>
        <w:rPr>
          <w:rFonts w:ascii="Arial" w:eastAsia="Arial" w:hAnsi="Arial" w:cs="Arial"/>
          <w:sz w:val="20"/>
          <w:szCs w:val="20"/>
        </w:rPr>
      </w:pPr>
    </w:p>
    <w:p w14:paraId="5788B8D1" w14:textId="7ECEE4C6" w:rsidR="00B35B82" w:rsidRDefault="00433AB1">
      <w:pPr>
        <w:numPr>
          <w:ilvl w:val="0"/>
          <w:numId w:val="3"/>
        </w:numPr>
        <w:pBdr>
          <w:top w:val="nil"/>
          <w:left w:val="nil"/>
          <w:bottom w:val="nil"/>
          <w:right w:val="nil"/>
          <w:between w:val="nil"/>
        </w:pBdr>
        <w:spacing w:line="276" w:lineRule="auto"/>
        <w:jc w:val="both"/>
        <w:rPr>
          <w:rFonts w:ascii="Arial" w:eastAsia="Arial" w:hAnsi="Arial" w:cs="Arial"/>
          <w:color w:val="000000"/>
        </w:rPr>
      </w:pPr>
      <w:r>
        <w:rPr>
          <w:rFonts w:ascii="Arial" w:eastAsia="Arial" w:hAnsi="Arial" w:cs="Arial"/>
          <w:color w:val="000000"/>
        </w:rPr>
        <w:t xml:space="preserve">13 </w:t>
      </w:r>
      <w:r w:rsidR="00D94814">
        <w:rPr>
          <w:rFonts w:ascii="Arial" w:eastAsia="Arial" w:hAnsi="Arial" w:cs="Arial"/>
          <w:color w:val="000000"/>
        </w:rPr>
        <w:t xml:space="preserve">years of </w:t>
      </w:r>
      <w:r w:rsidR="002D61AB">
        <w:rPr>
          <w:rFonts w:ascii="Arial" w:eastAsia="Arial" w:hAnsi="Arial" w:cs="Arial"/>
          <w:color w:val="000000"/>
        </w:rPr>
        <w:t xml:space="preserve">IT </w:t>
      </w:r>
      <w:r w:rsidR="00D94814">
        <w:rPr>
          <w:rFonts w:ascii="Arial" w:eastAsia="Arial" w:hAnsi="Arial" w:cs="Arial"/>
          <w:color w:val="000000"/>
        </w:rPr>
        <w:t xml:space="preserve">experience in system analysis, design, development and implementation of Data Integration, Data Warehouse/Data mart projects using </w:t>
      </w:r>
      <w:r w:rsidR="00BF2A8B">
        <w:rPr>
          <w:rFonts w:ascii="Arial" w:eastAsia="Arial" w:hAnsi="Arial" w:cs="Arial"/>
          <w:color w:val="000000"/>
        </w:rPr>
        <w:t>Infosphere Information Server (DataStage &amp; Information Analyzer</w:t>
      </w:r>
      <w:r w:rsidR="00D836F6">
        <w:rPr>
          <w:rFonts w:ascii="Arial" w:eastAsia="Arial" w:hAnsi="Arial" w:cs="Arial"/>
          <w:color w:val="000000"/>
        </w:rPr>
        <w:t>), Informatica</w:t>
      </w:r>
      <w:r w:rsidR="00E44A5A">
        <w:rPr>
          <w:rFonts w:ascii="Arial" w:eastAsia="Arial" w:hAnsi="Arial" w:cs="Arial"/>
          <w:color w:val="000000"/>
        </w:rPr>
        <w:t xml:space="preserve"> PowerCenter and SSIS </w:t>
      </w:r>
      <w:r w:rsidR="00D836F6">
        <w:rPr>
          <w:rFonts w:ascii="Arial" w:eastAsia="Arial" w:hAnsi="Arial" w:cs="Arial"/>
          <w:color w:val="000000"/>
        </w:rPr>
        <w:t>tools.</w:t>
      </w:r>
    </w:p>
    <w:p w14:paraId="5788B8D2" w14:textId="0BF2A07F" w:rsidR="00B35B82" w:rsidRDefault="00D94814">
      <w:pPr>
        <w:numPr>
          <w:ilvl w:val="0"/>
          <w:numId w:val="3"/>
        </w:numPr>
        <w:pBdr>
          <w:top w:val="nil"/>
          <w:left w:val="nil"/>
          <w:bottom w:val="nil"/>
          <w:right w:val="nil"/>
          <w:between w:val="nil"/>
        </w:pBdr>
        <w:spacing w:line="276" w:lineRule="auto"/>
        <w:jc w:val="both"/>
        <w:rPr>
          <w:rFonts w:ascii="Arial" w:eastAsia="Arial" w:hAnsi="Arial" w:cs="Arial"/>
          <w:color w:val="000000"/>
        </w:rPr>
      </w:pPr>
      <w:r>
        <w:rPr>
          <w:rFonts w:ascii="Arial" w:eastAsia="Arial" w:hAnsi="Arial" w:cs="Arial"/>
          <w:color w:val="000000"/>
        </w:rPr>
        <w:t xml:space="preserve">Developed, Tested and Deployed Extract, Transform and Load (ETL) </w:t>
      </w:r>
      <w:r w:rsidR="00C7349B">
        <w:rPr>
          <w:rFonts w:ascii="Arial" w:eastAsia="Arial" w:hAnsi="Arial" w:cs="Arial"/>
          <w:color w:val="000000"/>
        </w:rPr>
        <w:t>tools/</w:t>
      </w:r>
      <w:r>
        <w:rPr>
          <w:rFonts w:ascii="Arial" w:eastAsia="Arial" w:hAnsi="Arial" w:cs="Arial"/>
          <w:color w:val="000000"/>
        </w:rPr>
        <w:t xml:space="preserve">processes using IBM Information Server </w:t>
      </w:r>
      <w:r>
        <w:rPr>
          <w:rFonts w:ascii="Arial" w:eastAsia="Arial" w:hAnsi="Arial" w:cs="Arial"/>
        </w:rPr>
        <w:t>DataStage</w:t>
      </w:r>
      <w:r w:rsidR="0064422F">
        <w:rPr>
          <w:rFonts w:ascii="Arial" w:eastAsia="Arial" w:hAnsi="Arial" w:cs="Arial"/>
          <w:color w:val="000000"/>
        </w:rPr>
        <w:t xml:space="preserve"> and </w:t>
      </w:r>
      <w:r w:rsidR="00311BEE" w:rsidRPr="00311BEE">
        <w:rPr>
          <w:rFonts w:ascii="Arial" w:eastAsia="Arial" w:hAnsi="Arial" w:cs="Arial"/>
          <w:color w:val="000000"/>
        </w:rPr>
        <w:t>Informatica PowerCenter</w:t>
      </w:r>
      <w:r w:rsidR="0064422F">
        <w:rPr>
          <w:rFonts w:ascii="Arial" w:eastAsia="Arial" w:hAnsi="Arial" w:cs="Arial"/>
          <w:color w:val="000000"/>
        </w:rPr>
        <w:t>.</w:t>
      </w:r>
    </w:p>
    <w:p w14:paraId="04819415" w14:textId="4E05DC3F" w:rsidR="009F5341" w:rsidRDefault="009F5341">
      <w:pPr>
        <w:numPr>
          <w:ilvl w:val="0"/>
          <w:numId w:val="3"/>
        </w:numPr>
        <w:pBdr>
          <w:top w:val="nil"/>
          <w:left w:val="nil"/>
          <w:bottom w:val="nil"/>
          <w:right w:val="nil"/>
          <w:between w:val="nil"/>
        </w:pBdr>
        <w:spacing w:line="276" w:lineRule="auto"/>
        <w:jc w:val="both"/>
        <w:rPr>
          <w:rFonts w:ascii="Arial" w:eastAsia="Arial" w:hAnsi="Arial" w:cs="Arial"/>
          <w:color w:val="000000"/>
        </w:rPr>
      </w:pPr>
      <w:r>
        <w:rPr>
          <w:rFonts w:ascii="Arial" w:eastAsia="Arial" w:hAnsi="Arial" w:cs="Arial"/>
          <w:color w:val="000000"/>
        </w:rPr>
        <w:t xml:space="preserve">Proficient in </w:t>
      </w:r>
      <w:r w:rsidR="00985519">
        <w:rPr>
          <w:rFonts w:ascii="Arial" w:eastAsia="Arial" w:hAnsi="Arial" w:cs="Arial"/>
          <w:color w:val="000000"/>
        </w:rPr>
        <w:t xml:space="preserve">using </w:t>
      </w:r>
      <w:r w:rsidR="00412319">
        <w:rPr>
          <w:rFonts w:ascii="Arial" w:eastAsia="Arial" w:hAnsi="Arial" w:cs="Arial"/>
          <w:color w:val="000000"/>
        </w:rPr>
        <w:t>Information Analyzer capabilities</w:t>
      </w:r>
      <w:r w:rsidR="00985519">
        <w:rPr>
          <w:rFonts w:ascii="Arial" w:eastAsia="Arial" w:hAnsi="Arial" w:cs="Arial"/>
          <w:color w:val="000000"/>
        </w:rPr>
        <w:t xml:space="preserve"> for data profiling and </w:t>
      </w:r>
      <w:r w:rsidR="005B189D">
        <w:rPr>
          <w:rFonts w:ascii="Arial" w:eastAsia="Arial" w:hAnsi="Arial" w:cs="Arial"/>
          <w:color w:val="000000"/>
        </w:rPr>
        <w:t>data analysis.</w:t>
      </w:r>
    </w:p>
    <w:p w14:paraId="5788B8D3" w14:textId="77777777" w:rsidR="00B35B82" w:rsidRDefault="00D94814">
      <w:pPr>
        <w:numPr>
          <w:ilvl w:val="0"/>
          <w:numId w:val="3"/>
        </w:numPr>
        <w:pBdr>
          <w:top w:val="nil"/>
          <w:left w:val="nil"/>
          <w:bottom w:val="nil"/>
          <w:right w:val="nil"/>
          <w:between w:val="nil"/>
        </w:pBdr>
        <w:spacing w:line="276" w:lineRule="auto"/>
        <w:jc w:val="both"/>
        <w:rPr>
          <w:rFonts w:ascii="Arial" w:eastAsia="Arial" w:hAnsi="Arial" w:cs="Arial"/>
          <w:color w:val="000000"/>
        </w:rPr>
      </w:pPr>
      <w:r>
        <w:rPr>
          <w:rFonts w:ascii="Arial" w:eastAsia="Arial" w:hAnsi="Arial" w:cs="Arial"/>
          <w:color w:val="000000"/>
        </w:rPr>
        <w:t>Worked on various Relational Database Management System (RDBMS) such as Oracle, SQL Server, DB2 and Teradata.</w:t>
      </w:r>
    </w:p>
    <w:p w14:paraId="5788B8D4" w14:textId="77777777" w:rsidR="00B35B82" w:rsidRDefault="00D94814">
      <w:pPr>
        <w:numPr>
          <w:ilvl w:val="0"/>
          <w:numId w:val="3"/>
        </w:numPr>
        <w:pBdr>
          <w:top w:val="nil"/>
          <w:left w:val="nil"/>
          <w:bottom w:val="nil"/>
          <w:right w:val="nil"/>
          <w:between w:val="nil"/>
        </w:pBdr>
        <w:spacing w:line="276" w:lineRule="auto"/>
        <w:jc w:val="both"/>
        <w:rPr>
          <w:rFonts w:ascii="Arial" w:eastAsia="Arial" w:hAnsi="Arial" w:cs="Arial"/>
          <w:color w:val="000000"/>
        </w:rPr>
      </w:pPr>
      <w:r>
        <w:rPr>
          <w:rFonts w:ascii="Arial" w:eastAsia="Arial" w:hAnsi="Arial" w:cs="Arial"/>
          <w:color w:val="000000"/>
        </w:rPr>
        <w:t>Created dimension and fact tables; wrote triggers and stored procedures using PL/SQL.</w:t>
      </w:r>
    </w:p>
    <w:p w14:paraId="5788B8D5" w14:textId="4FE174D4" w:rsidR="00B35B82" w:rsidRDefault="00D94814">
      <w:pPr>
        <w:numPr>
          <w:ilvl w:val="0"/>
          <w:numId w:val="3"/>
        </w:numPr>
        <w:pBdr>
          <w:top w:val="nil"/>
          <w:left w:val="nil"/>
          <w:bottom w:val="nil"/>
          <w:right w:val="nil"/>
          <w:between w:val="nil"/>
        </w:pBdr>
        <w:spacing w:line="276" w:lineRule="auto"/>
        <w:jc w:val="both"/>
        <w:rPr>
          <w:rFonts w:ascii="Arial" w:eastAsia="Arial" w:hAnsi="Arial" w:cs="Arial"/>
          <w:color w:val="000000"/>
        </w:rPr>
      </w:pPr>
      <w:r>
        <w:rPr>
          <w:rFonts w:ascii="Arial" w:eastAsia="Arial" w:hAnsi="Arial" w:cs="Arial"/>
        </w:rPr>
        <w:t>Experienced in</w:t>
      </w:r>
      <w:r>
        <w:rPr>
          <w:rFonts w:ascii="Arial" w:eastAsia="Arial" w:hAnsi="Arial" w:cs="Arial"/>
          <w:color w:val="000000"/>
        </w:rPr>
        <w:t xml:space="preserve"> wr</w:t>
      </w:r>
      <w:r>
        <w:rPr>
          <w:rFonts w:ascii="Arial" w:eastAsia="Arial" w:hAnsi="Arial" w:cs="Arial"/>
        </w:rPr>
        <w:t xml:space="preserve">iting </w:t>
      </w:r>
      <w:r>
        <w:rPr>
          <w:rFonts w:ascii="Arial" w:eastAsia="Arial" w:hAnsi="Arial" w:cs="Arial"/>
          <w:color w:val="000000"/>
        </w:rPr>
        <w:t>SQL/T-SQ</w:t>
      </w:r>
      <w:r>
        <w:rPr>
          <w:rFonts w:ascii="Arial" w:eastAsia="Arial" w:hAnsi="Arial" w:cs="Arial"/>
        </w:rPr>
        <w:t>L</w:t>
      </w:r>
      <w:r>
        <w:rPr>
          <w:rFonts w:ascii="Arial" w:eastAsia="Arial" w:hAnsi="Arial" w:cs="Arial"/>
          <w:color w:val="000000"/>
        </w:rPr>
        <w:t xml:space="preserve"> queries for data </w:t>
      </w:r>
      <w:r w:rsidR="00C647B8">
        <w:rPr>
          <w:rFonts w:ascii="Arial" w:eastAsia="Arial" w:hAnsi="Arial" w:cs="Arial"/>
          <w:color w:val="000000"/>
        </w:rPr>
        <w:t>analysis</w:t>
      </w:r>
      <w:r w:rsidR="00C647B8">
        <w:rPr>
          <w:rFonts w:ascii="Arial" w:eastAsia="Arial" w:hAnsi="Arial" w:cs="Arial"/>
        </w:rPr>
        <w:t>, data</w:t>
      </w:r>
      <w:r>
        <w:rPr>
          <w:rFonts w:ascii="Arial" w:eastAsia="Arial" w:hAnsi="Arial" w:cs="Arial"/>
        </w:rPr>
        <w:t xml:space="preserve"> manipulation and data loading </w:t>
      </w:r>
      <w:r w:rsidR="00311BEE">
        <w:rPr>
          <w:rFonts w:ascii="Arial" w:eastAsia="Arial" w:hAnsi="Arial" w:cs="Arial"/>
        </w:rPr>
        <w:t>procedures.</w:t>
      </w:r>
    </w:p>
    <w:p w14:paraId="5788B8D6" w14:textId="2B708416" w:rsidR="00B35B82" w:rsidRDefault="00D94814">
      <w:pPr>
        <w:numPr>
          <w:ilvl w:val="0"/>
          <w:numId w:val="3"/>
        </w:numPr>
        <w:pBdr>
          <w:top w:val="nil"/>
          <w:left w:val="nil"/>
          <w:bottom w:val="nil"/>
          <w:right w:val="nil"/>
          <w:between w:val="nil"/>
        </w:pBdr>
        <w:spacing w:line="276" w:lineRule="auto"/>
        <w:jc w:val="both"/>
        <w:rPr>
          <w:rFonts w:ascii="Arial" w:eastAsia="Arial" w:hAnsi="Arial" w:cs="Arial"/>
          <w:color w:val="000000"/>
        </w:rPr>
      </w:pPr>
      <w:r>
        <w:rPr>
          <w:rFonts w:ascii="Arial" w:eastAsia="Arial" w:hAnsi="Arial" w:cs="Arial"/>
          <w:color w:val="000000"/>
        </w:rPr>
        <w:t>Worked along with Data Modeling team for design and build of data marts and data warehouse</w:t>
      </w:r>
      <w:r w:rsidR="001E46D2">
        <w:rPr>
          <w:rFonts w:ascii="Arial" w:eastAsia="Arial" w:hAnsi="Arial" w:cs="Arial"/>
          <w:color w:val="000000"/>
        </w:rPr>
        <w:t>.</w:t>
      </w:r>
    </w:p>
    <w:p w14:paraId="5788B8D7" w14:textId="77777777" w:rsidR="00B35B82" w:rsidRDefault="00D94814">
      <w:pPr>
        <w:numPr>
          <w:ilvl w:val="0"/>
          <w:numId w:val="3"/>
        </w:numPr>
        <w:pBdr>
          <w:top w:val="nil"/>
          <w:left w:val="nil"/>
          <w:bottom w:val="nil"/>
          <w:right w:val="nil"/>
          <w:between w:val="nil"/>
        </w:pBdr>
        <w:spacing w:line="276" w:lineRule="auto"/>
        <w:jc w:val="both"/>
        <w:rPr>
          <w:rFonts w:ascii="Arial" w:eastAsia="Arial" w:hAnsi="Arial" w:cs="Arial"/>
          <w:color w:val="000000"/>
        </w:rPr>
      </w:pPr>
      <w:r>
        <w:rPr>
          <w:rFonts w:ascii="Arial" w:eastAsia="Arial" w:hAnsi="Arial" w:cs="Arial"/>
          <w:color w:val="000000"/>
        </w:rPr>
        <w:t>Proficient in data warehousing techniques for data cleansing, Slowly Changing Dimension phenomenon; surrogate key assignment and CDC (Change Data Capture).</w:t>
      </w:r>
    </w:p>
    <w:p w14:paraId="5788B8D8" w14:textId="40DB7A7B" w:rsidR="00B35B82" w:rsidRDefault="00462A59">
      <w:pPr>
        <w:numPr>
          <w:ilvl w:val="0"/>
          <w:numId w:val="3"/>
        </w:numPr>
        <w:pBdr>
          <w:top w:val="nil"/>
          <w:left w:val="nil"/>
          <w:bottom w:val="nil"/>
          <w:right w:val="nil"/>
          <w:between w:val="nil"/>
        </w:pBdr>
        <w:spacing w:line="276" w:lineRule="auto"/>
        <w:jc w:val="both"/>
        <w:rPr>
          <w:rFonts w:ascii="Arial" w:eastAsia="Arial" w:hAnsi="Arial" w:cs="Arial"/>
          <w:color w:val="000000"/>
        </w:rPr>
      </w:pPr>
      <w:r>
        <w:rPr>
          <w:rFonts w:ascii="Arial" w:eastAsia="Arial" w:hAnsi="Arial" w:cs="Arial"/>
          <w:color w:val="000000"/>
        </w:rPr>
        <w:t>Worked on</w:t>
      </w:r>
      <w:r w:rsidR="00D94814">
        <w:rPr>
          <w:rFonts w:ascii="Arial" w:eastAsia="Arial" w:hAnsi="Arial" w:cs="Arial"/>
          <w:color w:val="000000"/>
        </w:rPr>
        <w:t xml:space="preserve"> dashboards and reports </w:t>
      </w:r>
      <w:r w:rsidR="00593483">
        <w:rPr>
          <w:rFonts w:ascii="Arial" w:eastAsia="Arial" w:hAnsi="Arial" w:cs="Arial"/>
          <w:color w:val="000000"/>
        </w:rPr>
        <w:t xml:space="preserve">in salesforce.com and within the </w:t>
      </w:r>
      <w:r w:rsidR="00D94814">
        <w:rPr>
          <w:rFonts w:ascii="Arial" w:eastAsia="Arial" w:hAnsi="Arial" w:cs="Arial"/>
          <w:color w:val="000000"/>
        </w:rPr>
        <w:t>BI tools like Power BI</w:t>
      </w:r>
      <w:r w:rsidR="00CD005F">
        <w:rPr>
          <w:rFonts w:ascii="Arial" w:eastAsia="Arial" w:hAnsi="Arial" w:cs="Arial"/>
          <w:color w:val="000000"/>
        </w:rPr>
        <w:t>.</w:t>
      </w:r>
    </w:p>
    <w:p w14:paraId="5788B8D9" w14:textId="7B0C77D0" w:rsidR="00B35B82" w:rsidRDefault="00D94814">
      <w:pPr>
        <w:numPr>
          <w:ilvl w:val="0"/>
          <w:numId w:val="3"/>
        </w:numPr>
        <w:pBdr>
          <w:top w:val="nil"/>
          <w:left w:val="nil"/>
          <w:bottom w:val="nil"/>
          <w:right w:val="nil"/>
          <w:between w:val="nil"/>
        </w:pBdr>
        <w:spacing w:line="276" w:lineRule="auto"/>
        <w:jc w:val="both"/>
        <w:rPr>
          <w:rFonts w:ascii="Arial" w:eastAsia="Arial" w:hAnsi="Arial" w:cs="Arial"/>
          <w:color w:val="000000"/>
        </w:rPr>
      </w:pPr>
      <w:r>
        <w:rPr>
          <w:rFonts w:ascii="Arial" w:eastAsia="Arial" w:hAnsi="Arial" w:cs="Arial"/>
          <w:color w:val="000000"/>
        </w:rPr>
        <w:t>Familiar in using highly scalable parallel processing infrastructure using parallel jobs and multiple node configuration files</w:t>
      </w:r>
      <w:r w:rsidR="001E46D2">
        <w:rPr>
          <w:rFonts w:ascii="Arial" w:eastAsia="Arial" w:hAnsi="Arial" w:cs="Arial"/>
          <w:color w:val="000000"/>
        </w:rPr>
        <w:t>.</w:t>
      </w:r>
    </w:p>
    <w:p w14:paraId="5788B8DA" w14:textId="285D4E0A" w:rsidR="00B35B82" w:rsidRDefault="00D94814">
      <w:pPr>
        <w:numPr>
          <w:ilvl w:val="0"/>
          <w:numId w:val="3"/>
        </w:numPr>
        <w:pBdr>
          <w:top w:val="nil"/>
          <w:left w:val="nil"/>
          <w:bottom w:val="nil"/>
          <w:right w:val="nil"/>
          <w:between w:val="nil"/>
        </w:pBdr>
        <w:spacing w:line="276" w:lineRule="auto"/>
        <w:jc w:val="both"/>
        <w:rPr>
          <w:rFonts w:ascii="Arial" w:eastAsia="Arial" w:hAnsi="Arial" w:cs="Arial"/>
          <w:color w:val="000000"/>
        </w:rPr>
      </w:pPr>
      <w:r>
        <w:rPr>
          <w:rFonts w:ascii="Arial" w:eastAsia="Arial" w:hAnsi="Arial" w:cs="Arial"/>
          <w:color w:val="000000"/>
        </w:rPr>
        <w:t>Solid understanding of big data tools like Hadoop, Hive and Spark</w:t>
      </w:r>
      <w:r w:rsidR="001E46D2">
        <w:rPr>
          <w:rFonts w:ascii="Arial" w:eastAsia="Arial" w:hAnsi="Arial" w:cs="Arial"/>
          <w:color w:val="000000"/>
        </w:rPr>
        <w:t>.</w:t>
      </w:r>
    </w:p>
    <w:p w14:paraId="3A4E3518" w14:textId="5B747DF7" w:rsidR="00566EA8" w:rsidRDefault="00E75530">
      <w:pPr>
        <w:numPr>
          <w:ilvl w:val="0"/>
          <w:numId w:val="3"/>
        </w:numPr>
        <w:pBdr>
          <w:top w:val="nil"/>
          <w:left w:val="nil"/>
          <w:bottom w:val="nil"/>
          <w:right w:val="nil"/>
          <w:between w:val="nil"/>
        </w:pBdr>
        <w:spacing w:line="276" w:lineRule="auto"/>
        <w:jc w:val="both"/>
        <w:rPr>
          <w:rFonts w:ascii="Arial" w:eastAsia="Arial" w:hAnsi="Arial" w:cs="Arial"/>
          <w:color w:val="000000"/>
        </w:rPr>
      </w:pPr>
      <w:r>
        <w:rPr>
          <w:rFonts w:ascii="Arial" w:eastAsia="Arial" w:hAnsi="Arial" w:cs="Arial"/>
          <w:color w:val="000000"/>
        </w:rPr>
        <w:t xml:space="preserve">Working </w:t>
      </w:r>
      <w:r w:rsidR="00566EA8">
        <w:rPr>
          <w:rFonts w:ascii="Arial" w:eastAsia="Arial" w:hAnsi="Arial" w:cs="Arial"/>
          <w:color w:val="000000"/>
        </w:rPr>
        <w:t xml:space="preserve">knowledge in Cloud technologies/methodologies like </w:t>
      </w:r>
      <w:r w:rsidR="00063D7E">
        <w:rPr>
          <w:rFonts w:ascii="Arial" w:eastAsia="Arial" w:hAnsi="Arial" w:cs="Arial"/>
          <w:color w:val="000000"/>
        </w:rPr>
        <w:t>Snowflake, AWS</w:t>
      </w:r>
      <w:r w:rsidR="00482244">
        <w:rPr>
          <w:rFonts w:ascii="Arial" w:eastAsia="Arial" w:hAnsi="Arial" w:cs="Arial"/>
          <w:color w:val="000000"/>
        </w:rPr>
        <w:t>, Microsoft</w:t>
      </w:r>
      <w:r w:rsidR="00566EA8">
        <w:rPr>
          <w:rFonts w:ascii="Arial" w:eastAsia="Arial" w:hAnsi="Arial" w:cs="Arial"/>
          <w:color w:val="000000"/>
        </w:rPr>
        <w:t xml:space="preserve"> Azure </w:t>
      </w:r>
      <w:r w:rsidR="00482244">
        <w:rPr>
          <w:rFonts w:ascii="Arial" w:eastAsia="Arial" w:hAnsi="Arial" w:cs="Arial"/>
          <w:color w:val="000000"/>
        </w:rPr>
        <w:t>platforms.</w:t>
      </w:r>
    </w:p>
    <w:p w14:paraId="5788B8DB" w14:textId="30EE71E4" w:rsidR="00B35B82" w:rsidRDefault="00D94814">
      <w:pPr>
        <w:numPr>
          <w:ilvl w:val="0"/>
          <w:numId w:val="3"/>
        </w:numPr>
        <w:pBdr>
          <w:top w:val="nil"/>
          <w:left w:val="nil"/>
          <w:bottom w:val="nil"/>
          <w:right w:val="nil"/>
          <w:between w:val="nil"/>
        </w:pBdr>
        <w:spacing w:line="276" w:lineRule="auto"/>
        <w:jc w:val="both"/>
        <w:rPr>
          <w:rFonts w:ascii="Arial" w:eastAsia="Arial" w:hAnsi="Arial" w:cs="Arial"/>
          <w:color w:val="000000"/>
        </w:rPr>
      </w:pPr>
      <w:r>
        <w:rPr>
          <w:rFonts w:ascii="Arial" w:eastAsia="Arial" w:hAnsi="Arial" w:cs="Arial"/>
          <w:color w:val="000000"/>
        </w:rPr>
        <w:t xml:space="preserve">Worked on integrating legacy systems with Cloud based ERP and CRM systems </w:t>
      </w:r>
      <w:r w:rsidR="00566EA8">
        <w:rPr>
          <w:rFonts w:ascii="Arial" w:eastAsia="Arial" w:hAnsi="Arial" w:cs="Arial"/>
          <w:color w:val="000000"/>
        </w:rPr>
        <w:t xml:space="preserve">like </w:t>
      </w:r>
      <w:r w:rsidR="00B2689E">
        <w:rPr>
          <w:rFonts w:ascii="Arial" w:eastAsia="Arial" w:hAnsi="Arial" w:cs="Arial"/>
          <w:color w:val="000000"/>
        </w:rPr>
        <w:t xml:space="preserve">Salesforce.com and </w:t>
      </w:r>
      <w:r>
        <w:rPr>
          <w:rFonts w:ascii="Arial" w:eastAsia="Arial" w:hAnsi="Arial" w:cs="Arial"/>
          <w:color w:val="000000"/>
        </w:rPr>
        <w:t>SAP</w:t>
      </w:r>
      <w:r w:rsidR="00B2689E">
        <w:rPr>
          <w:rFonts w:ascii="Arial" w:eastAsia="Arial" w:hAnsi="Arial" w:cs="Arial"/>
          <w:color w:val="000000"/>
        </w:rPr>
        <w:t xml:space="preserve"> R</w:t>
      </w:r>
      <w:r w:rsidR="00566EA8">
        <w:rPr>
          <w:rFonts w:ascii="Arial" w:eastAsia="Arial" w:hAnsi="Arial" w:cs="Arial"/>
          <w:color w:val="000000"/>
        </w:rPr>
        <w:t>3.</w:t>
      </w:r>
    </w:p>
    <w:p w14:paraId="5788B8DC" w14:textId="72C4C9D8" w:rsidR="00B35B82" w:rsidRPr="002C4A6B" w:rsidRDefault="00CB2A1A" w:rsidP="002C4A6B">
      <w:pPr>
        <w:numPr>
          <w:ilvl w:val="0"/>
          <w:numId w:val="3"/>
        </w:numPr>
        <w:pBdr>
          <w:top w:val="nil"/>
          <w:left w:val="nil"/>
          <w:bottom w:val="nil"/>
          <w:right w:val="nil"/>
          <w:between w:val="nil"/>
        </w:pBdr>
        <w:spacing w:line="276" w:lineRule="auto"/>
        <w:jc w:val="both"/>
        <w:rPr>
          <w:rFonts w:ascii="Arial" w:eastAsia="Arial" w:hAnsi="Arial" w:cs="Arial"/>
          <w:color w:val="000000"/>
        </w:rPr>
      </w:pPr>
      <w:r w:rsidRPr="00CB2A1A">
        <w:rPr>
          <w:rFonts w:ascii="Arial" w:eastAsia="Arial" w:hAnsi="Arial" w:cs="Arial"/>
          <w:color w:val="000000"/>
        </w:rPr>
        <w:t xml:space="preserve">Proficient in performance analysis, monitoring and SQL query tuning in Oracle and </w:t>
      </w:r>
      <w:r w:rsidR="002C4A6B">
        <w:rPr>
          <w:rFonts w:ascii="Arial" w:eastAsia="Arial" w:hAnsi="Arial" w:cs="Arial"/>
          <w:color w:val="000000"/>
        </w:rPr>
        <w:t>DataStage.</w:t>
      </w:r>
    </w:p>
    <w:p w14:paraId="5788B8DD" w14:textId="0DA34D1E" w:rsidR="00B35B82" w:rsidRDefault="00D94814">
      <w:pPr>
        <w:numPr>
          <w:ilvl w:val="0"/>
          <w:numId w:val="3"/>
        </w:numPr>
        <w:pBdr>
          <w:top w:val="nil"/>
          <w:left w:val="nil"/>
          <w:bottom w:val="nil"/>
          <w:right w:val="nil"/>
          <w:between w:val="nil"/>
        </w:pBdr>
        <w:spacing w:line="276" w:lineRule="auto"/>
        <w:jc w:val="both"/>
        <w:rPr>
          <w:rFonts w:ascii="Arial" w:eastAsia="Arial" w:hAnsi="Arial" w:cs="Arial"/>
          <w:color w:val="000000"/>
        </w:rPr>
      </w:pPr>
      <w:r>
        <w:rPr>
          <w:rFonts w:ascii="Arial" w:eastAsia="Arial" w:hAnsi="Arial" w:cs="Arial"/>
          <w:color w:val="000000"/>
        </w:rPr>
        <w:t>Experienced in developing</w:t>
      </w:r>
      <w:r w:rsidR="00482244">
        <w:rPr>
          <w:rFonts w:ascii="Arial" w:eastAsia="Arial" w:hAnsi="Arial" w:cs="Arial"/>
          <w:color w:val="000000"/>
        </w:rPr>
        <w:t xml:space="preserve"> and debugging </w:t>
      </w:r>
      <w:r>
        <w:rPr>
          <w:rFonts w:ascii="Arial" w:eastAsia="Arial" w:hAnsi="Arial" w:cs="Arial"/>
          <w:color w:val="000000"/>
        </w:rPr>
        <w:t>UNIX shell scripts and VB scripts</w:t>
      </w:r>
      <w:r w:rsidR="00482244">
        <w:rPr>
          <w:rFonts w:ascii="Arial" w:eastAsia="Arial" w:hAnsi="Arial" w:cs="Arial"/>
          <w:color w:val="000000"/>
        </w:rPr>
        <w:t>.</w:t>
      </w:r>
    </w:p>
    <w:p w14:paraId="5788B8E0" w14:textId="77777777" w:rsidR="00B35B82" w:rsidRPr="00D836F6" w:rsidRDefault="00D94814">
      <w:pPr>
        <w:numPr>
          <w:ilvl w:val="0"/>
          <w:numId w:val="3"/>
        </w:numPr>
        <w:pBdr>
          <w:top w:val="nil"/>
          <w:left w:val="nil"/>
          <w:bottom w:val="nil"/>
          <w:right w:val="nil"/>
          <w:between w:val="nil"/>
        </w:pBdr>
        <w:spacing w:line="276" w:lineRule="auto"/>
        <w:jc w:val="both"/>
        <w:rPr>
          <w:rFonts w:ascii="Arial" w:eastAsia="Arial" w:hAnsi="Arial" w:cs="Arial"/>
          <w:color w:val="000000"/>
        </w:rPr>
      </w:pPr>
      <w:r>
        <w:rPr>
          <w:rFonts w:ascii="Arial" w:eastAsia="Arial" w:hAnsi="Arial" w:cs="Arial"/>
          <w:color w:val="000000"/>
          <w:sz w:val="22"/>
          <w:szCs w:val="22"/>
        </w:rPr>
        <w:t>Used defect tracking tools like Remedy, ALM for change control process and Agile project tracking tools like JIRA, Rally, Version One</w:t>
      </w:r>
    </w:p>
    <w:p w14:paraId="2E9414A7" w14:textId="77777777" w:rsidR="00D836F6" w:rsidRPr="00A14711" w:rsidRDefault="00D836F6" w:rsidP="00D836F6">
      <w:pPr>
        <w:pBdr>
          <w:top w:val="nil"/>
          <w:left w:val="nil"/>
          <w:bottom w:val="nil"/>
          <w:right w:val="nil"/>
          <w:between w:val="nil"/>
        </w:pBdr>
        <w:spacing w:line="276" w:lineRule="auto"/>
        <w:ind w:left="360"/>
        <w:jc w:val="both"/>
        <w:rPr>
          <w:rFonts w:ascii="Arial" w:eastAsia="Arial" w:hAnsi="Arial" w:cs="Arial"/>
          <w:color w:val="000000"/>
        </w:rPr>
      </w:pPr>
    </w:p>
    <w:p w14:paraId="5788B8E1" w14:textId="77777777" w:rsidR="00B35B82" w:rsidRDefault="00B35B82">
      <w:pPr>
        <w:pBdr>
          <w:top w:val="nil"/>
          <w:left w:val="nil"/>
          <w:bottom w:val="nil"/>
          <w:right w:val="nil"/>
          <w:between w:val="nil"/>
        </w:pBdr>
        <w:spacing w:after="200" w:line="276" w:lineRule="auto"/>
        <w:ind w:left="360"/>
        <w:jc w:val="both"/>
        <w:rPr>
          <w:rFonts w:ascii="Arial" w:eastAsia="Arial" w:hAnsi="Arial" w:cs="Arial"/>
          <w:color w:val="000000"/>
        </w:rPr>
      </w:pPr>
    </w:p>
    <w:p w14:paraId="5788B8E2" w14:textId="77777777" w:rsidR="00B35B82" w:rsidRDefault="00D94814">
      <w:pPr>
        <w:shd w:val="clear" w:color="auto" w:fill="D9D9D9"/>
        <w:jc w:val="both"/>
        <w:rPr>
          <w:rFonts w:ascii="Arial" w:eastAsia="Arial" w:hAnsi="Arial" w:cs="Arial"/>
          <w:b/>
        </w:rPr>
      </w:pPr>
      <w:r>
        <w:rPr>
          <w:rFonts w:ascii="Arial" w:eastAsia="Arial" w:hAnsi="Arial" w:cs="Arial"/>
          <w:b/>
        </w:rPr>
        <w:t>EDUCATION AND CERTIFICATIONS</w:t>
      </w:r>
    </w:p>
    <w:p w14:paraId="5788B8E3" w14:textId="77777777" w:rsidR="00B35B82" w:rsidRDefault="00B35B82">
      <w:pPr>
        <w:pBdr>
          <w:top w:val="nil"/>
          <w:left w:val="nil"/>
          <w:bottom w:val="nil"/>
          <w:right w:val="nil"/>
          <w:between w:val="nil"/>
        </w:pBdr>
        <w:spacing w:line="276" w:lineRule="auto"/>
        <w:ind w:left="360"/>
        <w:jc w:val="both"/>
        <w:rPr>
          <w:rFonts w:ascii="Arial" w:eastAsia="Arial" w:hAnsi="Arial" w:cs="Arial"/>
          <w:color w:val="000000"/>
        </w:rPr>
      </w:pPr>
    </w:p>
    <w:p w14:paraId="5788B8E4" w14:textId="77777777" w:rsidR="00B35B82" w:rsidRDefault="00D94814">
      <w:pPr>
        <w:numPr>
          <w:ilvl w:val="0"/>
          <w:numId w:val="3"/>
        </w:numPr>
        <w:pBdr>
          <w:top w:val="nil"/>
          <w:left w:val="nil"/>
          <w:bottom w:val="nil"/>
          <w:right w:val="nil"/>
          <w:between w:val="nil"/>
        </w:pBdr>
        <w:spacing w:line="276" w:lineRule="auto"/>
        <w:jc w:val="both"/>
        <w:rPr>
          <w:rFonts w:ascii="Arial" w:eastAsia="Arial" w:hAnsi="Arial" w:cs="Arial"/>
          <w:color w:val="000000"/>
        </w:rPr>
      </w:pPr>
      <w:r>
        <w:rPr>
          <w:rFonts w:ascii="Arial" w:eastAsia="Arial" w:hAnsi="Arial" w:cs="Arial"/>
          <w:color w:val="000000"/>
        </w:rPr>
        <w:t>Master’s Degree in Engineering –Lamar University, 2010 (GPA -3.54)</w:t>
      </w:r>
    </w:p>
    <w:p w14:paraId="5788B8E5" w14:textId="77777777" w:rsidR="00B35B82" w:rsidRDefault="00D94814">
      <w:pPr>
        <w:numPr>
          <w:ilvl w:val="0"/>
          <w:numId w:val="3"/>
        </w:numPr>
        <w:pBdr>
          <w:top w:val="nil"/>
          <w:left w:val="nil"/>
          <w:bottom w:val="nil"/>
          <w:right w:val="nil"/>
          <w:between w:val="nil"/>
        </w:pBdr>
        <w:spacing w:line="276" w:lineRule="auto"/>
        <w:jc w:val="both"/>
        <w:rPr>
          <w:rFonts w:ascii="Arial" w:eastAsia="Arial" w:hAnsi="Arial" w:cs="Arial"/>
          <w:color w:val="000000"/>
        </w:rPr>
      </w:pPr>
      <w:r>
        <w:rPr>
          <w:rFonts w:ascii="Arial" w:eastAsia="Arial" w:hAnsi="Arial" w:cs="Arial"/>
          <w:color w:val="000000"/>
        </w:rPr>
        <w:t>Certified for IBM InfoSphere DataStage v8.5</w:t>
      </w:r>
    </w:p>
    <w:p w14:paraId="5788B8E7" w14:textId="77777777" w:rsidR="00B35B82" w:rsidRDefault="00B35B82">
      <w:pPr>
        <w:jc w:val="both"/>
        <w:rPr>
          <w:rFonts w:ascii="Arial" w:eastAsia="Arial" w:hAnsi="Arial" w:cs="Arial"/>
          <w:color w:val="000000"/>
        </w:rPr>
      </w:pPr>
    </w:p>
    <w:p w14:paraId="5788B8E8" w14:textId="77777777" w:rsidR="00B35B82" w:rsidRDefault="00B35B82">
      <w:pPr>
        <w:jc w:val="both"/>
        <w:rPr>
          <w:rFonts w:ascii="Arial" w:eastAsia="Arial" w:hAnsi="Arial" w:cs="Arial"/>
          <w:color w:val="000000"/>
        </w:rPr>
      </w:pPr>
    </w:p>
    <w:p w14:paraId="5788B8E9" w14:textId="77777777" w:rsidR="00B35B82" w:rsidRDefault="00B35B82">
      <w:pPr>
        <w:jc w:val="both"/>
        <w:rPr>
          <w:rFonts w:ascii="Arial" w:eastAsia="Arial" w:hAnsi="Arial" w:cs="Arial"/>
          <w:color w:val="000000"/>
        </w:rPr>
      </w:pPr>
    </w:p>
    <w:p w14:paraId="5788B8EA" w14:textId="77777777" w:rsidR="00B35B82" w:rsidRDefault="00B35B82">
      <w:pPr>
        <w:jc w:val="both"/>
        <w:rPr>
          <w:rFonts w:ascii="Arial" w:eastAsia="Arial" w:hAnsi="Arial" w:cs="Arial"/>
          <w:color w:val="000000"/>
        </w:rPr>
      </w:pPr>
    </w:p>
    <w:p w14:paraId="6763AB13" w14:textId="77777777" w:rsidR="003203CF" w:rsidRDefault="003203CF">
      <w:pPr>
        <w:jc w:val="both"/>
        <w:rPr>
          <w:rFonts w:ascii="Arial" w:eastAsia="Arial" w:hAnsi="Arial" w:cs="Arial"/>
          <w:color w:val="000000"/>
        </w:rPr>
      </w:pPr>
    </w:p>
    <w:p w14:paraId="5788B8EB" w14:textId="77777777" w:rsidR="00B35B82" w:rsidRDefault="00B35B82">
      <w:pPr>
        <w:jc w:val="both"/>
        <w:rPr>
          <w:rFonts w:ascii="Arial" w:eastAsia="Arial" w:hAnsi="Arial" w:cs="Arial"/>
          <w:color w:val="000000"/>
        </w:rPr>
      </w:pPr>
    </w:p>
    <w:p w14:paraId="5788B8EC" w14:textId="77777777" w:rsidR="00B35B82" w:rsidRDefault="00B35B82">
      <w:pPr>
        <w:jc w:val="both"/>
        <w:rPr>
          <w:rFonts w:ascii="Arial" w:eastAsia="Arial" w:hAnsi="Arial" w:cs="Arial"/>
          <w:color w:val="000000"/>
        </w:rPr>
      </w:pPr>
    </w:p>
    <w:p w14:paraId="5788B8ED" w14:textId="77777777" w:rsidR="00B35B82" w:rsidRDefault="00D94814">
      <w:pPr>
        <w:shd w:val="clear" w:color="auto" w:fill="D9D9D9"/>
        <w:jc w:val="both"/>
        <w:rPr>
          <w:rFonts w:ascii="Arial" w:eastAsia="Arial" w:hAnsi="Arial" w:cs="Arial"/>
          <w:b/>
        </w:rPr>
      </w:pPr>
      <w:r>
        <w:rPr>
          <w:rFonts w:ascii="Arial" w:eastAsia="Arial" w:hAnsi="Arial" w:cs="Arial"/>
          <w:b/>
        </w:rPr>
        <w:t>TECHNICAL SKILLS</w:t>
      </w:r>
    </w:p>
    <w:p w14:paraId="5788B8EE" w14:textId="77777777" w:rsidR="00B35B82" w:rsidRDefault="00B35B82">
      <w:pPr>
        <w:jc w:val="both"/>
        <w:rPr>
          <w:rFonts w:ascii="Arial" w:eastAsia="Arial" w:hAnsi="Arial" w:cs="Arial"/>
          <w:b/>
          <w:sz w:val="20"/>
          <w:szCs w:val="20"/>
        </w:rPr>
      </w:pPr>
    </w:p>
    <w:tbl>
      <w:tblPr>
        <w:tblStyle w:val="a0"/>
        <w:tblW w:w="107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1"/>
        <w:gridCol w:w="7617"/>
      </w:tblGrid>
      <w:tr w:rsidR="00B35B82" w14:paraId="5788B8F1" w14:textId="77777777">
        <w:trPr>
          <w:trHeight w:val="620"/>
        </w:trPr>
        <w:tc>
          <w:tcPr>
            <w:tcW w:w="3111" w:type="dxa"/>
          </w:tcPr>
          <w:p w14:paraId="5788B8EF" w14:textId="77777777" w:rsidR="00B35B82" w:rsidRDefault="00D94814">
            <w:pPr>
              <w:tabs>
                <w:tab w:val="left" w:pos="2718"/>
              </w:tabs>
              <w:jc w:val="both"/>
              <w:rPr>
                <w:rFonts w:ascii="Arial" w:eastAsia="Arial" w:hAnsi="Arial" w:cs="Arial"/>
                <w:b/>
              </w:rPr>
            </w:pPr>
            <w:r>
              <w:rPr>
                <w:rFonts w:ascii="Arial" w:eastAsia="Arial" w:hAnsi="Arial" w:cs="Arial"/>
                <w:b/>
              </w:rPr>
              <w:t>ETL/BI Tools</w:t>
            </w:r>
          </w:p>
        </w:tc>
        <w:tc>
          <w:tcPr>
            <w:tcW w:w="7617" w:type="dxa"/>
          </w:tcPr>
          <w:p w14:paraId="5788B8F0" w14:textId="51DF2BA3" w:rsidR="00B35B82" w:rsidRDefault="00D94814">
            <w:pPr>
              <w:tabs>
                <w:tab w:val="left" w:pos="2718"/>
              </w:tabs>
              <w:jc w:val="both"/>
              <w:rPr>
                <w:rFonts w:ascii="Arial" w:eastAsia="Arial" w:hAnsi="Arial" w:cs="Arial"/>
              </w:rPr>
            </w:pPr>
            <w:r>
              <w:rPr>
                <w:rFonts w:ascii="Arial" w:eastAsia="Arial" w:hAnsi="Arial" w:cs="Arial"/>
              </w:rPr>
              <w:t xml:space="preserve">IBM Infosphere </w:t>
            </w:r>
            <w:r w:rsidR="00CC536B">
              <w:rPr>
                <w:rFonts w:ascii="Arial" w:eastAsia="Arial" w:hAnsi="Arial" w:cs="Arial"/>
              </w:rPr>
              <w:t>DataStage</w:t>
            </w:r>
            <w:r>
              <w:rPr>
                <w:rFonts w:ascii="Arial" w:eastAsia="Arial" w:hAnsi="Arial" w:cs="Arial"/>
              </w:rPr>
              <w:t xml:space="preserve"> v11.x/v8.x ,</w:t>
            </w:r>
            <w:r w:rsidR="00E06DA8">
              <w:rPr>
                <w:rFonts w:ascii="Arial" w:eastAsia="Arial" w:hAnsi="Arial" w:cs="Arial"/>
              </w:rPr>
              <w:t>Information Server analyzer,</w:t>
            </w:r>
            <w:r>
              <w:rPr>
                <w:rFonts w:ascii="Arial" w:eastAsia="Arial" w:hAnsi="Arial" w:cs="Arial"/>
              </w:rPr>
              <w:t xml:space="preserve"> Informatica </w:t>
            </w:r>
            <w:r w:rsidR="00CC536B">
              <w:rPr>
                <w:rFonts w:ascii="Arial" w:eastAsia="Arial" w:hAnsi="Arial" w:cs="Arial"/>
              </w:rPr>
              <w:t>PowerCenter</w:t>
            </w:r>
            <w:r>
              <w:rPr>
                <w:rFonts w:ascii="Arial" w:eastAsia="Arial" w:hAnsi="Arial" w:cs="Arial"/>
              </w:rPr>
              <w:t xml:space="preserve"> v10</w:t>
            </w:r>
            <w:r w:rsidR="00500EA0">
              <w:rPr>
                <w:rFonts w:ascii="Arial" w:eastAsia="Arial" w:hAnsi="Arial" w:cs="Arial"/>
              </w:rPr>
              <w:t>x</w:t>
            </w:r>
            <w:r w:rsidR="00500EA0">
              <w:rPr>
                <w:rFonts w:ascii="Cambria" w:eastAsia="Cambria" w:hAnsi="Cambria" w:cs="Cambria"/>
                <w:sz w:val="22"/>
                <w:szCs w:val="22"/>
              </w:rPr>
              <w:t xml:space="preserve">, </w:t>
            </w:r>
            <w:r w:rsidR="00500EA0" w:rsidRPr="00D93DDB">
              <w:rPr>
                <w:rFonts w:ascii="Arial" w:eastAsia="Arial" w:hAnsi="Arial" w:cs="Arial"/>
              </w:rPr>
              <w:t>SSIS</w:t>
            </w:r>
            <w:r>
              <w:rPr>
                <w:rFonts w:ascii="Arial" w:eastAsia="Arial" w:hAnsi="Arial" w:cs="Arial"/>
              </w:rPr>
              <w:t xml:space="preserve"> 2019 and Power BI</w:t>
            </w:r>
          </w:p>
        </w:tc>
      </w:tr>
      <w:tr w:rsidR="00B35B82" w14:paraId="5788B8F4" w14:textId="77777777">
        <w:trPr>
          <w:trHeight w:val="413"/>
        </w:trPr>
        <w:tc>
          <w:tcPr>
            <w:tcW w:w="3111" w:type="dxa"/>
          </w:tcPr>
          <w:p w14:paraId="5788B8F2" w14:textId="77777777" w:rsidR="00B35B82" w:rsidRDefault="00D94814">
            <w:pPr>
              <w:tabs>
                <w:tab w:val="left" w:pos="2718"/>
              </w:tabs>
              <w:jc w:val="both"/>
              <w:rPr>
                <w:rFonts w:ascii="Arial" w:eastAsia="Arial" w:hAnsi="Arial" w:cs="Arial"/>
                <w:b/>
              </w:rPr>
            </w:pPr>
            <w:r>
              <w:rPr>
                <w:rFonts w:ascii="Arial" w:eastAsia="Arial" w:hAnsi="Arial" w:cs="Arial"/>
                <w:b/>
              </w:rPr>
              <w:t>Languages</w:t>
            </w:r>
          </w:p>
        </w:tc>
        <w:tc>
          <w:tcPr>
            <w:tcW w:w="7617" w:type="dxa"/>
          </w:tcPr>
          <w:p w14:paraId="5788B8F3" w14:textId="3518EABA" w:rsidR="00B35B82" w:rsidRDefault="00D94814">
            <w:pPr>
              <w:tabs>
                <w:tab w:val="left" w:pos="2718"/>
              </w:tabs>
              <w:jc w:val="both"/>
              <w:rPr>
                <w:rFonts w:ascii="Arial" w:eastAsia="Arial" w:hAnsi="Arial" w:cs="Arial"/>
                <w:b/>
              </w:rPr>
            </w:pPr>
            <w:r>
              <w:rPr>
                <w:rFonts w:ascii="Arial" w:eastAsia="Arial" w:hAnsi="Arial" w:cs="Arial"/>
              </w:rPr>
              <w:t xml:space="preserve">SQL, </w:t>
            </w:r>
            <w:r w:rsidR="00330A4D">
              <w:rPr>
                <w:rFonts w:ascii="Arial" w:eastAsia="Arial" w:hAnsi="Arial" w:cs="Arial"/>
              </w:rPr>
              <w:t>SOQL, PL</w:t>
            </w:r>
            <w:r>
              <w:rPr>
                <w:rFonts w:ascii="Arial" w:eastAsia="Arial" w:hAnsi="Arial" w:cs="Arial"/>
              </w:rPr>
              <w:t>/</w:t>
            </w:r>
            <w:r w:rsidR="003203CF">
              <w:rPr>
                <w:rFonts w:ascii="Arial" w:eastAsia="Arial" w:hAnsi="Arial" w:cs="Arial"/>
              </w:rPr>
              <w:t>SQL, Python</w:t>
            </w:r>
            <w:r>
              <w:rPr>
                <w:rFonts w:ascii="Arial" w:eastAsia="Arial" w:hAnsi="Arial" w:cs="Arial"/>
              </w:rPr>
              <w:t xml:space="preserve">, Shell </w:t>
            </w:r>
            <w:r w:rsidR="00330A4D">
              <w:rPr>
                <w:rFonts w:ascii="Arial" w:eastAsia="Arial" w:hAnsi="Arial" w:cs="Arial"/>
              </w:rPr>
              <w:t>Script</w:t>
            </w:r>
          </w:p>
        </w:tc>
      </w:tr>
      <w:tr w:rsidR="00B35B82" w14:paraId="5788B8F7" w14:textId="77777777">
        <w:trPr>
          <w:trHeight w:val="350"/>
        </w:trPr>
        <w:tc>
          <w:tcPr>
            <w:tcW w:w="3111" w:type="dxa"/>
          </w:tcPr>
          <w:p w14:paraId="5788B8F5" w14:textId="0FE3FA14" w:rsidR="00B35B82" w:rsidRDefault="00F7131C">
            <w:pPr>
              <w:tabs>
                <w:tab w:val="left" w:pos="2718"/>
              </w:tabs>
              <w:jc w:val="both"/>
              <w:rPr>
                <w:rFonts w:ascii="Arial" w:eastAsia="Arial" w:hAnsi="Arial" w:cs="Arial"/>
                <w:b/>
              </w:rPr>
            </w:pPr>
            <w:r>
              <w:rPr>
                <w:rFonts w:ascii="Arial" w:eastAsia="Arial" w:hAnsi="Arial" w:cs="Arial"/>
                <w:b/>
              </w:rPr>
              <w:t>Cloud/</w:t>
            </w:r>
            <w:r w:rsidR="00D94814">
              <w:rPr>
                <w:rFonts w:ascii="Arial" w:eastAsia="Arial" w:hAnsi="Arial" w:cs="Arial"/>
                <w:b/>
              </w:rPr>
              <w:t>Databases/CRM Applications</w:t>
            </w:r>
          </w:p>
        </w:tc>
        <w:tc>
          <w:tcPr>
            <w:tcW w:w="7617" w:type="dxa"/>
          </w:tcPr>
          <w:p w14:paraId="5788B8F6" w14:textId="262B8CC4" w:rsidR="00B35B82" w:rsidRDefault="001E4D38">
            <w:pPr>
              <w:rPr>
                <w:rFonts w:ascii="Arial" w:eastAsia="Arial" w:hAnsi="Arial" w:cs="Arial"/>
              </w:rPr>
            </w:pPr>
            <w:r>
              <w:rPr>
                <w:rFonts w:ascii="Arial" w:eastAsia="Arial" w:hAnsi="Arial" w:cs="Arial"/>
              </w:rPr>
              <w:t>Snowflake,</w:t>
            </w:r>
            <w:r w:rsidR="00983811">
              <w:rPr>
                <w:rFonts w:ascii="Arial" w:eastAsia="Arial" w:hAnsi="Arial" w:cs="Arial"/>
              </w:rPr>
              <w:t xml:space="preserve"> </w:t>
            </w:r>
            <w:r w:rsidR="000627A2" w:rsidRPr="000627A2">
              <w:rPr>
                <w:rFonts w:ascii="Arial" w:eastAsia="Arial" w:hAnsi="Arial" w:cs="Arial"/>
              </w:rPr>
              <w:t>Microsoft Azure</w:t>
            </w:r>
            <w:r w:rsidR="000627A2">
              <w:rPr>
                <w:rFonts w:ascii="Arial" w:eastAsia="Arial" w:hAnsi="Arial" w:cs="Arial"/>
              </w:rPr>
              <w:t>, AWS, Salesforce.com,</w:t>
            </w:r>
            <w:r w:rsidR="00983811">
              <w:rPr>
                <w:rFonts w:ascii="Arial" w:eastAsia="Arial" w:hAnsi="Arial" w:cs="Arial"/>
              </w:rPr>
              <w:t xml:space="preserve"> </w:t>
            </w:r>
            <w:r w:rsidR="00D94814">
              <w:rPr>
                <w:rFonts w:ascii="Arial" w:eastAsia="Arial" w:hAnsi="Arial" w:cs="Arial"/>
              </w:rPr>
              <w:t>Oracle, SQL Server, DB2, Teradata, SAP R</w:t>
            </w:r>
            <w:r w:rsidR="00D4563B">
              <w:rPr>
                <w:rFonts w:ascii="Arial" w:eastAsia="Arial" w:hAnsi="Arial" w:cs="Arial"/>
              </w:rPr>
              <w:t>3, PeopleSoft</w:t>
            </w:r>
            <w:r w:rsidR="00D94814">
              <w:rPr>
                <w:rFonts w:ascii="Arial" w:eastAsia="Arial" w:hAnsi="Arial" w:cs="Arial"/>
              </w:rPr>
              <w:t xml:space="preserve"> </w:t>
            </w:r>
          </w:p>
        </w:tc>
      </w:tr>
      <w:tr w:rsidR="00B35B82" w14:paraId="5788B8FA" w14:textId="77777777">
        <w:trPr>
          <w:trHeight w:val="377"/>
        </w:trPr>
        <w:tc>
          <w:tcPr>
            <w:tcW w:w="3111" w:type="dxa"/>
          </w:tcPr>
          <w:p w14:paraId="5788B8F8" w14:textId="77777777" w:rsidR="00B35B82" w:rsidRDefault="00D94814">
            <w:pPr>
              <w:tabs>
                <w:tab w:val="left" w:pos="2718"/>
              </w:tabs>
              <w:jc w:val="both"/>
              <w:rPr>
                <w:rFonts w:ascii="Arial" w:eastAsia="Arial" w:hAnsi="Arial" w:cs="Arial"/>
                <w:b/>
              </w:rPr>
            </w:pPr>
            <w:r>
              <w:rPr>
                <w:rFonts w:ascii="Arial" w:eastAsia="Arial" w:hAnsi="Arial" w:cs="Arial"/>
                <w:b/>
              </w:rPr>
              <w:t xml:space="preserve">Packages/Internet </w:t>
            </w:r>
          </w:p>
        </w:tc>
        <w:tc>
          <w:tcPr>
            <w:tcW w:w="7617" w:type="dxa"/>
          </w:tcPr>
          <w:p w14:paraId="5788B8F9" w14:textId="77777777" w:rsidR="00B35B82" w:rsidRDefault="00D94814">
            <w:pPr>
              <w:tabs>
                <w:tab w:val="left" w:pos="2718"/>
              </w:tabs>
              <w:jc w:val="both"/>
              <w:rPr>
                <w:rFonts w:ascii="Arial" w:eastAsia="Arial" w:hAnsi="Arial" w:cs="Arial"/>
                <w:b/>
              </w:rPr>
            </w:pPr>
            <w:r>
              <w:rPr>
                <w:rFonts w:ascii="Arial" w:eastAsia="Arial" w:hAnsi="Arial" w:cs="Arial"/>
              </w:rPr>
              <w:t>XML, XSD, WSDL, Web Services, MS Office,</w:t>
            </w:r>
            <w:r>
              <w:t xml:space="preserve"> </w:t>
            </w:r>
            <w:r>
              <w:rPr>
                <w:rFonts w:ascii="Arial" w:eastAsia="Arial" w:hAnsi="Arial" w:cs="Arial"/>
              </w:rPr>
              <w:t>Microsoft Visual Studio</w:t>
            </w:r>
          </w:p>
        </w:tc>
      </w:tr>
      <w:tr w:rsidR="00B35B82" w14:paraId="5788B8FD" w14:textId="77777777">
        <w:trPr>
          <w:trHeight w:val="413"/>
        </w:trPr>
        <w:tc>
          <w:tcPr>
            <w:tcW w:w="3111" w:type="dxa"/>
          </w:tcPr>
          <w:p w14:paraId="5788B8FB" w14:textId="77777777" w:rsidR="00B35B82" w:rsidRDefault="00D94814">
            <w:pPr>
              <w:tabs>
                <w:tab w:val="left" w:pos="2718"/>
              </w:tabs>
              <w:jc w:val="both"/>
              <w:rPr>
                <w:rFonts w:ascii="Arial" w:eastAsia="Arial" w:hAnsi="Arial" w:cs="Arial"/>
                <w:b/>
              </w:rPr>
            </w:pPr>
            <w:r>
              <w:rPr>
                <w:rFonts w:ascii="Arial" w:eastAsia="Arial" w:hAnsi="Arial" w:cs="Arial"/>
                <w:b/>
              </w:rPr>
              <w:t>Operating Systems</w:t>
            </w:r>
          </w:p>
        </w:tc>
        <w:tc>
          <w:tcPr>
            <w:tcW w:w="7617" w:type="dxa"/>
          </w:tcPr>
          <w:p w14:paraId="5788B8FC" w14:textId="77777777" w:rsidR="00B35B82" w:rsidRDefault="00D94814">
            <w:pPr>
              <w:tabs>
                <w:tab w:val="left" w:pos="2718"/>
              </w:tabs>
              <w:jc w:val="both"/>
              <w:rPr>
                <w:rFonts w:ascii="Arial" w:eastAsia="Arial" w:hAnsi="Arial" w:cs="Arial"/>
                <w:b/>
              </w:rPr>
            </w:pPr>
            <w:r>
              <w:rPr>
                <w:rFonts w:ascii="Arial" w:eastAsia="Arial" w:hAnsi="Arial" w:cs="Arial"/>
              </w:rPr>
              <w:t>UNIX, AIX, LINUX, Windows</w:t>
            </w:r>
          </w:p>
        </w:tc>
      </w:tr>
      <w:tr w:rsidR="00B35B82" w14:paraId="5788B900" w14:textId="77777777">
        <w:tc>
          <w:tcPr>
            <w:tcW w:w="3111" w:type="dxa"/>
          </w:tcPr>
          <w:p w14:paraId="5788B8FE" w14:textId="77777777" w:rsidR="00B35B82" w:rsidRDefault="00D94814">
            <w:pPr>
              <w:tabs>
                <w:tab w:val="left" w:pos="2718"/>
              </w:tabs>
              <w:jc w:val="both"/>
              <w:rPr>
                <w:rFonts w:ascii="Arial" w:eastAsia="Arial" w:hAnsi="Arial" w:cs="Arial"/>
                <w:b/>
              </w:rPr>
            </w:pPr>
            <w:r>
              <w:rPr>
                <w:rFonts w:ascii="Arial" w:eastAsia="Arial" w:hAnsi="Arial" w:cs="Arial"/>
                <w:b/>
              </w:rPr>
              <w:t>Data Model &amp;DB Tools</w:t>
            </w:r>
          </w:p>
        </w:tc>
        <w:tc>
          <w:tcPr>
            <w:tcW w:w="7617" w:type="dxa"/>
          </w:tcPr>
          <w:p w14:paraId="5788B8FF" w14:textId="77777777" w:rsidR="00B35B82" w:rsidRDefault="00D94814">
            <w:pPr>
              <w:tabs>
                <w:tab w:val="left" w:pos="2718"/>
              </w:tabs>
              <w:jc w:val="both"/>
              <w:rPr>
                <w:rFonts w:ascii="Arial" w:eastAsia="Arial" w:hAnsi="Arial" w:cs="Arial"/>
              </w:rPr>
            </w:pPr>
            <w:r>
              <w:rPr>
                <w:rFonts w:ascii="Arial" w:eastAsia="Arial" w:hAnsi="Arial" w:cs="Arial"/>
              </w:rPr>
              <w:t xml:space="preserve">DB2 Studio, SQL Developer, TOAD, Teradata SQL Assistant, SQL LOADER, Erwin </w:t>
            </w:r>
          </w:p>
        </w:tc>
      </w:tr>
      <w:tr w:rsidR="00B35B82" w14:paraId="5788B903" w14:textId="77777777">
        <w:trPr>
          <w:trHeight w:val="380"/>
        </w:trPr>
        <w:tc>
          <w:tcPr>
            <w:tcW w:w="3111" w:type="dxa"/>
          </w:tcPr>
          <w:p w14:paraId="5788B901" w14:textId="77777777" w:rsidR="00B35B82" w:rsidRDefault="00D94814">
            <w:pPr>
              <w:tabs>
                <w:tab w:val="left" w:pos="2718"/>
              </w:tabs>
              <w:jc w:val="both"/>
              <w:rPr>
                <w:rFonts w:ascii="Arial" w:eastAsia="Arial" w:hAnsi="Arial" w:cs="Arial"/>
                <w:b/>
              </w:rPr>
            </w:pPr>
            <w:proofErr w:type="spellStart"/>
            <w:r>
              <w:rPr>
                <w:rFonts w:ascii="Arial" w:eastAsia="Arial" w:hAnsi="Arial" w:cs="Arial"/>
                <w:b/>
              </w:rPr>
              <w:t>AgileTools</w:t>
            </w:r>
            <w:proofErr w:type="spellEnd"/>
            <w:r>
              <w:rPr>
                <w:rFonts w:ascii="Arial" w:eastAsia="Arial" w:hAnsi="Arial" w:cs="Arial"/>
                <w:b/>
              </w:rPr>
              <w:t>/Schedulers/Version Control</w:t>
            </w:r>
          </w:p>
        </w:tc>
        <w:tc>
          <w:tcPr>
            <w:tcW w:w="7617" w:type="dxa"/>
          </w:tcPr>
          <w:p w14:paraId="5788B902" w14:textId="2631EE62" w:rsidR="00B35B82" w:rsidRDefault="003203CF">
            <w:pPr>
              <w:tabs>
                <w:tab w:val="left" w:pos="2718"/>
              </w:tabs>
              <w:jc w:val="both"/>
              <w:rPr>
                <w:rFonts w:ascii="Arial" w:eastAsia="Arial" w:hAnsi="Arial" w:cs="Arial"/>
              </w:rPr>
            </w:pPr>
            <w:r>
              <w:rPr>
                <w:rFonts w:ascii="Arial" w:eastAsia="Arial" w:hAnsi="Arial" w:cs="Arial"/>
              </w:rPr>
              <w:t>JIRA, Autosys, Control</w:t>
            </w:r>
            <w:r w:rsidR="00D94814">
              <w:rPr>
                <w:rFonts w:ascii="Arial" w:eastAsia="Arial" w:hAnsi="Arial" w:cs="Arial"/>
              </w:rPr>
              <w:t>–M</w:t>
            </w:r>
            <w:r w:rsidR="00AB0BE2">
              <w:rPr>
                <w:rFonts w:ascii="Arial" w:eastAsia="Arial" w:hAnsi="Arial" w:cs="Arial"/>
              </w:rPr>
              <w:t>,</w:t>
            </w:r>
            <w:r w:rsidR="00D94814">
              <w:t xml:space="preserve"> </w:t>
            </w:r>
            <w:r>
              <w:rPr>
                <w:rFonts w:ascii="Arial" w:eastAsia="Arial" w:hAnsi="Arial" w:cs="Arial"/>
              </w:rPr>
              <w:t>GitHub, TortoiseSVN</w:t>
            </w:r>
          </w:p>
        </w:tc>
      </w:tr>
    </w:tbl>
    <w:p w14:paraId="5788B904" w14:textId="77777777" w:rsidR="00B35B82" w:rsidRDefault="00B35B82">
      <w:pPr>
        <w:tabs>
          <w:tab w:val="left" w:pos="450"/>
        </w:tabs>
        <w:jc w:val="both"/>
        <w:rPr>
          <w:rFonts w:ascii="Arial" w:eastAsia="Arial" w:hAnsi="Arial" w:cs="Arial"/>
          <w:sz w:val="20"/>
          <w:szCs w:val="20"/>
        </w:rPr>
      </w:pPr>
    </w:p>
    <w:p w14:paraId="5788B905" w14:textId="77777777" w:rsidR="00B35B82" w:rsidRDefault="00B35B82">
      <w:pPr>
        <w:tabs>
          <w:tab w:val="left" w:pos="450"/>
        </w:tabs>
        <w:jc w:val="both"/>
        <w:rPr>
          <w:rFonts w:ascii="Arial" w:eastAsia="Arial" w:hAnsi="Arial" w:cs="Arial"/>
          <w:sz w:val="20"/>
          <w:szCs w:val="20"/>
        </w:rPr>
      </w:pPr>
    </w:p>
    <w:p w14:paraId="5788B906" w14:textId="77777777" w:rsidR="00B35B82" w:rsidRDefault="00D94814">
      <w:pPr>
        <w:shd w:val="clear" w:color="auto" w:fill="D9D9D9"/>
        <w:jc w:val="both"/>
        <w:rPr>
          <w:rFonts w:ascii="Arial" w:eastAsia="Arial" w:hAnsi="Arial" w:cs="Arial"/>
          <w:b/>
        </w:rPr>
      </w:pPr>
      <w:r>
        <w:rPr>
          <w:rFonts w:ascii="Arial" w:eastAsia="Arial" w:hAnsi="Arial" w:cs="Arial"/>
          <w:b/>
        </w:rPr>
        <w:t>PROFESSIONAL EXPERIENCE</w:t>
      </w:r>
    </w:p>
    <w:p w14:paraId="5788B907" w14:textId="77777777" w:rsidR="00B35B82" w:rsidRDefault="00B35B82">
      <w:pPr>
        <w:tabs>
          <w:tab w:val="left" w:pos="9360"/>
          <w:tab w:val="left" w:pos="10080"/>
        </w:tabs>
        <w:jc w:val="both"/>
        <w:rPr>
          <w:rFonts w:ascii="Arial" w:eastAsia="Arial" w:hAnsi="Arial" w:cs="Arial"/>
          <w:b/>
        </w:rPr>
      </w:pPr>
    </w:p>
    <w:p w14:paraId="5788B908" w14:textId="1F5F1543" w:rsidR="00B35B82" w:rsidRDefault="00D94814">
      <w:pPr>
        <w:tabs>
          <w:tab w:val="left" w:pos="9360"/>
          <w:tab w:val="left" w:pos="10080"/>
        </w:tabs>
        <w:jc w:val="both"/>
        <w:rPr>
          <w:rFonts w:ascii="Arial" w:eastAsia="Arial" w:hAnsi="Arial" w:cs="Arial"/>
          <w:b/>
        </w:rPr>
      </w:pPr>
      <w:r>
        <w:rPr>
          <w:rFonts w:ascii="Arial" w:eastAsia="Arial" w:hAnsi="Arial" w:cs="Arial"/>
          <w:b/>
        </w:rPr>
        <w:t>Intact Insurance Specialty Solutions –</w:t>
      </w:r>
      <w:r>
        <w:t xml:space="preserve"> </w:t>
      </w:r>
      <w:proofErr w:type="gramStart"/>
      <w:r w:rsidR="00522AC2">
        <w:rPr>
          <w:rFonts w:ascii="Arial" w:eastAsia="Arial" w:hAnsi="Arial" w:cs="Arial"/>
          <w:b/>
        </w:rPr>
        <w:t>Remote,Raleigh</w:t>
      </w:r>
      <w:proofErr w:type="gramEnd"/>
      <w:r w:rsidR="00522AC2">
        <w:rPr>
          <w:rFonts w:ascii="Arial" w:eastAsia="Arial" w:hAnsi="Arial" w:cs="Arial"/>
          <w:b/>
        </w:rPr>
        <w:t>,NC</w:t>
      </w:r>
      <w:r>
        <w:rPr>
          <w:rFonts w:ascii="Arial" w:eastAsia="Arial" w:hAnsi="Arial" w:cs="Arial"/>
          <w:b/>
        </w:rPr>
        <w:t xml:space="preserve">                                     Jan 2020-Present</w:t>
      </w:r>
    </w:p>
    <w:p w14:paraId="5788B909" w14:textId="77777777" w:rsidR="00B35B82" w:rsidRDefault="00B35B82">
      <w:pPr>
        <w:tabs>
          <w:tab w:val="left" w:pos="9360"/>
          <w:tab w:val="left" w:pos="10080"/>
        </w:tabs>
        <w:jc w:val="both"/>
        <w:rPr>
          <w:rFonts w:ascii="Arial" w:eastAsia="Arial" w:hAnsi="Arial" w:cs="Arial"/>
          <w:b/>
        </w:rPr>
      </w:pPr>
    </w:p>
    <w:p w14:paraId="5788B90A" w14:textId="798D4EDC" w:rsidR="00B35B82" w:rsidRDefault="00D94814">
      <w:pPr>
        <w:tabs>
          <w:tab w:val="left" w:pos="9360"/>
          <w:tab w:val="left" w:pos="10080"/>
        </w:tabs>
        <w:jc w:val="both"/>
        <w:rPr>
          <w:rFonts w:ascii="Arial" w:eastAsia="Arial" w:hAnsi="Arial" w:cs="Arial"/>
        </w:rPr>
      </w:pPr>
      <w:r>
        <w:rPr>
          <w:rFonts w:ascii="Arial" w:eastAsia="Arial" w:hAnsi="Arial" w:cs="Arial"/>
        </w:rPr>
        <w:t xml:space="preserve">Formerly known as OneBeacon Insurance Group in USA; is a leading specialty insurance provider based out of the United States and Canada. It also provides insurance solutions for </w:t>
      </w:r>
      <w:r w:rsidR="001F3F53">
        <w:rPr>
          <w:rFonts w:ascii="Arial" w:eastAsia="Arial" w:hAnsi="Arial" w:cs="Arial"/>
        </w:rPr>
        <w:t>Surety, Inland</w:t>
      </w:r>
      <w:r>
        <w:rPr>
          <w:rFonts w:ascii="Arial" w:eastAsia="Arial" w:hAnsi="Arial" w:cs="Arial"/>
        </w:rPr>
        <w:t xml:space="preserve"> Marine, Ocean Marine, </w:t>
      </w:r>
      <w:r w:rsidR="00D268CF">
        <w:rPr>
          <w:rFonts w:ascii="Arial" w:eastAsia="Arial" w:hAnsi="Arial" w:cs="Arial"/>
        </w:rPr>
        <w:t>Environmental, Real</w:t>
      </w:r>
      <w:r>
        <w:rPr>
          <w:rFonts w:ascii="Arial" w:eastAsia="Arial" w:hAnsi="Arial" w:cs="Arial"/>
        </w:rPr>
        <w:t xml:space="preserve"> </w:t>
      </w:r>
      <w:r w:rsidR="00D268CF">
        <w:rPr>
          <w:rFonts w:ascii="Arial" w:eastAsia="Arial" w:hAnsi="Arial" w:cs="Arial"/>
        </w:rPr>
        <w:t>Estate, Technology</w:t>
      </w:r>
      <w:r>
        <w:rPr>
          <w:rFonts w:ascii="Arial" w:eastAsia="Arial" w:hAnsi="Arial" w:cs="Arial"/>
        </w:rPr>
        <w:t xml:space="preserve"> and Entertainment businesses.</w:t>
      </w:r>
    </w:p>
    <w:p w14:paraId="5788B90B" w14:textId="77777777" w:rsidR="00B35B82" w:rsidRDefault="00B35B82">
      <w:pPr>
        <w:tabs>
          <w:tab w:val="left" w:pos="9360"/>
          <w:tab w:val="left" w:pos="10080"/>
        </w:tabs>
        <w:jc w:val="both"/>
        <w:rPr>
          <w:rFonts w:ascii="Arial" w:eastAsia="Arial" w:hAnsi="Arial" w:cs="Arial"/>
          <w:b/>
        </w:rPr>
      </w:pPr>
    </w:p>
    <w:p w14:paraId="5788B90C" w14:textId="43A9A186" w:rsidR="00B35B82" w:rsidRDefault="00D94814">
      <w:pPr>
        <w:tabs>
          <w:tab w:val="left" w:pos="9360"/>
          <w:tab w:val="left" w:pos="10080"/>
        </w:tabs>
        <w:jc w:val="both"/>
        <w:rPr>
          <w:rFonts w:ascii="Arial" w:eastAsia="Arial" w:hAnsi="Arial" w:cs="Arial"/>
        </w:rPr>
      </w:pPr>
      <w:r>
        <w:rPr>
          <w:rFonts w:ascii="Arial" w:eastAsia="Arial" w:hAnsi="Arial" w:cs="Arial"/>
          <w:b/>
        </w:rPr>
        <w:t xml:space="preserve">Projects: </w:t>
      </w:r>
      <w:r>
        <w:rPr>
          <w:rFonts w:ascii="Arial" w:eastAsia="Arial" w:hAnsi="Arial" w:cs="Arial"/>
        </w:rPr>
        <w:t xml:space="preserve">The Guarantee Salesforce/Oracle to Intact systems Integration for Surety </w:t>
      </w:r>
      <w:r w:rsidR="001F3F53">
        <w:rPr>
          <w:rFonts w:ascii="Arial" w:eastAsia="Arial" w:hAnsi="Arial" w:cs="Arial"/>
        </w:rPr>
        <w:t>applications; Data</w:t>
      </w:r>
      <w:r>
        <w:rPr>
          <w:rFonts w:ascii="Arial" w:eastAsia="Arial" w:hAnsi="Arial" w:cs="Arial"/>
        </w:rPr>
        <w:t xml:space="preserve"> Conversion from existing staging area to EDW (</w:t>
      </w:r>
      <w:r w:rsidR="001F3F53">
        <w:rPr>
          <w:rFonts w:ascii="Arial" w:eastAsia="Arial" w:hAnsi="Arial" w:cs="Arial"/>
        </w:rPr>
        <w:t>Onflow</w:t>
      </w:r>
      <w:r>
        <w:rPr>
          <w:rFonts w:ascii="Arial" w:eastAsia="Arial" w:hAnsi="Arial" w:cs="Arial"/>
        </w:rPr>
        <w:t xml:space="preserve">) for Inland/Ocean marine applications and Post go-live support </w:t>
      </w:r>
    </w:p>
    <w:p w14:paraId="5788B90D" w14:textId="77777777" w:rsidR="00B35B82" w:rsidRDefault="00B35B82">
      <w:pPr>
        <w:tabs>
          <w:tab w:val="left" w:pos="9360"/>
          <w:tab w:val="left" w:pos="10080"/>
        </w:tabs>
        <w:jc w:val="both"/>
        <w:rPr>
          <w:rFonts w:ascii="Arial" w:eastAsia="Arial" w:hAnsi="Arial" w:cs="Arial"/>
          <w:b/>
        </w:rPr>
      </w:pPr>
    </w:p>
    <w:p w14:paraId="5788B90E" w14:textId="6BB1A611" w:rsidR="00B35B82" w:rsidRDefault="00D94814">
      <w:pPr>
        <w:tabs>
          <w:tab w:val="left" w:pos="9360"/>
          <w:tab w:val="left" w:pos="10080"/>
        </w:tabs>
        <w:jc w:val="both"/>
        <w:rPr>
          <w:rFonts w:ascii="Arial" w:eastAsia="Arial" w:hAnsi="Arial" w:cs="Arial"/>
        </w:rPr>
      </w:pPr>
      <w:r>
        <w:rPr>
          <w:rFonts w:ascii="Arial" w:eastAsia="Arial" w:hAnsi="Arial" w:cs="Arial"/>
          <w:b/>
        </w:rPr>
        <w:t xml:space="preserve">Role: </w:t>
      </w:r>
      <w:r w:rsidR="00246460">
        <w:rPr>
          <w:rFonts w:ascii="Arial" w:eastAsia="Arial" w:hAnsi="Arial" w:cs="Arial"/>
        </w:rPr>
        <w:t xml:space="preserve">Senior </w:t>
      </w:r>
      <w:r>
        <w:rPr>
          <w:rFonts w:ascii="Arial" w:eastAsia="Arial" w:hAnsi="Arial" w:cs="Arial"/>
        </w:rPr>
        <w:t>Software/ETL Developer</w:t>
      </w:r>
    </w:p>
    <w:p w14:paraId="5788B90F" w14:textId="77777777" w:rsidR="00B35B82" w:rsidRDefault="00B35B82">
      <w:pPr>
        <w:tabs>
          <w:tab w:val="left" w:pos="9360"/>
          <w:tab w:val="left" w:pos="10080"/>
        </w:tabs>
        <w:jc w:val="both"/>
        <w:rPr>
          <w:rFonts w:ascii="Arial" w:eastAsia="Arial" w:hAnsi="Arial" w:cs="Arial"/>
        </w:rPr>
      </w:pPr>
    </w:p>
    <w:p w14:paraId="5788B910" w14:textId="6A71335E" w:rsidR="00B35B82" w:rsidRDefault="00D94814">
      <w:pPr>
        <w:rPr>
          <w:rFonts w:ascii="Arial" w:eastAsia="Arial" w:hAnsi="Arial" w:cs="Arial"/>
        </w:rPr>
      </w:pPr>
      <w:r>
        <w:rPr>
          <w:rFonts w:ascii="Arial" w:eastAsia="Arial" w:hAnsi="Arial" w:cs="Arial"/>
          <w:b/>
        </w:rPr>
        <w:t>Environment:</w:t>
      </w:r>
      <w:r>
        <w:rPr>
          <w:rFonts w:ascii="Arial" w:eastAsia="Arial" w:hAnsi="Arial" w:cs="Arial"/>
        </w:rPr>
        <w:t xml:space="preserve"> IBM IIS DataStage11.5</w:t>
      </w:r>
      <w:r w:rsidR="00B16C71" w:rsidRPr="00B16C71">
        <w:rPr>
          <w:rFonts w:ascii="Arial" w:eastAsia="Arial" w:hAnsi="Arial" w:cs="Arial"/>
        </w:rPr>
        <w:t xml:space="preserve">, </w:t>
      </w:r>
      <w:r w:rsidR="00B16C71">
        <w:rPr>
          <w:rFonts w:ascii="Arial" w:eastAsia="Arial" w:hAnsi="Arial" w:cs="Arial"/>
        </w:rPr>
        <w:t xml:space="preserve">Informatica PowerCenter </w:t>
      </w:r>
      <w:r w:rsidR="00AF51B2">
        <w:rPr>
          <w:rFonts w:ascii="Arial" w:eastAsia="Arial" w:hAnsi="Arial" w:cs="Arial"/>
        </w:rPr>
        <w:t>V10.1.1, SQL</w:t>
      </w:r>
      <w:r w:rsidR="00B16C71">
        <w:rPr>
          <w:rFonts w:ascii="Arial" w:eastAsia="Arial" w:hAnsi="Arial" w:cs="Arial"/>
        </w:rPr>
        <w:t xml:space="preserve"> </w:t>
      </w:r>
      <w:r>
        <w:rPr>
          <w:rFonts w:ascii="Arial" w:eastAsia="Arial" w:hAnsi="Arial" w:cs="Arial"/>
        </w:rPr>
        <w:t>Server</w:t>
      </w:r>
      <w:r w:rsidR="00B16C71">
        <w:rPr>
          <w:rFonts w:ascii="Arial" w:eastAsia="Arial" w:hAnsi="Arial" w:cs="Arial"/>
        </w:rPr>
        <w:t xml:space="preserve"> </w:t>
      </w:r>
      <w:r w:rsidR="00AF51B2">
        <w:rPr>
          <w:rFonts w:ascii="Arial" w:eastAsia="Arial" w:hAnsi="Arial" w:cs="Arial"/>
        </w:rPr>
        <w:t>2019, SSIS</w:t>
      </w:r>
      <w:r>
        <w:rPr>
          <w:rFonts w:ascii="Arial" w:eastAsia="Arial" w:hAnsi="Arial" w:cs="Arial"/>
        </w:rPr>
        <w:t xml:space="preserve"> </w:t>
      </w:r>
      <w:r w:rsidR="00500EA0">
        <w:rPr>
          <w:rFonts w:ascii="Arial" w:eastAsia="Arial" w:hAnsi="Arial" w:cs="Arial"/>
        </w:rPr>
        <w:t>2019, SSRS</w:t>
      </w:r>
      <w:r>
        <w:rPr>
          <w:rFonts w:ascii="Arial" w:eastAsia="Arial" w:hAnsi="Arial" w:cs="Arial"/>
        </w:rPr>
        <w:t>,</w:t>
      </w:r>
      <w:r w:rsidR="00B16C71" w:rsidRPr="00B16C71">
        <w:rPr>
          <w:rFonts w:ascii="Arial" w:eastAsia="Arial" w:hAnsi="Arial" w:cs="Arial"/>
        </w:rPr>
        <w:t xml:space="preserve"> Putty, LINUX,</w:t>
      </w:r>
      <w:r w:rsidR="00B16C71">
        <w:rPr>
          <w:rFonts w:ascii="Arial" w:eastAsia="Arial" w:hAnsi="Arial" w:cs="Arial"/>
        </w:rPr>
        <w:t xml:space="preserve"> Visual</w:t>
      </w:r>
      <w:r>
        <w:rPr>
          <w:rFonts w:ascii="Arial" w:eastAsia="Arial" w:hAnsi="Arial" w:cs="Arial"/>
        </w:rPr>
        <w:t xml:space="preserve"> Studio </w:t>
      </w:r>
      <w:r w:rsidR="004A3925">
        <w:rPr>
          <w:rFonts w:ascii="Arial" w:eastAsia="Arial" w:hAnsi="Arial" w:cs="Arial"/>
        </w:rPr>
        <w:t xml:space="preserve">2019, </w:t>
      </w:r>
      <w:r w:rsidR="001152E2">
        <w:rPr>
          <w:rFonts w:ascii="Arial" w:eastAsia="Arial" w:hAnsi="Arial" w:cs="Arial"/>
        </w:rPr>
        <w:t>GitHub</w:t>
      </w:r>
      <w:r>
        <w:rPr>
          <w:rFonts w:ascii="Arial" w:eastAsia="Arial" w:hAnsi="Arial" w:cs="Arial"/>
        </w:rPr>
        <w:t>,</w:t>
      </w:r>
      <w:r w:rsidR="004A3925">
        <w:rPr>
          <w:rFonts w:ascii="Arial" w:eastAsia="Arial" w:hAnsi="Arial" w:cs="Arial"/>
        </w:rPr>
        <w:t xml:space="preserve"> </w:t>
      </w:r>
      <w:r>
        <w:rPr>
          <w:rFonts w:ascii="Arial" w:eastAsia="Arial" w:hAnsi="Arial" w:cs="Arial"/>
        </w:rPr>
        <w:t>PowerBI,</w:t>
      </w:r>
      <w:r w:rsidR="004A3925">
        <w:rPr>
          <w:rFonts w:ascii="Arial" w:eastAsia="Arial" w:hAnsi="Arial" w:cs="Arial"/>
        </w:rPr>
        <w:t xml:space="preserve"> </w:t>
      </w:r>
      <w:r>
        <w:rPr>
          <w:rFonts w:ascii="Arial" w:eastAsia="Arial" w:hAnsi="Arial" w:cs="Arial"/>
        </w:rPr>
        <w:t>T-SQL,</w:t>
      </w:r>
      <w:r w:rsidR="004A3925">
        <w:rPr>
          <w:rFonts w:ascii="Arial" w:eastAsia="Arial" w:hAnsi="Arial" w:cs="Arial"/>
        </w:rPr>
        <w:t xml:space="preserve"> </w:t>
      </w:r>
      <w:r>
        <w:rPr>
          <w:rFonts w:ascii="Arial" w:eastAsia="Arial" w:hAnsi="Arial" w:cs="Arial"/>
        </w:rPr>
        <w:t>SSMS,</w:t>
      </w:r>
      <w:r w:rsidR="004A3925">
        <w:rPr>
          <w:rFonts w:ascii="Arial" w:eastAsia="Arial" w:hAnsi="Arial" w:cs="Arial"/>
        </w:rPr>
        <w:t xml:space="preserve"> </w:t>
      </w:r>
      <w:r>
        <w:rPr>
          <w:rFonts w:ascii="Arial" w:eastAsia="Arial" w:hAnsi="Arial" w:cs="Arial"/>
        </w:rPr>
        <w:t>Salesforce</w:t>
      </w:r>
      <w:r w:rsidR="001F3F53">
        <w:rPr>
          <w:rFonts w:ascii="Arial" w:eastAsia="Arial" w:hAnsi="Arial" w:cs="Arial"/>
        </w:rPr>
        <w:t>.com</w:t>
      </w:r>
      <w:r>
        <w:rPr>
          <w:rFonts w:ascii="Arial" w:eastAsia="Arial" w:hAnsi="Arial" w:cs="Arial"/>
        </w:rPr>
        <w:t>,</w:t>
      </w:r>
      <w:r w:rsidR="004A3925">
        <w:rPr>
          <w:rFonts w:ascii="Arial" w:eastAsia="Arial" w:hAnsi="Arial" w:cs="Arial"/>
        </w:rPr>
        <w:t xml:space="preserve"> </w:t>
      </w:r>
      <w:r>
        <w:rPr>
          <w:rFonts w:ascii="Arial" w:eastAsia="Arial" w:hAnsi="Arial" w:cs="Arial"/>
        </w:rPr>
        <w:t>Python,</w:t>
      </w:r>
      <w:r w:rsidR="004A3925">
        <w:rPr>
          <w:rFonts w:ascii="Arial" w:eastAsia="Arial" w:hAnsi="Arial" w:cs="Arial"/>
        </w:rPr>
        <w:t xml:space="preserve"> </w:t>
      </w:r>
      <w:r w:rsidR="00541767">
        <w:rPr>
          <w:rFonts w:ascii="Arial" w:eastAsia="Arial" w:hAnsi="Arial" w:cs="Arial"/>
        </w:rPr>
        <w:t xml:space="preserve">Azure AI/ML </w:t>
      </w:r>
      <w:r w:rsidR="003E04E0">
        <w:rPr>
          <w:rFonts w:ascii="Arial" w:eastAsia="Arial" w:hAnsi="Arial" w:cs="Arial"/>
        </w:rPr>
        <w:t>Cloud,</w:t>
      </w:r>
      <w:r w:rsidR="00983811">
        <w:rPr>
          <w:rFonts w:ascii="Arial" w:eastAsia="Arial" w:hAnsi="Arial" w:cs="Arial"/>
        </w:rPr>
        <w:t xml:space="preserve"> </w:t>
      </w:r>
      <w:r>
        <w:rPr>
          <w:rFonts w:ascii="Arial" w:eastAsia="Arial" w:hAnsi="Arial" w:cs="Arial"/>
        </w:rPr>
        <w:t>JIRA</w:t>
      </w:r>
    </w:p>
    <w:p w14:paraId="5788B911" w14:textId="77777777" w:rsidR="00B35B82" w:rsidRDefault="00B35B82">
      <w:pPr>
        <w:rPr>
          <w:rFonts w:ascii="Arial" w:eastAsia="Arial" w:hAnsi="Arial" w:cs="Arial"/>
        </w:rPr>
      </w:pPr>
    </w:p>
    <w:p w14:paraId="5788B912" w14:textId="77777777" w:rsidR="00B35B82" w:rsidRDefault="00D94814">
      <w:pPr>
        <w:jc w:val="both"/>
        <w:rPr>
          <w:rFonts w:ascii="Arial" w:eastAsia="Arial" w:hAnsi="Arial" w:cs="Arial"/>
          <w:b/>
        </w:rPr>
      </w:pPr>
      <w:r>
        <w:rPr>
          <w:rFonts w:ascii="Arial" w:eastAsia="Arial" w:hAnsi="Arial" w:cs="Arial"/>
          <w:b/>
        </w:rPr>
        <w:t>Responsibilities:</w:t>
      </w:r>
    </w:p>
    <w:p w14:paraId="5788B913" w14:textId="77777777" w:rsidR="00B35B82" w:rsidRDefault="00B35B82">
      <w:pPr>
        <w:jc w:val="both"/>
        <w:rPr>
          <w:rFonts w:ascii="Arial" w:eastAsia="Arial" w:hAnsi="Arial" w:cs="Arial"/>
          <w:b/>
        </w:rPr>
      </w:pPr>
    </w:p>
    <w:p w14:paraId="5788B914" w14:textId="246E415D" w:rsidR="00B35B82" w:rsidRDefault="00AA3ED7">
      <w:pPr>
        <w:numPr>
          <w:ilvl w:val="0"/>
          <w:numId w:val="1"/>
        </w:numPr>
        <w:spacing w:line="276" w:lineRule="auto"/>
        <w:ind w:left="630"/>
        <w:jc w:val="both"/>
        <w:rPr>
          <w:rFonts w:ascii="Arial" w:eastAsia="Arial" w:hAnsi="Arial" w:cs="Arial"/>
        </w:rPr>
      </w:pPr>
      <w:r>
        <w:rPr>
          <w:rFonts w:ascii="Arial" w:eastAsia="Arial" w:hAnsi="Arial" w:cs="Arial"/>
        </w:rPr>
        <w:t xml:space="preserve">As a </w:t>
      </w:r>
      <w:r w:rsidR="00BE1C04">
        <w:rPr>
          <w:rFonts w:ascii="Arial" w:eastAsia="Arial" w:hAnsi="Arial" w:cs="Arial"/>
        </w:rPr>
        <w:t xml:space="preserve">Senior </w:t>
      </w:r>
      <w:r w:rsidR="00DB2510">
        <w:rPr>
          <w:rFonts w:ascii="Arial" w:eastAsia="Arial" w:hAnsi="Arial" w:cs="Arial"/>
        </w:rPr>
        <w:t xml:space="preserve">developer, acted as a point of contact </w:t>
      </w:r>
      <w:r w:rsidR="00D94814">
        <w:rPr>
          <w:rFonts w:ascii="Arial" w:eastAsia="Arial" w:hAnsi="Arial" w:cs="Arial"/>
        </w:rPr>
        <w:t xml:space="preserve">for maintaining and building native </w:t>
      </w:r>
      <w:r w:rsidR="00CF495B">
        <w:rPr>
          <w:rFonts w:ascii="Arial" w:eastAsia="Arial" w:hAnsi="Arial" w:cs="Arial"/>
        </w:rPr>
        <w:t>DataStage</w:t>
      </w:r>
      <w:r w:rsidR="00D94814">
        <w:rPr>
          <w:rFonts w:ascii="Arial" w:eastAsia="Arial" w:hAnsi="Arial" w:cs="Arial"/>
        </w:rPr>
        <w:t xml:space="preserve"> integration applications across many of the company's various enterprise systems including, but not limited </w:t>
      </w:r>
      <w:r w:rsidR="00CF495B">
        <w:rPr>
          <w:rFonts w:ascii="Arial" w:eastAsia="Arial" w:hAnsi="Arial" w:cs="Arial"/>
        </w:rPr>
        <w:t>to, Salesforce</w:t>
      </w:r>
      <w:r w:rsidR="00D94814">
        <w:rPr>
          <w:rFonts w:ascii="Arial" w:eastAsia="Arial" w:hAnsi="Arial" w:cs="Arial"/>
        </w:rPr>
        <w:t xml:space="preserve">, Intact/Oneshield and Guidewire. </w:t>
      </w:r>
    </w:p>
    <w:p w14:paraId="387C168A" w14:textId="77777777" w:rsidR="00CE68F5" w:rsidRDefault="00D94814" w:rsidP="00CE68F5">
      <w:pPr>
        <w:numPr>
          <w:ilvl w:val="0"/>
          <w:numId w:val="1"/>
        </w:numPr>
        <w:spacing w:line="276" w:lineRule="auto"/>
        <w:ind w:left="630"/>
        <w:jc w:val="both"/>
        <w:rPr>
          <w:rFonts w:ascii="Arial" w:eastAsia="Arial" w:hAnsi="Arial" w:cs="Arial"/>
        </w:rPr>
      </w:pPr>
      <w:r>
        <w:rPr>
          <w:rFonts w:ascii="Arial" w:eastAsia="Arial" w:hAnsi="Arial" w:cs="Arial"/>
        </w:rPr>
        <w:t xml:space="preserve">Utilized various IBM Infosphere information server features and functionality to effectively integrate and connect multiple systems across The </w:t>
      </w:r>
      <w:r w:rsidR="00B06564">
        <w:rPr>
          <w:rFonts w:ascii="Arial" w:eastAsia="Arial" w:hAnsi="Arial" w:cs="Arial"/>
        </w:rPr>
        <w:t>Intact</w:t>
      </w:r>
      <w:r>
        <w:rPr>
          <w:rFonts w:ascii="Arial" w:eastAsia="Arial" w:hAnsi="Arial" w:cs="Arial"/>
        </w:rPr>
        <w:t xml:space="preserve">’s IT infrastructure. </w:t>
      </w:r>
    </w:p>
    <w:p w14:paraId="0E5C9DA6" w14:textId="36B77E7B" w:rsidR="00CE68F5" w:rsidRPr="00CE68F5" w:rsidRDefault="00CE68F5" w:rsidP="00CE68F5">
      <w:pPr>
        <w:numPr>
          <w:ilvl w:val="0"/>
          <w:numId w:val="1"/>
        </w:numPr>
        <w:spacing w:line="276" w:lineRule="auto"/>
        <w:ind w:left="630"/>
        <w:jc w:val="both"/>
        <w:rPr>
          <w:rFonts w:ascii="Arial" w:eastAsia="Arial" w:hAnsi="Arial" w:cs="Arial"/>
        </w:rPr>
      </w:pPr>
      <w:r w:rsidRPr="00CE68F5">
        <w:rPr>
          <w:rFonts w:ascii="Arial" w:eastAsia="Arial" w:hAnsi="Arial" w:cs="Arial"/>
        </w:rPr>
        <w:t>Designed and Developed DataStage ETL jobs to cater to the data needs for the Premium Contract Web Service.</w:t>
      </w:r>
    </w:p>
    <w:p w14:paraId="001DB2AF" w14:textId="77777777" w:rsidR="00CE68F5" w:rsidRDefault="00CE68F5" w:rsidP="00CE68F5">
      <w:pPr>
        <w:spacing w:line="276" w:lineRule="auto"/>
        <w:ind w:left="630"/>
        <w:jc w:val="both"/>
        <w:rPr>
          <w:rFonts w:ascii="Arial" w:eastAsia="Arial" w:hAnsi="Arial" w:cs="Arial"/>
        </w:rPr>
      </w:pPr>
    </w:p>
    <w:p w14:paraId="5788B916" w14:textId="77777777" w:rsidR="00B35B82" w:rsidRDefault="00D94814">
      <w:pPr>
        <w:numPr>
          <w:ilvl w:val="0"/>
          <w:numId w:val="1"/>
        </w:numPr>
        <w:spacing w:line="276" w:lineRule="auto"/>
        <w:ind w:left="630"/>
        <w:jc w:val="both"/>
        <w:rPr>
          <w:rFonts w:ascii="Arial" w:eastAsia="Arial" w:hAnsi="Arial" w:cs="Arial"/>
        </w:rPr>
      </w:pPr>
      <w:r>
        <w:rPr>
          <w:rFonts w:ascii="Arial" w:eastAsia="Arial" w:hAnsi="Arial" w:cs="Arial"/>
        </w:rPr>
        <w:t>Analyzed the Informatica data feeds coming from various Intact/vendor Source systems to EDW.</w:t>
      </w:r>
    </w:p>
    <w:p w14:paraId="5788B917" w14:textId="65C79DCA" w:rsidR="00B35B82" w:rsidRDefault="00D94814">
      <w:pPr>
        <w:numPr>
          <w:ilvl w:val="0"/>
          <w:numId w:val="1"/>
        </w:numPr>
        <w:spacing w:line="276" w:lineRule="auto"/>
        <w:ind w:left="630"/>
        <w:jc w:val="both"/>
        <w:rPr>
          <w:rFonts w:ascii="Arial" w:eastAsia="Arial" w:hAnsi="Arial" w:cs="Arial"/>
        </w:rPr>
      </w:pPr>
      <w:r>
        <w:rPr>
          <w:rFonts w:ascii="Arial" w:eastAsia="Arial" w:hAnsi="Arial" w:cs="Arial"/>
        </w:rPr>
        <w:t xml:space="preserve">Wrote process involving T-SQL </w:t>
      </w:r>
      <w:r w:rsidR="007D66F3">
        <w:rPr>
          <w:rFonts w:ascii="Arial" w:eastAsia="Arial" w:hAnsi="Arial" w:cs="Arial"/>
        </w:rPr>
        <w:t>queries to</w:t>
      </w:r>
      <w:r>
        <w:rPr>
          <w:rFonts w:ascii="Arial" w:eastAsia="Arial" w:hAnsi="Arial" w:cs="Arial"/>
        </w:rPr>
        <w:t xml:space="preserve"> migrate the data from staging area to EDW.</w:t>
      </w:r>
    </w:p>
    <w:p w14:paraId="5788B918" w14:textId="77777777" w:rsidR="00B35B82" w:rsidRDefault="00D94814">
      <w:pPr>
        <w:numPr>
          <w:ilvl w:val="0"/>
          <w:numId w:val="1"/>
        </w:numPr>
        <w:spacing w:line="276" w:lineRule="auto"/>
        <w:ind w:left="630"/>
        <w:jc w:val="both"/>
        <w:rPr>
          <w:rFonts w:ascii="Arial" w:eastAsia="Arial" w:hAnsi="Arial" w:cs="Arial"/>
        </w:rPr>
      </w:pPr>
      <w:r>
        <w:rPr>
          <w:rFonts w:ascii="Arial" w:eastAsia="Arial" w:hAnsi="Arial" w:cs="Arial"/>
        </w:rPr>
        <w:lastRenderedPageBreak/>
        <w:t>Reviewed Control-M jobs and tested them in the lower jobs.</w:t>
      </w:r>
    </w:p>
    <w:p w14:paraId="6E28DDC9" w14:textId="1745CF24" w:rsidR="00B7470A" w:rsidRDefault="00B7470A">
      <w:pPr>
        <w:numPr>
          <w:ilvl w:val="0"/>
          <w:numId w:val="1"/>
        </w:numPr>
        <w:spacing w:line="276" w:lineRule="auto"/>
        <w:ind w:left="630"/>
        <w:jc w:val="both"/>
        <w:rPr>
          <w:rFonts w:ascii="Arial" w:eastAsia="Arial" w:hAnsi="Arial" w:cs="Arial"/>
        </w:rPr>
      </w:pPr>
      <w:r>
        <w:rPr>
          <w:rFonts w:ascii="Arial" w:eastAsia="Arial" w:hAnsi="Arial" w:cs="Arial"/>
        </w:rPr>
        <w:t xml:space="preserve">Mentored and trained </w:t>
      </w:r>
      <w:r w:rsidR="00904974">
        <w:rPr>
          <w:rFonts w:ascii="Arial" w:eastAsia="Arial" w:hAnsi="Arial" w:cs="Arial"/>
        </w:rPr>
        <w:t xml:space="preserve">offshore development team with the existing Interface jobs/ETL process and </w:t>
      </w:r>
      <w:r w:rsidR="00DC5381">
        <w:rPr>
          <w:rFonts w:ascii="Arial" w:eastAsia="Arial" w:hAnsi="Arial" w:cs="Arial"/>
        </w:rPr>
        <w:t>coordinate</w:t>
      </w:r>
      <w:r w:rsidR="000C7BF8">
        <w:rPr>
          <w:rFonts w:ascii="Arial" w:eastAsia="Arial" w:hAnsi="Arial" w:cs="Arial"/>
        </w:rPr>
        <w:t xml:space="preserve"> work </w:t>
      </w:r>
      <w:r w:rsidR="00DC5381">
        <w:rPr>
          <w:rFonts w:ascii="Arial" w:eastAsia="Arial" w:hAnsi="Arial" w:cs="Arial"/>
        </w:rPr>
        <w:t xml:space="preserve">assignment back and forth with the Project </w:t>
      </w:r>
      <w:r w:rsidR="00C061FB">
        <w:rPr>
          <w:rFonts w:ascii="Arial" w:eastAsia="Arial" w:hAnsi="Arial" w:cs="Arial"/>
        </w:rPr>
        <w:t>management.</w:t>
      </w:r>
    </w:p>
    <w:p w14:paraId="309EF0E1" w14:textId="7F61A1A6" w:rsidR="00913080" w:rsidRPr="00913080" w:rsidRDefault="00D94814" w:rsidP="00913080">
      <w:pPr>
        <w:numPr>
          <w:ilvl w:val="0"/>
          <w:numId w:val="1"/>
        </w:numPr>
        <w:spacing w:line="276" w:lineRule="auto"/>
        <w:ind w:left="630"/>
        <w:jc w:val="both"/>
        <w:rPr>
          <w:rFonts w:ascii="Arial" w:eastAsia="Arial" w:hAnsi="Arial" w:cs="Arial"/>
        </w:rPr>
      </w:pPr>
      <w:r>
        <w:rPr>
          <w:rFonts w:ascii="Arial" w:eastAsia="Arial" w:hAnsi="Arial" w:cs="Arial"/>
        </w:rPr>
        <w:t xml:space="preserve">Extracted data from our Oracle-based policy administration system and transforms using the </w:t>
      </w:r>
      <w:r w:rsidR="00E16476">
        <w:rPr>
          <w:rFonts w:ascii="Arial" w:eastAsia="Arial" w:hAnsi="Arial" w:cs="Arial"/>
        </w:rPr>
        <w:t>DataStage</w:t>
      </w:r>
      <w:r>
        <w:rPr>
          <w:rFonts w:ascii="Arial" w:eastAsia="Arial" w:hAnsi="Arial" w:cs="Arial"/>
        </w:rPr>
        <w:t xml:space="preserve"> component of IBM’s Infosphere information server, so that it may be correctly loaded into Salesforce.  This includes managing additional Infosphere functionality and applications as they become available, to ensure that The </w:t>
      </w:r>
      <w:r w:rsidR="00F37461">
        <w:rPr>
          <w:rFonts w:ascii="Arial" w:eastAsia="Arial" w:hAnsi="Arial" w:cs="Arial"/>
        </w:rPr>
        <w:t>Intact</w:t>
      </w:r>
      <w:r>
        <w:rPr>
          <w:rFonts w:ascii="Arial" w:eastAsia="Arial" w:hAnsi="Arial" w:cs="Arial"/>
        </w:rPr>
        <w:t>’s integration infrastructure always runs as efficiently as possible.</w:t>
      </w:r>
    </w:p>
    <w:p w14:paraId="5788B91B" w14:textId="77777777" w:rsidR="00B35B82" w:rsidRDefault="00D94814">
      <w:pPr>
        <w:numPr>
          <w:ilvl w:val="0"/>
          <w:numId w:val="1"/>
        </w:numPr>
        <w:spacing w:line="276" w:lineRule="auto"/>
        <w:jc w:val="both"/>
        <w:rPr>
          <w:rFonts w:ascii="Arial" w:eastAsia="Arial" w:hAnsi="Arial" w:cs="Arial"/>
        </w:rPr>
      </w:pPr>
      <w:r>
        <w:rPr>
          <w:rFonts w:ascii="Arial" w:eastAsia="Arial" w:hAnsi="Arial" w:cs="Arial"/>
        </w:rPr>
        <w:t>Mandatory field validations were implemented with corresponding Error Codes/Error messages to be sent as an Email report to respective stakeholders.</w:t>
      </w:r>
    </w:p>
    <w:p w14:paraId="5788B91C" w14:textId="77777777" w:rsidR="00B35B82" w:rsidRDefault="00D94814">
      <w:pPr>
        <w:numPr>
          <w:ilvl w:val="0"/>
          <w:numId w:val="1"/>
        </w:numPr>
        <w:spacing w:line="276" w:lineRule="auto"/>
        <w:jc w:val="both"/>
        <w:rPr>
          <w:rFonts w:ascii="Arial" w:eastAsia="Arial" w:hAnsi="Arial" w:cs="Arial"/>
        </w:rPr>
      </w:pPr>
      <w:r>
        <w:rPr>
          <w:rFonts w:ascii="Arial" w:eastAsia="Arial" w:hAnsi="Arial" w:cs="Arial"/>
        </w:rPr>
        <w:t>Produced various ad-hoc Salesforce reports for the Intact/onebeacon data analysis after the data conversion/migration.</w:t>
      </w:r>
    </w:p>
    <w:p w14:paraId="5788B91D" w14:textId="29F89E19" w:rsidR="00B35B82" w:rsidRDefault="00D94814">
      <w:pPr>
        <w:numPr>
          <w:ilvl w:val="0"/>
          <w:numId w:val="1"/>
        </w:numPr>
        <w:spacing w:line="276" w:lineRule="auto"/>
        <w:jc w:val="both"/>
        <w:rPr>
          <w:rFonts w:ascii="Arial" w:eastAsia="Arial" w:hAnsi="Arial" w:cs="Arial"/>
        </w:rPr>
      </w:pPr>
      <w:r>
        <w:rPr>
          <w:rFonts w:ascii="Arial" w:eastAsia="Arial" w:hAnsi="Arial" w:cs="Arial"/>
        </w:rPr>
        <w:t xml:space="preserve">Produced detailed documentation for all </w:t>
      </w:r>
      <w:r w:rsidR="00D268CF">
        <w:rPr>
          <w:rFonts w:ascii="Arial" w:eastAsia="Arial" w:hAnsi="Arial" w:cs="Arial"/>
        </w:rPr>
        <w:t>DataStage</w:t>
      </w:r>
      <w:r>
        <w:rPr>
          <w:rFonts w:ascii="Arial" w:eastAsia="Arial" w:hAnsi="Arial" w:cs="Arial"/>
        </w:rPr>
        <w:t xml:space="preserve"> jobs and processes.</w:t>
      </w:r>
    </w:p>
    <w:p w14:paraId="5788B91E" w14:textId="2C1A3D67" w:rsidR="00B35B82" w:rsidRDefault="00D94814">
      <w:pPr>
        <w:numPr>
          <w:ilvl w:val="0"/>
          <w:numId w:val="1"/>
        </w:numPr>
        <w:spacing w:line="276" w:lineRule="auto"/>
        <w:jc w:val="both"/>
        <w:rPr>
          <w:rFonts w:ascii="Arial" w:eastAsia="Arial" w:hAnsi="Arial" w:cs="Arial"/>
        </w:rPr>
      </w:pPr>
      <w:r>
        <w:rPr>
          <w:rFonts w:ascii="Arial" w:eastAsia="Arial" w:hAnsi="Arial" w:cs="Arial"/>
        </w:rPr>
        <w:t xml:space="preserve">Performed end-to-end testing for data transfer between oracle, salesforce, and other downstream </w:t>
      </w:r>
      <w:r w:rsidR="00D268CF">
        <w:rPr>
          <w:rFonts w:ascii="Arial" w:eastAsia="Arial" w:hAnsi="Arial" w:cs="Arial"/>
        </w:rPr>
        <w:t>applications.</w:t>
      </w:r>
    </w:p>
    <w:p w14:paraId="5788B91F" w14:textId="77777777" w:rsidR="00B35B82" w:rsidRDefault="00D94814">
      <w:pPr>
        <w:numPr>
          <w:ilvl w:val="0"/>
          <w:numId w:val="1"/>
        </w:numPr>
        <w:spacing w:line="276" w:lineRule="auto"/>
        <w:jc w:val="both"/>
        <w:rPr>
          <w:rFonts w:ascii="Arial" w:eastAsia="Arial" w:hAnsi="Arial" w:cs="Arial"/>
        </w:rPr>
      </w:pPr>
      <w:r>
        <w:rPr>
          <w:rFonts w:ascii="Arial" w:eastAsia="Arial" w:hAnsi="Arial" w:cs="Arial"/>
        </w:rPr>
        <w:t>Prepared and Reviewed mapping document with the Intact team to clarify the Source fields and populate these fields through the DataStage process.</w:t>
      </w:r>
    </w:p>
    <w:p w14:paraId="5788B920" w14:textId="77777777" w:rsidR="00B35B82" w:rsidRDefault="00D94814">
      <w:pPr>
        <w:numPr>
          <w:ilvl w:val="0"/>
          <w:numId w:val="1"/>
        </w:numPr>
        <w:spacing w:line="276" w:lineRule="auto"/>
        <w:jc w:val="both"/>
        <w:rPr>
          <w:rFonts w:ascii="Arial" w:eastAsia="Arial" w:hAnsi="Arial" w:cs="Arial"/>
        </w:rPr>
      </w:pPr>
      <w:r>
        <w:rPr>
          <w:rFonts w:ascii="Arial" w:eastAsia="Arial" w:hAnsi="Arial" w:cs="Arial"/>
        </w:rPr>
        <w:t>Analyzed the Intact data models and mapped the fields back to the Guarantee’s data model</w:t>
      </w:r>
    </w:p>
    <w:p w14:paraId="5788B922" w14:textId="77777777" w:rsidR="00B35B82" w:rsidRDefault="00B35B82">
      <w:pPr>
        <w:rPr>
          <w:rFonts w:ascii="Arial" w:eastAsia="Arial" w:hAnsi="Arial" w:cs="Arial"/>
        </w:rPr>
      </w:pPr>
    </w:p>
    <w:p w14:paraId="5788B923" w14:textId="77777777" w:rsidR="00B35B82" w:rsidRDefault="00D94814">
      <w:pPr>
        <w:tabs>
          <w:tab w:val="left" w:pos="9360"/>
          <w:tab w:val="left" w:pos="10080"/>
        </w:tabs>
        <w:jc w:val="both"/>
        <w:rPr>
          <w:rFonts w:ascii="Arial" w:eastAsia="Arial" w:hAnsi="Arial" w:cs="Arial"/>
          <w:b/>
        </w:rPr>
      </w:pPr>
      <w:r>
        <w:rPr>
          <w:rFonts w:ascii="Arial" w:eastAsia="Arial" w:hAnsi="Arial" w:cs="Arial"/>
          <w:b/>
        </w:rPr>
        <w:t>The Guarantee Company of North America –Southfield, MI                              May 2017-Dec2019</w:t>
      </w:r>
    </w:p>
    <w:p w14:paraId="5788B924" w14:textId="77777777" w:rsidR="00B35B82" w:rsidRDefault="00B35B82">
      <w:pPr>
        <w:tabs>
          <w:tab w:val="left" w:pos="9360"/>
          <w:tab w:val="left" w:pos="10080"/>
        </w:tabs>
        <w:jc w:val="both"/>
        <w:rPr>
          <w:rFonts w:ascii="Arial" w:eastAsia="Arial" w:hAnsi="Arial" w:cs="Arial"/>
          <w:b/>
        </w:rPr>
      </w:pPr>
    </w:p>
    <w:p w14:paraId="5788B925" w14:textId="5E95BF96" w:rsidR="00B35B82" w:rsidRDefault="00D94814">
      <w:pPr>
        <w:tabs>
          <w:tab w:val="left" w:pos="9360"/>
          <w:tab w:val="left" w:pos="10080"/>
        </w:tabs>
        <w:jc w:val="both"/>
        <w:rPr>
          <w:rFonts w:ascii="Arial" w:eastAsia="Arial" w:hAnsi="Arial" w:cs="Arial"/>
          <w:b/>
        </w:rPr>
      </w:pPr>
      <w:r>
        <w:rPr>
          <w:rFonts w:ascii="Arial" w:eastAsia="Arial" w:hAnsi="Arial" w:cs="Arial"/>
          <w:b/>
        </w:rPr>
        <w:t>Projects</w:t>
      </w:r>
      <w:r>
        <w:rPr>
          <w:rFonts w:ascii="Arial" w:eastAsia="Arial" w:hAnsi="Arial" w:cs="Arial"/>
        </w:rPr>
        <w:t>: The Guarantee Salesforce-Oracle Integration, OneShield Prod support, Guidewire</w:t>
      </w:r>
      <w:r w:rsidR="00433AB1">
        <w:rPr>
          <w:rFonts w:ascii="Arial" w:eastAsia="Arial" w:hAnsi="Arial" w:cs="Arial"/>
        </w:rPr>
        <w:t xml:space="preserve"> Systems</w:t>
      </w:r>
    </w:p>
    <w:p w14:paraId="5788B926" w14:textId="77777777" w:rsidR="00B35B82" w:rsidRDefault="00D94814">
      <w:pPr>
        <w:tabs>
          <w:tab w:val="left" w:pos="9360"/>
          <w:tab w:val="left" w:pos="10080"/>
        </w:tabs>
        <w:jc w:val="both"/>
        <w:rPr>
          <w:rFonts w:ascii="Arial" w:eastAsia="Arial" w:hAnsi="Arial" w:cs="Arial"/>
        </w:rPr>
      </w:pPr>
      <w:r>
        <w:rPr>
          <w:rFonts w:ascii="Arial" w:eastAsia="Arial" w:hAnsi="Arial" w:cs="Arial"/>
          <w:b/>
        </w:rPr>
        <w:t xml:space="preserve">Role: </w:t>
      </w:r>
      <w:r>
        <w:rPr>
          <w:rFonts w:ascii="Arial" w:eastAsia="Arial" w:hAnsi="Arial" w:cs="Arial"/>
        </w:rPr>
        <w:t>Senior ETL Developer</w:t>
      </w:r>
      <w:r>
        <w:rPr>
          <w:rFonts w:ascii="Arial" w:eastAsia="Arial" w:hAnsi="Arial" w:cs="Arial"/>
        </w:rPr>
        <w:tab/>
      </w:r>
    </w:p>
    <w:p w14:paraId="5788B927" w14:textId="3A94564A" w:rsidR="00B35B82" w:rsidRDefault="00D94814">
      <w:pPr>
        <w:rPr>
          <w:rFonts w:ascii="Arial" w:eastAsia="Arial" w:hAnsi="Arial" w:cs="Arial"/>
        </w:rPr>
      </w:pPr>
      <w:r>
        <w:rPr>
          <w:rFonts w:ascii="Arial" w:eastAsia="Arial" w:hAnsi="Arial" w:cs="Arial"/>
          <w:b/>
        </w:rPr>
        <w:t>Environment:</w:t>
      </w:r>
      <w:r>
        <w:rPr>
          <w:rFonts w:ascii="Arial" w:eastAsia="Arial" w:hAnsi="Arial" w:cs="Arial"/>
        </w:rPr>
        <w:t xml:space="preserve"> IBM IIS DataStage 11.5</w:t>
      </w:r>
      <w:r w:rsidR="00A1076B">
        <w:rPr>
          <w:rFonts w:ascii="Arial" w:eastAsia="Arial" w:hAnsi="Arial" w:cs="Arial"/>
        </w:rPr>
        <w:t xml:space="preserve">, </w:t>
      </w:r>
      <w:r>
        <w:rPr>
          <w:rFonts w:ascii="Arial" w:eastAsia="Arial" w:hAnsi="Arial" w:cs="Arial"/>
        </w:rPr>
        <w:t>Salesforce.com,</w:t>
      </w:r>
      <w:r w:rsidR="00905EA4">
        <w:rPr>
          <w:rFonts w:ascii="Arial" w:eastAsia="Arial" w:hAnsi="Arial" w:cs="Arial"/>
        </w:rPr>
        <w:t xml:space="preserve"> </w:t>
      </w:r>
      <w:r>
        <w:rPr>
          <w:rFonts w:ascii="Arial" w:eastAsia="Arial" w:hAnsi="Arial" w:cs="Arial"/>
        </w:rPr>
        <w:t xml:space="preserve">Salesforce dataloader, XML, WSDL, XSD, Oracle, </w:t>
      </w:r>
      <w:r w:rsidR="00800EF7">
        <w:rPr>
          <w:rFonts w:ascii="Arial" w:eastAsia="Arial" w:hAnsi="Arial" w:cs="Arial"/>
        </w:rPr>
        <w:t>SQL, TortoiseSVN</w:t>
      </w:r>
      <w:r w:rsidR="00D21287">
        <w:rPr>
          <w:rFonts w:ascii="Arial" w:eastAsia="Arial" w:hAnsi="Arial" w:cs="Arial"/>
        </w:rPr>
        <w:t>, JIRA</w:t>
      </w:r>
    </w:p>
    <w:p w14:paraId="5788B928" w14:textId="77777777" w:rsidR="00B35B82" w:rsidRDefault="00B35B82">
      <w:pPr>
        <w:tabs>
          <w:tab w:val="left" w:pos="9360"/>
          <w:tab w:val="left" w:pos="10080"/>
        </w:tabs>
        <w:jc w:val="both"/>
        <w:rPr>
          <w:rFonts w:ascii="Arial" w:eastAsia="Arial" w:hAnsi="Arial" w:cs="Arial"/>
        </w:rPr>
      </w:pPr>
    </w:p>
    <w:p w14:paraId="5788B929" w14:textId="77777777" w:rsidR="00B35B82" w:rsidRDefault="00D94814">
      <w:pPr>
        <w:jc w:val="both"/>
        <w:rPr>
          <w:rFonts w:ascii="Arial" w:eastAsia="Arial" w:hAnsi="Arial" w:cs="Arial"/>
        </w:rPr>
      </w:pPr>
      <w:r>
        <w:rPr>
          <w:rFonts w:ascii="Arial" w:eastAsia="Arial" w:hAnsi="Arial" w:cs="Arial"/>
          <w:b/>
        </w:rPr>
        <w:t>Responsibilities:</w:t>
      </w:r>
    </w:p>
    <w:p w14:paraId="5788B92B" w14:textId="6647B115" w:rsidR="00B35B82" w:rsidRDefault="00D94814">
      <w:pPr>
        <w:numPr>
          <w:ilvl w:val="0"/>
          <w:numId w:val="1"/>
        </w:numPr>
        <w:pBdr>
          <w:top w:val="nil"/>
          <w:left w:val="nil"/>
          <w:bottom w:val="nil"/>
          <w:right w:val="nil"/>
          <w:between w:val="nil"/>
        </w:pBdr>
        <w:spacing w:line="276" w:lineRule="auto"/>
        <w:ind w:left="630"/>
        <w:jc w:val="both"/>
        <w:rPr>
          <w:rFonts w:ascii="Arial" w:eastAsia="Arial" w:hAnsi="Arial" w:cs="Arial"/>
        </w:rPr>
      </w:pPr>
      <w:r>
        <w:rPr>
          <w:rFonts w:ascii="Arial" w:eastAsia="Arial" w:hAnsi="Arial" w:cs="Arial"/>
        </w:rPr>
        <w:t xml:space="preserve">Responsible for troubleshooting and correcting all production issues that occur for all </w:t>
      </w:r>
      <w:r w:rsidR="00D21287">
        <w:rPr>
          <w:rFonts w:ascii="Arial" w:eastAsia="Arial" w:hAnsi="Arial" w:cs="Arial"/>
        </w:rPr>
        <w:t>DataStage</w:t>
      </w:r>
      <w:r>
        <w:rPr>
          <w:rFonts w:ascii="Arial" w:eastAsia="Arial" w:hAnsi="Arial" w:cs="Arial"/>
        </w:rPr>
        <w:t xml:space="preserve"> integrations points, as well as identifying their root causes and necessary rectifications. Specifically: Design, test and implement </w:t>
      </w:r>
      <w:r w:rsidR="00D21287">
        <w:rPr>
          <w:rFonts w:ascii="Arial" w:eastAsia="Arial" w:hAnsi="Arial" w:cs="Arial"/>
        </w:rPr>
        <w:t>DataStage</w:t>
      </w:r>
      <w:r>
        <w:rPr>
          <w:rFonts w:ascii="Arial" w:eastAsia="Arial" w:hAnsi="Arial" w:cs="Arial"/>
        </w:rPr>
        <w:t xml:space="preserve"> jobs to successfully load data from various source systems to additional target applications.</w:t>
      </w:r>
    </w:p>
    <w:p w14:paraId="5788B92C" w14:textId="77777777" w:rsidR="00B35B82" w:rsidRDefault="00D94814">
      <w:pPr>
        <w:numPr>
          <w:ilvl w:val="0"/>
          <w:numId w:val="1"/>
        </w:numPr>
        <w:pBdr>
          <w:top w:val="nil"/>
          <w:left w:val="nil"/>
          <w:bottom w:val="nil"/>
          <w:right w:val="nil"/>
          <w:between w:val="nil"/>
        </w:pBdr>
        <w:spacing w:line="276" w:lineRule="auto"/>
        <w:ind w:left="630"/>
        <w:jc w:val="both"/>
        <w:rPr>
          <w:rFonts w:ascii="Arial" w:eastAsia="Arial" w:hAnsi="Arial" w:cs="Arial"/>
        </w:rPr>
      </w:pPr>
      <w:r>
        <w:rPr>
          <w:rFonts w:ascii="Arial" w:eastAsia="Arial" w:hAnsi="Arial" w:cs="Arial"/>
        </w:rPr>
        <w:t>Designed modernization of current VB scripts used to load data into salesforce.com.</w:t>
      </w:r>
    </w:p>
    <w:p w14:paraId="5788B92D" w14:textId="77777777" w:rsidR="00B35B82" w:rsidRDefault="00D94814">
      <w:pPr>
        <w:numPr>
          <w:ilvl w:val="0"/>
          <w:numId w:val="1"/>
        </w:numPr>
        <w:pBdr>
          <w:top w:val="nil"/>
          <w:left w:val="nil"/>
          <w:bottom w:val="nil"/>
          <w:right w:val="nil"/>
          <w:between w:val="nil"/>
        </w:pBdr>
        <w:spacing w:line="276" w:lineRule="auto"/>
        <w:ind w:left="630"/>
        <w:jc w:val="both"/>
        <w:rPr>
          <w:rFonts w:ascii="Arial" w:eastAsia="Arial" w:hAnsi="Arial" w:cs="Arial"/>
        </w:rPr>
      </w:pPr>
      <w:r>
        <w:rPr>
          <w:rFonts w:ascii="Arial" w:eastAsia="Arial" w:hAnsi="Arial" w:cs="Arial"/>
        </w:rPr>
        <w:t>Communicate and work with business users to understand business requirements for all data integration points.</w:t>
      </w:r>
    </w:p>
    <w:p w14:paraId="1D3DA57A" w14:textId="34E45CA9" w:rsidR="005A040C" w:rsidRDefault="005A040C">
      <w:pPr>
        <w:numPr>
          <w:ilvl w:val="0"/>
          <w:numId w:val="1"/>
        </w:numPr>
        <w:pBdr>
          <w:top w:val="nil"/>
          <w:left w:val="nil"/>
          <w:bottom w:val="nil"/>
          <w:right w:val="nil"/>
          <w:between w:val="nil"/>
        </w:pBdr>
        <w:spacing w:line="276" w:lineRule="auto"/>
        <w:ind w:left="630"/>
        <w:jc w:val="both"/>
        <w:rPr>
          <w:rFonts w:ascii="Arial" w:eastAsia="Arial" w:hAnsi="Arial" w:cs="Arial"/>
        </w:rPr>
      </w:pPr>
      <w:r>
        <w:rPr>
          <w:rFonts w:ascii="Arial" w:eastAsia="Arial" w:hAnsi="Arial" w:cs="Arial"/>
        </w:rPr>
        <w:t xml:space="preserve">Developed </w:t>
      </w:r>
      <w:r w:rsidR="004760CB">
        <w:rPr>
          <w:rFonts w:ascii="Arial" w:eastAsia="Arial" w:hAnsi="Arial" w:cs="Arial"/>
        </w:rPr>
        <w:t xml:space="preserve">and maintained ETL </w:t>
      </w:r>
      <w:r w:rsidR="005C4239">
        <w:rPr>
          <w:rFonts w:ascii="Arial" w:eastAsia="Arial" w:hAnsi="Arial" w:cs="Arial"/>
        </w:rPr>
        <w:t>jobs</w:t>
      </w:r>
      <w:r w:rsidR="00F122E5">
        <w:rPr>
          <w:rFonts w:ascii="Arial" w:eastAsia="Arial" w:hAnsi="Arial" w:cs="Arial"/>
        </w:rPr>
        <w:t xml:space="preserve"> /</w:t>
      </w:r>
      <w:r w:rsidR="004760CB">
        <w:rPr>
          <w:rFonts w:ascii="Arial" w:eastAsia="Arial" w:hAnsi="Arial" w:cs="Arial"/>
        </w:rPr>
        <w:t xml:space="preserve">processes using </w:t>
      </w:r>
      <w:r w:rsidR="00CE49F4">
        <w:rPr>
          <w:rFonts w:ascii="Arial" w:eastAsia="Arial" w:hAnsi="Arial" w:cs="Arial"/>
        </w:rPr>
        <w:t>Informatica</w:t>
      </w:r>
      <w:r w:rsidR="00F122E5">
        <w:rPr>
          <w:rFonts w:ascii="Arial" w:eastAsia="Arial" w:hAnsi="Arial" w:cs="Arial"/>
        </w:rPr>
        <w:t xml:space="preserve"> components</w:t>
      </w:r>
      <w:r w:rsidR="00BA1A37">
        <w:rPr>
          <w:rFonts w:ascii="Arial" w:eastAsia="Arial" w:hAnsi="Arial" w:cs="Arial"/>
        </w:rPr>
        <w:t xml:space="preserve"> for data integration and data management.</w:t>
      </w:r>
    </w:p>
    <w:p w14:paraId="5788B92E" w14:textId="46E8252E" w:rsidR="00B35B82" w:rsidRDefault="00D94814">
      <w:pPr>
        <w:numPr>
          <w:ilvl w:val="0"/>
          <w:numId w:val="1"/>
        </w:numPr>
        <w:pBdr>
          <w:top w:val="nil"/>
          <w:left w:val="nil"/>
          <w:bottom w:val="nil"/>
          <w:right w:val="nil"/>
          <w:between w:val="nil"/>
        </w:pBdr>
        <w:spacing w:line="276" w:lineRule="auto"/>
        <w:ind w:left="630"/>
        <w:jc w:val="both"/>
        <w:rPr>
          <w:rFonts w:ascii="Arial" w:eastAsia="Arial" w:hAnsi="Arial" w:cs="Arial"/>
        </w:rPr>
      </w:pPr>
      <w:r>
        <w:rPr>
          <w:rFonts w:ascii="Arial" w:eastAsia="Arial" w:hAnsi="Arial" w:cs="Arial"/>
        </w:rPr>
        <w:t xml:space="preserve">Manage </w:t>
      </w:r>
      <w:r w:rsidR="004760CB">
        <w:rPr>
          <w:rFonts w:ascii="Arial" w:eastAsia="Arial" w:hAnsi="Arial" w:cs="Arial"/>
        </w:rPr>
        <w:t>DataStage</w:t>
      </w:r>
      <w:r>
        <w:rPr>
          <w:rFonts w:ascii="Arial" w:eastAsia="Arial" w:hAnsi="Arial" w:cs="Arial"/>
        </w:rPr>
        <w:t xml:space="preserve"> error handling processes, ensuring that rejected data is corrected and loaded into target applications in a timely manner.</w:t>
      </w:r>
    </w:p>
    <w:p w14:paraId="7ABBE748" w14:textId="7A55D382" w:rsidR="006755C3" w:rsidRDefault="006755C3">
      <w:pPr>
        <w:numPr>
          <w:ilvl w:val="0"/>
          <w:numId w:val="1"/>
        </w:numPr>
        <w:pBdr>
          <w:top w:val="nil"/>
          <w:left w:val="nil"/>
          <w:bottom w:val="nil"/>
          <w:right w:val="nil"/>
          <w:between w:val="nil"/>
        </w:pBdr>
        <w:spacing w:line="276" w:lineRule="auto"/>
        <w:ind w:left="630"/>
        <w:jc w:val="both"/>
        <w:rPr>
          <w:rFonts w:ascii="Arial" w:eastAsia="Arial" w:hAnsi="Arial" w:cs="Arial"/>
        </w:rPr>
      </w:pPr>
      <w:r>
        <w:rPr>
          <w:rFonts w:ascii="Arial" w:eastAsia="Arial" w:hAnsi="Arial" w:cs="Arial"/>
        </w:rPr>
        <w:t xml:space="preserve">Developed and maintained error handling </w:t>
      </w:r>
      <w:r w:rsidR="00B66B93">
        <w:rPr>
          <w:rFonts w:ascii="Arial" w:eastAsia="Arial" w:hAnsi="Arial" w:cs="Arial"/>
        </w:rPr>
        <w:t>using Talend and troubleshooting them as needed.</w:t>
      </w:r>
    </w:p>
    <w:p w14:paraId="5788B933" w14:textId="77777777" w:rsidR="00B35B82" w:rsidRDefault="00D94814">
      <w:pPr>
        <w:numPr>
          <w:ilvl w:val="0"/>
          <w:numId w:val="1"/>
        </w:numPr>
        <w:pBdr>
          <w:top w:val="nil"/>
          <w:left w:val="nil"/>
          <w:bottom w:val="nil"/>
          <w:right w:val="nil"/>
          <w:between w:val="nil"/>
        </w:pBdr>
        <w:spacing w:line="276" w:lineRule="auto"/>
        <w:ind w:left="630"/>
        <w:jc w:val="both"/>
        <w:rPr>
          <w:rFonts w:ascii="Arial" w:eastAsia="Arial" w:hAnsi="Arial" w:cs="Arial"/>
        </w:rPr>
      </w:pPr>
      <w:r>
        <w:rPr>
          <w:rFonts w:ascii="Arial" w:eastAsia="Arial" w:hAnsi="Arial" w:cs="Arial"/>
          <w:color w:val="000000"/>
        </w:rPr>
        <w:t>Managed Metadata imports for both XSD and WSDL formats</w:t>
      </w:r>
    </w:p>
    <w:p w14:paraId="5788B934" w14:textId="77777777" w:rsidR="00B35B82" w:rsidRDefault="00D94814">
      <w:pPr>
        <w:numPr>
          <w:ilvl w:val="0"/>
          <w:numId w:val="1"/>
        </w:numPr>
        <w:pBdr>
          <w:top w:val="nil"/>
          <w:left w:val="nil"/>
          <w:bottom w:val="nil"/>
          <w:right w:val="nil"/>
          <w:between w:val="nil"/>
        </w:pBdr>
        <w:spacing w:line="276" w:lineRule="auto"/>
        <w:ind w:left="630"/>
        <w:jc w:val="both"/>
        <w:rPr>
          <w:rFonts w:ascii="Arial" w:eastAsia="Arial" w:hAnsi="Arial" w:cs="Arial"/>
          <w:color w:val="000000"/>
        </w:rPr>
      </w:pPr>
      <w:r>
        <w:rPr>
          <w:rFonts w:ascii="Arial" w:eastAsia="Arial" w:hAnsi="Arial" w:cs="Arial"/>
          <w:color w:val="000000"/>
        </w:rPr>
        <w:t>Developed Main Sequence and Alternate Sequence jobs for looping the batches, reconciliation, error handling and retries for missing information</w:t>
      </w:r>
    </w:p>
    <w:p w14:paraId="5788B936" w14:textId="77777777" w:rsidR="00B35B82" w:rsidRDefault="00B35B82">
      <w:pPr>
        <w:pBdr>
          <w:top w:val="nil"/>
          <w:left w:val="nil"/>
          <w:bottom w:val="nil"/>
          <w:right w:val="nil"/>
          <w:between w:val="nil"/>
        </w:pBdr>
        <w:spacing w:after="280" w:line="276" w:lineRule="auto"/>
        <w:ind w:left="630"/>
        <w:jc w:val="both"/>
        <w:rPr>
          <w:rFonts w:ascii="Arial" w:eastAsia="Arial" w:hAnsi="Arial" w:cs="Arial"/>
          <w:color w:val="000000"/>
        </w:rPr>
      </w:pPr>
    </w:p>
    <w:p w14:paraId="5788B937" w14:textId="3BEF8163" w:rsidR="00B35B82" w:rsidRDefault="00D94814">
      <w:pPr>
        <w:jc w:val="both"/>
        <w:rPr>
          <w:rFonts w:ascii="Arial" w:eastAsia="Arial" w:hAnsi="Arial" w:cs="Arial"/>
          <w:b/>
        </w:rPr>
      </w:pPr>
      <w:r>
        <w:rPr>
          <w:rFonts w:ascii="Arial" w:eastAsia="Arial" w:hAnsi="Arial" w:cs="Arial"/>
          <w:b/>
        </w:rPr>
        <w:lastRenderedPageBreak/>
        <w:t xml:space="preserve">Strategic Resources International Inc. </w:t>
      </w:r>
      <w:r w:rsidR="00433AB1">
        <w:rPr>
          <w:rFonts w:ascii="Arial" w:eastAsia="Arial" w:hAnsi="Arial" w:cs="Arial"/>
          <w:b/>
        </w:rPr>
        <w:t xml:space="preserve">                                                           </w:t>
      </w:r>
    </w:p>
    <w:p w14:paraId="5788B938" w14:textId="77777777" w:rsidR="00B35B82" w:rsidRDefault="00B35B82">
      <w:pPr>
        <w:tabs>
          <w:tab w:val="left" w:pos="9360"/>
          <w:tab w:val="left" w:pos="10080"/>
        </w:tabs>
        <w:jc w:val="both"/>
        <w:rPr>
          <w:rFonts w:ascii="Arial" w:eastAsia="Arial" w:hAnsi="Arial" w:cs="Arial"/>
        </w:rPr>
      </w:pPr>
    </w:p>
    <w:p w14:paraId="5788B939" w14:textId="77777777" w:rsidR="00B35B82" w:rsidRDefault="00D94814">
      <w:pPr>
        <w:tabs>
          <w:tab w:val="left" w:pos="9360"/>
          <w:tab w:val="left" w:pos="10080"/>
        </w:tabs>
        <w:jc w:val="both"/>
        <w:rPr>
          <w:rFonts w:ascii="Arial" w:eastAsia="Arial" w:hAnsi="Arial" w:cs="Arial"/>
        </w:rPr>
      </w:pPr>
      <w:r>
        <w:rPr>
          <w:rFonts w:ascii="Arial" w:eastAsia="Arial" w:hAnsi="Arial" w:cs="Arial"/>
          <w:b/>
        </w:rPr>
        <w:t xml:space="preserve">Client: </w:t>
      </w:r>
      <w:r>
        <w:rPr>
          <w:rFonts w:ascii="Arial" w:eastAsia="Arial" w:hAnsi="Arial" w:cs="Arial"/>
        </w:rPr>
        <w:t>Safeway Inc./Albertsons-Pleasanton, CA</w:t>
      </w:r>
      <w:r>
        <w:rPr>
          <w:rFonts w:ascii="Arial" w:eastAsia="Arial" w:hAnsi="Arial" w:cs="Arial"/>
          <w:b/>
        </w:rPr>
        <w:t xml:space="preserve">                                                </w:t>
      </w:r>
      <w:r>
        <w:rPr>
          <w:rFonts w:ascii="Arial" w:eastAsia="Arial" w:hAnsi="Arial" w:cs="Arial"/>
        </w:rPr>
        <w:t>May 2016 – Apr 2017</w:t>
      </w:r>
    </w:p>
    <w:p w14:paraId="5788B93B" w14:textId="77777777" w:rsidR="00B35B82" w:rsidRDefault="00B35B82">
      <w:pPr>
        <w:tabs>
          <w:tab w:val="left" w:pos="9360"/>
          <w:tab w:val="left" w:pos="10080"/>
        </w:tabs>
        <w:jc w:val="both"/>
        <w:rPr>
          <w:rFonts w:ascii="Arial" w:eastAsia="Arial" w:hAnsi="Arial" w:cs="Arial"/>
          <w:b/>
        </w:rPr>
      </w:pPr>
    </w:p>
    <w:p w14:paraId="5788B93C" w14:textId="1C3E6D09" w:rsidR="00B35B82" w:rsidRDefault="00D94814">
      <w:pPr>
        <w:tabs>
          <w:tab w:val="left" w:pos="9360"/>
          <w:tab w:val="left" w:pos="10080"/>
        </w:tabs>
        <w:jc w:val="both"/>
        <w:rPr>
          <w:rFonts w:ascii="Arial" w:eastAsia="Arial" w:hAnsi="Arial" w:cs="Arial"/>
        </w:rPr>
      </w:pPr>
      <w:r>
        <w:rPr>
          <w:rFonts w:ascii="Arial" w:eastAsia="Arial" w:hAnsi="Arial" w:cs="Arial"/>
          <w:b/>
        </w:rPr>
        <w:t xml:space="preserve">Project: </w:t>
      </w:r>
      <w:r>
        <w:rPr>
          <w:rFonts w:ascii="Arial" w:eastAsia="Arial" w:hAnsi="Arial" w:cs="Arial"/>
        </w:rPr>
        <w:t>Next Generation Scheduling Project-HR Workforce Management</w:t>
      </w:r>
      <w:r>
        <w:rPr>
          <w:rFonts w:ascii="Arial" w:eastAsia="Arial" w:hAnsi="Arial" w:cs="Arial"/>
          <w:b/>
          <w:sz w:val="20"/>
          <w:szCs w:val="20"/>
        </w:rPr>
        <w:t>-</w:t>
      </w:r>
      <w:r>
        <w:rPr>
          <w:rFonts w:ascii="Arial" w:eastAsia="Arial" w:hAnsi="Arial" w:cs="Arial"/>
        </w:rPr>
        <w:t xml:space="preserve">Scope of the Project is to replace the current WFM systems (Tomax &amp; Work Brain/LFSO) by creating optimized wall-to-wall schedules that </w:t>
      </w:r>
      <w:r w:rsidR="00535411">
        <w:rPr>
          <w:rFonts w:ascii="Arial" w:eastAsia="Arial" w:hAnsi="Arial" w:cs="Arial"/>
        </w:rPr>
        <w:t>are following</w:t>
      </w:r>
      <w:r>
        <w:rPr>
          <w:rFonts w:ascii="Arial" w:eastAsia="Arial" w:hAnsi="Arial" w:cs="Arial"/>
        </w:rPr>
        <w:t xml:space="preserve"> Safeway, Local Union and State Regulatory pay rules. </w:t>
      </w:r>
    </w:p>
    <w:p w14:paraId="5788B93D" w14:textId="77777777" w:rsidR="00B35B82" w:rsidRDefault="00B35B82">
      <w:pPr>
        <w:tabs>
          <w:tab w:val="left" w:pos="9360"/>
          <w:tab w:val="left" w:pos="10080"/>
        </w:tabs>
        <w:jc w:val="both"/>
        <w:rPr>
          <w:rFonts w:ascii="Arial" w:eastAsia="Arial" w:hAnsi="Arial" w:cs="Arial"/>
          <w:b/>
          <w:sz w:val="20"/>
          <w:szCs w:val="20"/>
        </w:rPr>
      </w:pPr>
    </w:p>
    <w:p w14:paraId="5788B93E" w14:textId="77777777" w:rsidR="00B35B82" w:rsidRDefault="00D94814">
      <w:pPr>
        <w:tabs>
          <w:tab w:val="left" w:pos="9360"/>
          <w:tab w:val="left" w:pos="10080"/>
        </w:tabs>
        <w:jc w:val="both"/>
        <w:rPr>
          <w:rFonts w:ascii="Arial" w:eastAsia="Arial" w:hAnsi="Arial" w:cs="Arial"/>
          <w:sz w:val="20"/>
          <w:szCs w:val="20"/>
        </w:rPr>
      </w:pPr>
      <w:r>
        <w:rPr>
          <w:rFonts w:ascii="Arial" w:eastAsia="Arial" w:hAnsi="Arial" w:cs="Arial"/>
          <w:b/>
          <w:sz w:val="20"/>
          <w:szCs w:val="20"/>
        </w:rPr>
        <w:t>Environment:</w:t>
      </w:r>
      <w:r>
        <w:rPr>
          <w:rFonts w:ascii="Arial" w:eastAsia="Arial" w:hAnsi="Arial" w:cs="Arial"/>
        </w:rPr>
        <w:t xml:space="preserve"> IBM Information server DataStage (11.5/8.7), Oracle, Teradata, SQL Server, Empower WFM, UNIX Shell Scripting, ChangeMan DS, ESP Scheduler.</w:t>
      </w:r>
    </w:p>
    <w:p w14:paraId="5788B93F" w14:textId="77777777" w:rsidR="00B35B82" w:rsidRDefault="00B35B82">
      <w:pPr>
        <w:tabs>
          <w:tab w:val="left" w:pos="9360"/>
          <w:tab w:val="left" w:pos="10080"/>
        </w:tabs>
        <w:jc w:val="both"/>
        <w:rPr>
          <w:rFonts w:ascii="Arial" w:eastAsia="Arial" w:hAnsi="Arial" w:cs="Arial"/>
        </w:rPr>
      </w:pPr>
    </w:p>
    <w:p w14:paraId="5788B940" w14:textId="77777777" w:rsidR="00B35B82" w:rsidRDefault="00D94814">
      <w:pPr>
        <w:tabs>
          <w:tab w:val="left" w:pos="9360"/>
          <w:tab w:val="left" w:pos="10080"/>
        </w:tabs>
        <w:jc w:val="both"/>
        <w:rPr>
          <w:rFonts w:ascii="Arial" w:eastAsia="Arial" w:hAnsi="Arial" w:cs="Arial"/>
        </w:rPr>
      </w:pPr>
      <w:r>
        <w:rPr>
          <w:rFonts w:ascii="Arial" w:eastAsia="Arial" w:hAnsi="Arial" w:cs="Arial"/>
          <w:b/>
        </w:rPr>
        <w:t xml:space="preserve">Client: </w:t>
      </w:r>
      <w:r>
        <w:rPr>
          <w:rFonts w:ascii="Arial" w:eastAsia="Arial" w:hAnsi="Arial" w:cs="Arial"/>
        </w:rPr>
        <w:t>Caterpillar Inc., Financial -Nashville, TN                                                  Aug 2015 – April 2016</w:t>
      </w:r>
    </w:p>
    <w:p w14:paraId="5788B942" w14:textId="21E9A17A" w:rsidR="00B35B82" w:rsidRDefault="00D94814">
      <w:pPr>
        <w:tabs>
          <w:tab w:val="left" w:pos="9360"/>
          <w:tab w:val="left" w:pos="10080"/>
        </w:tabs>
        <w:spacing w:before="240" w:after="240"/>
        <w:jc w:val="both"/>
        <w:rPr>
          <w:rFonts w:ascii="Arial" w:eastAsia="Arial" w:hAnsi="Arial" w:cs="Arial"/>
          <w:sz w:val="20"/>
          <w:szCs w:val="20"/>
        </w:rPr>
      </w:pPr>
      <w:r>
        <w:rPr>
          <w:rFonts w:ascii="Arial" w:eastAsia="Arial" w:hAnsi="Arial" w:cs="Arial"/>
          <w:b/>
        </w:rPr>
        <w:t>Project:</w:t>
      </w:r>
      <w:r w:rsidR="00535411">
        <w:rPr>
          <w:rFonts w:ascii="Arial" w:eastAsia="Arial" w:hAnsi="Arial" w:cs="Arial"/>
          <w:b/>
        </w:rPr>
        <w:t xml:space="preserve"> </w:t>
      </w:r>
      <w:r>
        <w:rPr>
          <w:rFonts w:ascii="Arial" w:eastAsia="Arial" w:hAnsi="Arial" w:cs="Arial"/>
          <w:b/>
          <w:sz w:val="20"/>
          <w:szCs w:val="20"/>
        </w:rPr>
        <w:t xml:space="preserve">FPD Information Services –Data Warehouse ETL </w:t>
      </w:r>
      <w:r>
        <w:rPr>
          <w:rFonts w:ascii="Arial" w:eastAsia="Arial" w:hAnsi="Arial" w:cs="Arial"/>
        </w:rPr>
        <w:t>Scope is to build and maintain the integration environment that supports data needs for the salesforce Customer Relationship management (CRM) application using ETL methodologies and concepts.</w:t>
      </w:r>
    </w:p>
    <w:p w14:paraId="5788B943" w14:textId="46576B12" w:rsidR="00B35B82" w:rsidRDefault="00D94814">
      <w:pPr>
        <w:tabs>
          <w:tab w:val="left" w:pos="9360"/>
          <w:tab w:val="left" w:pos="10080"/>
        </w:tabs>
        <w:spacing w:before="240" w:after="240"/>
        <w:jc w:val="both"/>
        <w:rPr>
          <w:rFonts w:ascii="Arial" w:eastAsia="Arial" w:hAnsi="Arial" w:cs="Arial"/>
        </w:rPr>
      </w:pPr>
      <w:r>
        <w:rPr>
          <w:rFonts w:ascii="Arial" w:eastAsia="Arial" w:hAnsi="Arial" w:cs="Arial"/>
          <w:b/>
          <w:sz w:val="20"/>
          <w:szCs w:val="20"/>
        </w:rPr>
        <w:t>Environment:</w:t>
      </w:r>
      <w:r>
        <w:rPr>
          <w:rFonts w:ascii="Arial" w:eastAsia="Arial" w:hAnsi="Arial" w:cs="Arial"/>
        </w:rPr>
        <w:t xml:space="preserve"> IBM Information server DataStage (11.3/8.5), Teradata13, Oracle ExadataX5, Salesforce CRM, UNIX, Oracle SQL Developer, SQL, Tufops web application,</w:t>
      </w:r>
      <w:r w:rsidR="006541E6" w:rsidRPr="006541E6">
        <w:rPr>
          <w:rFonts w:ascii="Arial" w:eastAsia="Arial" w:hAnsi="Arial" w:cs="Arial"/>
        </w:rPr>
        <w:t xml:space="preserve"> </w:t>
      </w:r>
      <w:r w:rsidR="006541E6">
        <w:rPr>
          <w:rFonts w:ascii="Arial" w:eastAsia="Arial" w:hAnsi="Arial" w:cs="Arial"/>
        </w:rPr>
        <w:t>Cognos,</w:t>
      </w:r>
      <w:r>
        <w:rPr>
          <w:rFonts w:ascii="Arial" w:eastAsia="Arial" w:hAnsi="Arial" w:cs="Arial"/>
        </w:rPr>
        <w:t xml:space="preserve"> Tidal Scheduler and ALM.</w:t>
      </w:r>
    </w:p>
    <w:p w14:paraId="5788B944" w14:textId="77777777" w:rsidR="00B35B82" w:rsidRDefault="00B35B82">
      <w:pPr>
        <w:tabs>
          <w:tab w:val="left" w:pos="9360"/>
          <w:tab w:val="left" w:pos="10080"/>
        </w:tabs>
        <w:jc w:val="both"/>
        <w:rPr>
          <w:rFonts w:ascii="Arial" w:eastAsia="Arial" w:hAnsi="Arial" w:cs="Arial"/>
        </w:rPr>
      </w:pPr>
    </w:p>
    <w:p w14:paraId="5788B946" w14:textId="77777777" w:rsidR="00B35B82" w:rsidRDefault="00D94814">
      <w:pPr>
        <w:jc w:val="both"/>
        <w:rPr>
          <w:rFonts w:ascii="Arial" w:eastAsia="Arial" w:hAnsi="Arial" w:cs="Arial"/>
        </w:rPr>
      </w:pPr>
      <w:r>
        <w:rPr>
          <w:rFonts w:ascii="Arial" w:eastAsia="Arial" w:hAnsi="Arial" w:cs="Arial"/>
          <w:b/>
        </w:rPr>
        <w:t xml:space="preserve">Client: </w:t>
      </w:r>
      <w:r>
        <w:rPr>
          <w:rFonts w:ascii="Arial" w:eastAsia="Arial" w:hAnsi="Arial" w:cs="Arial"/>
        </w:rPr>
        <w:t>Caterpillar, Inc. -</w:t>
      </w:r>
      <w:r>
        <w:rPr>
          <w:rFonts w:ascii="Arial" w:eastAsia="Arial" w:hAnsi="Arial" w:cs="Arial"/>
          <w:color w:val="222222"/>
        </w:rPr>
        <w:t xml:space="preserve">Peoria, IL                                                                       </w:t>
      </w:r>
      <w:r>
        <w:rPr>
          <w:rFonts w:ascii="Arial" w:eastAsia="Arial" w:hAnsi="Arial" w:cs="Arial"/>
        </w:rPr>
        <w:t>June 2012 – July 2015</w:t>
      </w:r>
    </w:p>
    <w:p w14:paraId="420A96E4" w14:textId="77777777" w:rsidR="00433AB1" w:rsidRDefault="00D94814" w:rsidP="00433AB1">
      <w:pPr>
        <w:jc w:val="both"/>
        <w:rPr>
          <w:rFonts w:ascii="Arial" w:eastAsia="Arial" w:hAnsi="Arial" w:cs="Arial"/>
          <w:b/>
        </w:rPr>
      </w:pPr>
      <w:r>
        <w:rPr>
          <w:rFonts w:ascii="Arial" w:eastAsia="Arial" w:hAnsi="Arial" w:cs="Arial"/>
          <w:b/>
        </w:rPr>
        <w:t xml:space="preserve">Project: </w:t>
      </w:r>
      <w:r>
        <w:rPr>
          <w:rFonts w:ascii="Arial" w:eastAsia="Arial" w:hAnsi="Arial" w:cs="Arial"/>
        </w:rPr>
        <w:t>PO Data Warehouse, Mach1 Business Transformation (SAP with DataStage</w:t>
      </w:r>
      <w:r>
        <w:rPr>
          <w:rFonts w:ascii="Arial" w:eastAsia="Arial" w:hAnsi="Arial" w:cs="Arial"/>
          <w:b/>
        </w:rPr>
        <w:t>)</w:t>
      </w:r>
    </w:p>
    <w:p w14:paraId="5788B94A" w14:textId="612ACD15" w:rsidR="00B35B82" w:rsidRDefault="00D94814" w:rsidP="00433AB1">
      <w:pPr>
        <w:jc w:val="both"/>
        <w:rPr>
          <w:rFonts w:ascii="Arial" w:eastAsia="Arial" w:hAnsi="Arial" w:cs="Arial"/>
          <w:b/>
        </w:rPr>
      </w:pPr>
      <w:r>
        <w:rPr>
          <w:rFonts w:ascii="Arial" w:eastAsia="Arial" w:hAnsi="Arial" w:cs="Arial"/>
          <w:b/>
          <w:sz w:val="20"/>
          <w:szCs w:val="20"/>
        </w:rPr>
        <w:t>Environment:</w:t>
      </w:r>
      <w:r>
        <w:rPr>
          <w:rFonts w:ascii="Arial" w:eastAsia="Arial" w:hAnsi="Arial" w:cs="Arial"/>
          <w:b/>
        </w:rPr>
        <w:t xml:space="preserve"> </w:t>
      </w:r>
      <w:r>
        <w:rPr>
          <w:rFonts w:ascii="Arial" w:eastAsia="Arial" w:hAnsi="Arial" w:cs="Arial"/>
        </w:rPr>
        <w:t>IBM Information server (</w:t>
      </w:r>
      <w:r w:rsidR="006541E6">
        <w:rPr>
          <w:rFonts w:ascii="Arial" w:eastAsia="Arial" w:hAnsi="Arial" w:cs="Arial"/>
        </w:rPr>
        <w:t>DataStage,</w:t>
      </w:r>
      <w:r>
        <w:rPr>
          <w:rFonts w:ascii="Arial" w:eastAsia="Arial" w:hAnsi="Arial" w:cs="Arial"/>
        </w:rPr>
        <w:t xml:space="preserve"> Information Analyzer) 8.7/8.</w:t>
      </w:r>
      <w:proofErr w:type="gramStart"/>
      <w:r>
        <w:rPr>
          <w:rFonts w:ascii="Arial" w:eastAsia="Arial" w:hAnsi="Arial" w:cs="Arial"/>
        </w:rPr>
        <w:t>5,SAS</w:t>
      </w:r>
      <w:proofErr w:type="gramEnd"/>
      <w:r>
        <w:rPr>
          <w:rFonts w:ascii="Arial" w:eastAsia="Arial" w:hAnsi="Arial" w:cs="Arial"/>
        </w:rPr>
        <w:t xml:space="preserve"> ,Grid Environment, Oracle, DB2, UNIX, SQL, </w:t>
      </w:r>
      <w:r w:rsidR="00FE1BF1">
        <w:rPr>
          <w:rFonts w:ascii="Arial" w:eastAsia="Arial" w:hAnsi="Arial" w:cs="Arial"/>
        </w:rPr>
        <w:t>SAP</w:t>
      </w:r>
      <w:r>
        <w:rPr>
          <w:rFonts w:ascii="Arial" w:eastAsia="Arial" w:hAnsi="Arial" w:cs="Arial"/>
        </w:rPr>
        <w:t xml:space="preserve"> R3 PACKS, IDOCs, LSMW and Tidal Scheduling.</w:t>
      </w:r>
    </w:p>
    <w:p w14:paraId="5788B94B" w14:textId="77777777" w:rsidR="00B35B82" w:rsidRDefault="00D94814">
      <w:pPr>
        <w:jc w:val="both"/>
        <w:rPr>
          <w:rFonts w:ascii="Arial" w:eastAsia="Arial" w:hAnsi="Arial" w:cs="Arial"/>
          <w:b/>
        </w:rPr>
      </w:pPr>
      <w:r>
        <w:rPr>
          <w:rFonts w:ascii="Arial" w:eastAsia="Arial" w:hAnsi="Arial" w:cs="Arial"/>
          <w:b/>
        </w:rPr>
        <w:t xml:space="preserve">   </w:t>
      </w:r>
    </w:p>
    <w:p w14:paraId="16840119" w14:textId="77777777" w:rsidR="00433AB1" w:rsidRDefault="00D94814" w:rsidP="00433AB1">
      <w:pPr>
        <w:jc w:val="both"/>
        <w:rPr>
          <w:rFonts w:ascii="Arial" w:eastAsia="Arial" w:hAnsi="Arial" w:cs="Arial"/>
        </w:rPr>
      </w:pPr>
      <w:r>
        <w:rPr>
          <w:rFonts w:ascii="Arial" w:eastAsia="Arial" w:hAnsi="Arial" w:cs="Arial"/>
          <w:b/>
        </w:rPr>
        <w:t xml:space="preserve">Client: </w:t>
      </w:r>
      <w:r>
        <w:rPr>
          <w:rFonts w:ascii="Arial" w:eastAsia="Arial" w:hAnsi="Arial" w:cs="Arial"/>
        </w:rPr>
        <w:t>US Bank, Minneapolis, MN                                                                      June 2011 – Apr 2012</w:t>
      </w:r>
    </w:p>
    <w:p w14:paraId="5788B94F" w14:textId="09803528" w:rsidR="00B35B82" w:rsidRDefault="00D94814" w:rsidP="00433AB1">
      <w:pPr>
        <w:jc w:val="both"/>
        <w:rPr>
          <w:rFonts w:ascii="Arial" w:eastAsia="Arial" w:hAnsi="Arial" w:cs="Arial"/>
        </w:rPr>
      </w:pPr>
      <w:r>
        <w:rPr>
          <w:rFonts w:ascii="Arial" w:eastAsia="Arial" w:hAnsi="Arial" w:cs="Arial"/>
          <w:b/>
        </w:rPr>
        <w:t xml:space="preserve">Project: </w:t>
      </w:r>
      <w:r>
        <w:rPr>
          <w:rFonts w:ascii="Arial" w:eastAsia="Arial" w:hAnsi="Arial" w:cs="Arial"/>
        </w:rPr>
        <w:t>ICTR-Internet Channel Data Strategy</w:t>
      </w:r>
      <w:r>
        <w:rPr>
          <w:rFonts w:ascii="Arial" w:eastAsia="Arial" w:hAnsi="Arial" w:cs="Arial"/>
          <w:b/>
        </w:rPr>
        <w:t xml:space="preserve"> </w:t>
      </w:r>
      <w:r>
        <w:rPr>
          <w:rFonts w:ascii="Arial" w:eastAsia="Arial" w:hAnsi="Arial" w:cs="Arial"/>
        </w:rPr>
        <w:t xml:space="preserve">The scope of the project is to build a scalable data repository and data exchange process that will combine Online and Mobile operational data with customer and account information to support business analytics, operational reporting, and ad-hoc analysis using the Adobe Omniture Suite of tools.  </w:t>
      </w:r>
    </w:p>
    <w:p w14:paraId="5788B950" w14:textId="463100B1" w:rsidR="00B35B82" w:rsidRDefault="00D268CF">
      <w:pPr>
        <w:spacing w:before="240" w:after="240"/>
        <w:jc w:val="both"/>
        <w:rPr>
          <w:rFonts w:ascii="Arial" w:eastAsia="Arial" w:hAnsi="Arial" w:cs="Arial"/>
          <w:sz w:val="20"/>
          <w:szCs w:val="20"/>
        </w:rPr>
      </w:pPr>
      <w:r>
        <w:rPr>
          <w:rFonts w:ascii="Arial" w:eastAsia="Arial" w:hAnsi="Arial" w:cs="Arial"/>
          <w:b/>
          <w:sz w:val="20"/>
          <w:szCs w:val="20"/>
        </w:rPr>
        <w:t>Environment</w:t>
      </w:r>
      <w:r>
        <w:rPr>
          <w:rFonts w:ascii="Arial" w:eastAsia="Arial" w:hAnsi="Arial" w:cs="Arial"/>
        </w:rPr>
        <w:t>: IBM</w:t>
      </w:r>
      <w:r w:rsidR="00D94814">
        <w:rPr>
          <w:rFonts w:ascii="Arial" w:eastAsia="Arial" w:hAnsi="Arial" w:cs="Arial"/>
        </w:rPr>
        <w:t xml:space="preserve"> Infosphere DataStage 8.1/7.5.</w:t>
      </w:r>
      <w:r w:rsidR="00321FC0">
        <w:rPr>
          <w:rFonts w:ascii="Arial" w:eastAsia="Arial" w:hAnsi="Arial" w:cs="Arial"/>
        </w:rPr>
        <w:t>2, Oracle</w:t>
      </w:r>
      <w:r w:rsidR="00D94814">
        <w:rPr>
          <w:rFonts w:ascii="Arial" w:eastAsia="Arial" w:hAnsi="Arial" w:cs="Arial"/>
        </w:rPr>
        <w:t xml:space="preserve">, IBM DB2, IBM AIX5.3, Perl/UNIX shell programming, </w:t>
      </w:r>
      <w:r w:rsidR="000841B7">
        <w:rPr>
          <w:rFonts w:ascii="Arial" w:eastAsia="Arial" w:hAnsi="Arial" w:cs="Arial"/>
        </w:rPr>
        <w:t>AML,</w:t>
      </w:r>
      <w:r w:rsidR="00697758">
        <w:rPr>
          <w:rFonts w:ascii="Arial" w:eastAsia="Arial" w:hAnsi="Arial" w:cs="Arial"/>
        </w:rPr>
        <w:t xml:space="preserve"> </w:t>
      </w:r>
      <w:r w:rsidR="00D94814">
        <w:rPr>
          <w:rFonts w:ascii="Arial" w:eastAsia="Arial" w:hAnsi="Arial" w:cs="Arial"/>
        </w:rPr>
        <w:t>ETL Batch Framework, Putty, Toad, WinSCP, Autosys, and Windows XP.</w:t>
      </w:r>
    </w:p>
    <w:p w14:paraId="5788B951" w14:textId="77777777" w:rsidR="00B35B82" w:rsidRDefault="00D94814">
      <w:pPr>
        <w:jc w:val="both"/>
        <w:rPr>
          <w:rFonts w:ascii="Arial" w:eastAsia="Arial" w:hAnsi="Arial" w:cs="Arial"/>
          <w:b/>
        </w:rPr>
      </w:pPr>
      <w:r>
        <w:rPr>
          <w:rFonts w:ascii="Arial" w:eastAsia="Arial" w:hAnsi="Arial" w:cs="Arial"/>
          <w:b/>
        </w:rPr>
        <w:t>Responsibilities:</w:t>
      </w:r>
      <w:r>
        <w:rPr>
          <w:rFonts w:ascii="Arial" w:eastAsia="Arial" w:hAnsi="Arial" w:cs="Arial"/>
          <w:sz w:val="22"/>
          <w:szCs w:val="22"/>
        </w:rPr>
        <w:t xml:space="preserve"> Period </w:t>
      </w:r>
      <w:r>
        <w:rPr>
          <w:rFonts w:ascii="Arial" w:eastAsia="Arial" w:hAnsi="Arial" w:cs="Arial"/>
        </w:rPr>
        <w:t>June 2011 to Apr 2017</w:t>
      </w:r>
    </w:p>
    <w:p w14:paraId="5788B952" w14:textId="77777777" w:rsidR="00B35B82" w:rsidRDefault="00B35B82">
      <w:pPr>
        <w:jc w:val="both"/>
        <w:rPr>
          <w:rFonts w:ascii="Arial" w:eastAsia="Arial" w:hAnsi="Arial" w:cs="Arial"/>
          <w:b/>
        </w:rPr>
      </w:pPr>
    </w:p>
    <w:p w14:paraId="5788B953" w14:textId="750F1569" w:rsidR="00B35B82" w:rsidRDefault="00D94814">
      <w:pPr>
        <w:numPr>
          <w:ilvl w:val="0"/>
          <w:numId w:val="2"/>
        </w:numPr>
        <w:pBdr>
          <w:top w:val="nil"/>
          <w:left w:val="nil"/>
          <w:bottom w:val="nil"/>
          <w:right w:val="nil"/>
          <w:between w:val="nil"/>
        </w:pBdr>
        <w:spacing w:line="276" w:lineRule="auto"/>
        <w:jc w:val="both"/>
        <w:rPr>
          <w:rFonts w:ascii="Arial" w:eastAsia="Arial" w:hAnsi="Arial" w:cs="Arial"/>
          <w:color w:val="000000"/>
          <w:sz w:val="22"/>
          <w:szCs w:val="22"/>
        </w:rPr>
      </w:pPr>
      <w:r>
        <w:rPr>
          <w:rFonts w:ascii="Arial" w:eastAsia="Arial" w:hAnsi="Arial" w:cs="Arial"/>
          <w:color w:val="000000"/>
          <w:sz w:val="22"/>
          <w:szCs w:val="22"/>
        </w:rPr>
        <w:t>Extensively used DataStage Designer, Administrator and Director components for creating and implementing ETL jobs as per business requirements</w:t>
      </w:r>
      <w:r w:rsidR="00284F1B">
        <w:rPr>
          <w:rFonts w:ascii="Arial" w:eastAsia="Arial" w:hAnsi="Arial" w:cs="Arial"/>
          <w:color w:val="000000"/>
          <w:sz w:val="22"/>
          <w:szCs w:val="22"/>
        </w:rPr>
        <w:t>.</w:t>
      </w:r>
    </w:p>
    <w:p w14:paraId="5788B954" w14:textId="77777777" w:rsidR="00B35B82" w:rsidRDefault="00D94814">
      <w:pPr>
        <w:numPr>
          <w:ilvl w:val="0"/>
          <w:numId w:val="2"/>
        </w:numPr>
        <w:pBdr>
          <w:top w:val="nil"/>
          <w:left w:val="nil"/>
          <w:bottom w:val="nil"/>
          <w:right w:val="nil"/>
          <w:between w:val="nil"/>
        </w:pBdr>
        <w:spacing w:line="276" w:lineRule="auto"/>
        <w:jc w:val="both"/>
        <w:rPr>
          <w:rFonts w:ascii="Arial" w:eastAsia="Arial" w:hAnsi="Arial" w:cs="Arial"/>
          <w:color w:val="000000"/>
          <w:sz w:val="22"/>
          <w:szCs w:val="22"/>
        </w:rPr>
      </w:pPr>
      <w:r>
        <w:rPr>
          <w:rFonts w:ascii="Arial" w:eastAsia="Arial" w:hAnsi="Arial" w:cs="Arial"/>
          <w:color w:val="000000"/>
          <w:sz w:val="22"/>
          <w:szCs w:val="22"/>
        </w:rPr>
        <w:t>Developed parallel jobs using stages of Designer like Lookup, Join, Merge, Funnel, Filter, Copy, Aggregator, Transformer, Remove duplicate, Sort etc.</w:t>
      </w:r>
    </w:p>
    <w:p w14:paraId="03FE5261" w14:textId="5EB545E5" w:rsidR="00BC2D4F" w:rsidRPr="00EE43B1" w:rsidRDefault="00D94814" w:rsidP="00EE43B1">
      <w:pPr>
        <w:numPr>
          <w:ilvl w:val="0"/>
          <w:numId w:val="2"/>
        </w:numPr>
        <w:pBdr>
          <w:top w:val="nil"/>
          <w:left w:val="nil"/>
          <w:bottom w:val="nil"/>
          <w:right w:val="nil"/>
          <w:between w:val="nil"/>
        </w:pBdr>
        <w:spacing w:line="276" w:lineRule="auto"/>
        <w:jc w:val="both"/>
        <w:rPr>
          <w:rFonts w:ascii="Arial" w:eastAsia="Arial" w:hAnsi="Arial" w:cs="Arial"/>
          <w:color w:val="000000"/>
          <w:sz w:val="22"/>
          <w:szCs w:val="22"/>
        </w:rPr>
      </w:pPr>
      <w:r>
        <w:rPr>
          <w:rFonts w:ascii="Arial" w:eastAsia="Arial" w:hAnsi="Arial" w:cs="Arial"/>
          <w:color w:val="000000"/>
          <w:sz w:val="22"/>
          <w:szCs w:val="22"/>
        </w:rPr>
        <w:t>Designed Job Sequences with Job Activity, Routine Activity, Execute Command, Notification Activity, Nested Condition, Exception Handler and Terminator Activity</w:t>
      </w:r>
      <w:r w:rsidR="00284F1B">
        <w:rPr>
          <w:rFonts w:ascii="Arial" w:eastAsia="Arial" w:hAnsi="Arial" w:cs="Arial"/>
          <w:color w:val="000000"/>
          <w:sz w:val="22"/>
          <w:szCs w:val="22"/>
        </w:rPr>
        <w:t>.</w:t>
      </w:r>
    </w:p>
    <w:p w14:paraId="5788B957" w14:textId="243F621E" w:rsidR="00B35B82" w:rsidRDefault="00D94814">
      <w:pPr>
        <w:numPr>
          <w:ilvl w:val="0"/>
          <w:numId w:val="2"/>
        </w:numPr>
        <w:pBdr>
          <w:top w:val="nil"/>
          <w:left w:val="nil"/>
          <w:bottom w:val="nil"/>
          <w:right w:val="nil"/>
          <w:between w:val="nil"/>
        </w:pBdr>
        <w:spacing w:line="276" w:lineRule="auto"/>
        <w:jc w:val="both"/>
        <w:rPr>
          <w:rFonts w:ascii="Arial" w:eastAsia="Arial" w:hAnsi="Arial" w:cs="Arial"/>
          <w:color w:val="000000"/>
          <w:sz w:val="22"/>
          <w:szCs w:val="22"/>
        </w:rPr>
      </w:pPr>
      <w:r>
        <w:rPr>
          <w:rFonts w:ascii="Arial" w:eastAsia="Arial" w:hAnsi="Arial" w:cs="Arial"/>
          <w:color w:val="000000"/>
          <w:sz w:val="22"/>
          <w:szCs w:val="22"/>
        </w:rPr>
        <w:t xml:space="preserve">Worked on database systems as source, target, and lookup within the ETL </w:t>
      </w:r>
      <w:r w:rsidR="00284F1B">
        <w:rPr>
          <w:rFonts w:ascii="Arial" w:eastAsia="Arial" w:hAnsi="Arial" w:cs="Arial"/>
          <w:color w:val="000000"/>
          <w:sz w:val="22"/>
          <w:szCs w:val="22"/>
        </w:rPr>
        <w:t>jobs.</w:t>
      </w:r>
    </w:p>
    <w:p w14:paraId="5788B95A" w14:textId="267AD4B8" w:rsidR="00B35B82" w:rsidRDefault="00D94814">
      <w:pPr>
        <w:numPr>
          <w:ilvl w:val="0"/>
          <w:numId w:val="2"/>
        </w:numPr>
        <w:pBdr>
          <w:top w:val="nil"/>
          <w:left w:val="nil"/>
          <w:bottom w:val="nil"/>
          <w:right w:val="nil"/>
          <w:between w:val="nil"/>
        </w:pBdr>
        <w:shd w:val="clear" w:color="auto" w:fill="FFFFFF"/>
        <w:spacing w:line="276" w:lineRule="auto"/>
        <w:rPr>
          <w:rFonts w:ascii="Arial" w:eastAsia="Arial" w:hAnsi="Arial" w:cs="Arial"/>
          <w:color w:val="000000"/>
          <w:sz w:val="22"/>
          <w:szCs w:val="22"/>
        </w:rPr>
      </w:pPr>
      <w:r>
        <w:rPr>
          <w:rFonts w:ascii="Arial" w:eastAsia="Arial" w:hAnsi="Arial" w:cs="Arial"/>
          <w:color w:val="000000"/>
          <w:sz w:val="22"/>
          <w:szCs w:val="22"/>
        </w:rPr>
        <w:t>Used DataStage Director to execute, monitor and schedule the jobs</w:t>
      </w:r>
      <w:r w:rsidR="00284F1B">
        <w:rPr>
          <w:rFonts w:ascii="Arial" w:eastAsia="Arial" w:hAnsi="Arial" w:cs="Arial"/>
          <w:color w:val="000000"/>
          <w:sz w:val="22"/>
          <w:szCs w:val="22"/>
        </w:rPr>
        <w:t>.</w:t>
      </w:r>
    </w:p>
    <w:p w14:paraId="612927CD" w14:textId="308D2312" w:rsidR="00BB7712" w:rsidRDefault="00284F1B" w:rsidP="00284F1B">
      <w:pPr>
        <w:numPr>
          <w:ilvl w:val="0"/>
          <w:numId w:val="2"/>
        </w:numPr>
        <w:pBdr>
          <w:top w:val="nil"/>
          <w:left w:val="nil"/>
          <w:bottom w:val="nil"/>
          <w:right w:val="nil"/>
          <w:between w:val="nil"/>
        </w:pBdr>
        <w:shd w:val="clear" w:color="auto" w:fill="FFFFFF"/>
        <w:spacing w:line="276" w:lineRule="auto"/>
        <w:rPr>
          <w:rFonts w:ascii="Arial" w:eastAsia="Arial" w:hAnsi="Arial" w:cs="Arial"/>
          <w:color w:val="000000"/>
          <w:sz w:val="22"/>
          <w:szCs w:val="22"/>
        </w:rPr>
      </w:pPr>
      <w:r>
        <w:rPr>
          <w:rFonts w:ascii="Arial" w:eastAsia="Arial" w:hAnsi="Arial" w:cs="Arial"/>
          <w:color w:val="000000"/>
          <w:sz w:val="22"/>
          <w:szCs w:val="22"/>
        </w:rPr>
        <w:t>Worked on</w:t>
      </w:r>
      <w:r w:rsidRPr="00284F1B">
        <w:rPr>
          <w:rFonts w:ascii="Arial" w:eastAsia="Arial" w:hAnsi="Arial" w:cs="Arial"/>
          <w:color w:val="000000"/>
          <w:sz w:val="22"/>
          <w:szCs w:val="22"/>
        </w:rPr>
        <w:t xml:space="preserve"> Information Analyzer </w:t>
      </w:r>
      <w:r>
        <w:rPr>
          <w:rFonts w:ascii="Arial" w:eastAsia="Arial" w:hAnsi="Arial" w:cs="Arial"/>
          <w:color w:val="000000"/>
          <w:sz w:val="22"/>
          <w:szCs w:val="22"/>
        </w:rPr>
        <w:t xml:space="preserve">for generating </w:t>
      </w:r>
      <w:r w:rsidRPr="00284F1B">
        <w:rPr>
          <w:rFonts w:ascii="Arial" w:eastAsia="Arial" w:hAnsi="Arial" w:cs="Arial"/>
          <w:color w:val="000000"/>
          <w:sz w:val="22"/>
          <w:szCs w:val="22"/>
        </w:rPr>
        <w:t xml:space="preserve">Reports </w:t>
      </w:r>
      <w:r w:rsidR="00D43EF4">
        <w:rPr>
          <w:rFonts w:ascii="Arial" w:eastAsia="Arial" w:hAnsi="Arial" w:cs="Arial"/>
          <w:color w:val="000000"/>
          <w:sz w:val="22"/>
          <w:szCs w:val="22"/>
        </w:rPr>
        <w:t xml:space="preserve">as per </w:t>
      </w:r>
      <w:r w:rsidR="0060606E">
        <w:rPr>
          <w:rFonts w:ascii="Arial" w:eastAsia="Arial" w:hAnsi="Arial" w:cs="Arial"/>
          <w:color w:val="000000"/>
          <w:sz w:val="22"/>
          <w:szCs w:val="22"/>
        </w:rPr>
        <w:t xml:space="preserve">the </w:t>
      </w:r>
      <w:r w:rsidR="0060606E" w:rsidRPr="00284F1B">
        <w:rPr>
          <w:rFonts w:ascii="Arial" w:eastAsia="Arial" w:hAnsi="Arial" w:cs="Arial"/>
          <w:color w:val="000000"/>
          <w:sz w:val="22"/>
          <w:szCs w:val="22"/>
        </w:rPr>
        <w:t>business</w:t>
      </w:r>
      <w:r w:rsidRPr="00284F1B">
        <w:rPr>
          <w:rFonts w:ascii="Arial" w:eastAsia="Arial" w:hAnsi="Arial" w:cs="Arial"/>
          <w:color w:val="000000"/>
          <w:sz w:val="22"/>
          <w:szCs w:val="22"/>
        </w:rPr>
        <w:t xml:space="preserve"> rules </w:t>
      </w:r>
      <w:r w:rsidR="00BB7712">
        <w:rPr>
          <w:rFonts w:ascii="Arial" w:eastAsia="Arial" w:hAnsi="Arial" w:cs="Arial"/>
          <w:color w:val="000000"/>
          <w:sz w:val="22"/>
          <w:szCs w:val="22"/>
        </w:rPr>
        <w:t>with derived</w:t>
      </w:r>
      <w:r w:rsidRPr="00284F1B">
        <w:rPr>
          <w:rFonts w:ascii="Arial" w:eastAsia="Arial" w:hAnsi="Arial" w:cs="Arial"/>
          <w:color w:val="000000"/>
          <w:sz w:val="22"/>
          <w:szCs w:val="22"/>
        </w:rPr>
        <w:t xml:space="preserve"> Data definition Rules&amp;</w:t>
      </w:r>
      <w:r w:rsidR="00BB7712">
        <w:rPr>
          <w:rFonts w:ascii="Arial" w:eastAsia="Arial" w:hAnsi="Arial" w:cs="Arial"/>
          <w:color w:val="000000"/>
          <w:sz w:val="22"/>
          <w:szCs w:val="22"/>
        </w:rPr>
        <w:t xml:space="preserve"> </w:t>
      </w:r>
      <w:r w:rsidRPr="00284F1B">
        <w:rPr>
          <w:rFonts w:ascii="Arial" w:eastAsia="Arial" w:hAnsi="Arial" w:cs="Arial"/>
          <w:color w:val="000000"/>
          <w:sz w:val="22"/>
          <w:szCs w:val="22"/>
        </w:rPr>
        <w:t>Rule</w:t>
      </w:r>
      <w:r w:rsidR="00BB7712">
        <w:rPr>
          <w:rFonts w:ascii="Arial" w:eastAsia="Arial" w:hAnsi="Arial" w:cs="Arial"/>
          <w:color w:val="000000"/>
          <w:sz w:val="22"/>
          <w:szCs w:val="22"/>
        </w:rPr>
        <w:t xml:space="preserve">s </w:t>
      </w:r>
      <w:r w:rsidRPr="00284F1B">
        <w:rPr>
          <w:rFonts w:ascii="Arial" w:eastAsia="Arial" w:hAnsi="Arial" w:cs="Arial"/>
          <w:color w:val="000000"/>
          <w:sz w:val="22"/>
          <w:szCs w:val="22"/>
        </w:rPr>
        <w:t>Sets</w:t>
      </w:r>
      <w:r w:rsidR="00BB7712">
        <w:rPr>
          <w:rFonts w:ascii="Arial" w:eastAsia="Arial" w:hAnsi="Arial" w:cs="Arial"/>
          <w:color w:val="000000"/>
          <w:sz w:val="22"/>
          <w:szCs w:val="22"/>
        </w:rPr>
        <w:t>.</w:t>
      </w:r>
    </w:p>
    <w:p w14:paraId="5D460C26" w14:textId="43125242" w:rsidR="00284F1B" w:rsidRPr="00284F1B" w:rsidRDefault="00BB7712" w:rsidP="00284F1B">
      <w:pPr>
        <w:numPr>
          <w:ilvl w:val="0"/>
          <w:numId w:val="2"/>
        </w:numPr>
        <w:pBdr>
          <w:top w:val="nil"/>
          <w:left w:val="nil"/>
          <w:bottom w:val="nil"/>
          <w:right w:val="nil"/>
          <w:between w:val="nil"/>
        </w:pBdr>
        <w:shd w:val="clear" w:color="auto" w:fill="FFFFFF"/>
        <w:spacing w:line="276" w:lineRule="auto"/>
        <w:rPr>
          <w:rFonts w:ascii="Arial" w:eastAsia="Arial" w:hAnsi="Arial" w:cs="Arial"/>
          <w:color w:val="000000"/>
          <w:sz w:val="22"/>
          <w:szCs w:val="22"/>
        </w:rPr>
      </w:pPr>
      <w:r>
        <w:rPr>
          <w:rFonts w:ascii="Arial" w:eastAsia="Arial" w:hAnsi="Arial" w:cs="Arial"/>
          <w:color w:val="000000"/>
          <w:sz w:val="22"/>
          <w:szCs w:val="22"/>
        </w:rPr>
        <w:t xml:space="preserve">Performed </w:t>
      </w:r>
      <w:r w:rsidR="00284F1B" w:rsidRPr="00284F1B">
        <w:rPr>
          <w:rFonts w:ascii="Arial" w:eastAsia="Arial" w:hAnsi="Arial" w:cs="Arial"/>
          <w:color w:val="000000"/>
          <w:sz w:val="22"/>
          <w:szCs w:val="22"/>
        </w:rPr>
        <w:t>Data Profiling, Data Quality checks for cleansing and conversion purpose.</w:t>
      </w:r>
    </w:p>
    <w:p w14:paraId="6FC2A429" w14:textId="513F5ACE" w:rsidR="00B13B92" w:rsidRDefault="00B13B92">
      <w:pPr>
        <w:numPr>
          <w:ilvl w:val="0"/>
          <w:numId w:val="2"/>
        </w:numPr>
        <w:pBdr>
          <w:top w:val="nil"/>
          <w:left w:val="nil"/>
          <w:bottom w:val="nil"/>
          <w:right w:val="nil"/>
          <w:between w:val="nil"/>
        </w:pBdr>
        <w:shd w:val="clear" w:color="auto" w:fill="FFFFFF"/>
        <w:spacing w:line="276" w:lineRule="auto"/>
        <w:rPr>
          <w:rFonts w:ascii="Arial" w:eastAsia="Arial" w:hAnsi="Arial" w:cs="Arial"/>
          <w:color w:val="000000"/>
          <w:sz w:val="22"/>
          <w:szCs w:val="22"/>
        </w:rPr>
      </w:pPr>
      <w:r>
        <w:rPr>
          <w:rFonts w:ascii="Arial" w:eastAsia="Arial" w:hAnsi="Arial" w:cs="Arial"/>
          <w:color w:val="000000"/>
          <w:sz w:val="22"/>
          <w:szCs w:val="22"/>
        </w:rPr>
        <w:t xml:space="preserve">Worked on </w:t>
      </w:r>
      <w:r w:rsidR="00341E94">
        <w:rPr>
          <w:rFonts w:ascii="Arial" w:eastAsia="Arial" w:hAnsi="Arial" w:cs="Arial"/>
          <w:color w:val="000000"/>
          <w:sz w:val="22"/>
          <w:szCs w:val="22"/>
        </w:rPr>
        <w:t xml:space="preserve">US bank’s </w:t>
      </w:r>
      <w:r w:rsidR="00003751" w:rsidRPr="00003751">
        <w:rPr>
          <w:rFonts w:ascii="Arial" w:eastAsia="Arial" w:hAnsi="Arial" w:cs="Arial"/>
          <w:color w:val="000000"/>
          <w:sz w:val="22"/>
          <w:szCs w:val="22"/>
        </w:rPr>
        <w:t xml:space="preserve">anti money laundering </w:t>
      </w:r>
      <w:r w:rsidR="00003751">
        <w:rPr>
          <w:rFonts w:ascii="Arial" w:eastAsia="Arial" w:hAnsi="Arial" w:cs="Arial"/>
          <w:color w:val="000000"/>
          <w:sz w:val="22"/>
          <w:szCs w:val="22"/>
        </w:rPr>
        <w:t>(AML) ETL</w:t>
      </w:r>
      <w:r w:rsidR="00003751" w:rsidRPr="00003751">
        <w:rPr>
          <w:rFonts w:ascii="Arial" w:eastAsia="Arial" w:hAnsi="Arial" w:cs="Arial"/>
          <w:color w:val="000000"/>
          <w:sz w:val="22"/>
          <w:szCs w:val="22"/>
        </w:rPr>
        <w:t xml:space="preserve"> process</w:t>
      </w:r>
      <w:r w:rsidR="00003751">
        <w:rPr>
          <w:rFonts w:ascii="Arial" w:eastAsia="Arial" w:hAnsi="Arial" w:cs="Arial"/>
          <w:color w:val="000000"/>
          <w:sz w:val="22"/>
          <w:szCs w:val="22"/>
        </w:rPr>
        <w:t xml:space="preserve">es to ensure data integrity is </w:t>
      </w:r>
      <w:r w:rsidR="003006DC">
        <w:rPr>
          <w:rFonts w:ascii="Arial" w:eastAsia="Arial" w:hAnsi="Arial" w:cs="Arial"/>
          <w:color w:val="000000"/>
          <w:sz w:val="22"/>
          <w:szCs w:val="22"/>
        </w:rPr>
        <w:t xml:space="preserve">maintained </w:t>
      </w:r>
      <w:r w:rsidR="00321FC0">
        <w:rPr>
          <w:rFonts w:ascii="Arial" w:eastAsia="Arial" w:hAnsi="Arial" w:cs="Arial"/>
          <w:color w:val="000000"/>
          <w:sz w:val="22"/>
          <w:szCs w:val="22"/>
        </w:rPr>
        <w:t>as per the local/federal standards</w:t>
      </w:r>
      <w:r w:rsidR="00284F1B">
        <w:rPr>
          <w:rFonts w:ascii="Arial" w:eastAsia="Arial" w:hAnsi="Arial" w:cs="Arial"/>
          <w:color w:val="000000"/>
          <w:sz w:val="22"/>
          <w:szCs w:val="22"/>
        </w:rPr>
        <w:t>.</w:t>
      </w:r>
    </w:p>
    <w:p w14:paraId="5788B95B" w14:textId="21C47620" w:rsidR="00B35B82" w:rsidRDefault="00D94814">
      <w:pPr>
        <w:numPr>
          <w:ilvl w:val="0"/>
          <w:numId w:val="2"/>
        </w:numPr>
        <w:pBdr>
          <w:top w:val="nil"/>
          <w:left w:val="nil"/>
          <w:bottom w:val="nil"/>
          <w:right w:val="nil"/>
          <w:between w:val="nil"/>
        </w:pBdr>
        <w:spacing w:line="276" w:lineRule="auto"/>
        <w:jc w:val="both"/>
        <w:rPr>
          <w:rFonts w:ascii="Arial" w:eastAsia="Arial" w:hAnsi="Arial" w:cs="Arial"/>
          <w:color w:val="000000"/>
          <w:sz w:val="22"/>
          <w:szCs w:val="22"/>
        </w:rPr>
      </w:pPr>
      <w:r>
        <w:rPr>
          <w:rFonts w:ascii="Arial" w:eastAsia="Arial" w:hAnsi="Arial" w:cs="Arial"/>
          <w:color w:val="000000"/>
          <w:sz w:val="22"/>
          <w:szCs w:val="22"/>
        </w:rPr>
        <w:lastRenderedPageBreak/>
        <w:t xml:space="preserve">Used Operations console to check server memory allocation and improve jobs </w:t>
      </w:r>
      <w:r w:rsidR="00284F1B">
        <w:rPr>
          <w:rFonts w:ascii="Arial" w:eastAsia="Arial" w:hAnsi="Arial" w:cs="Arial"/>
          <w:color w:val="000000"/>
          <w:sz w:val="22"/>
          <w:szCs w:val="22"/>
        </w:rPr>
        <w:t>performance.</w:t>
      </w:r>
    </w:p>
    <w:p w14:paraId="5788B95C" w14:textId="6287EB4C" w:rsidR="00B35B82" w:rsidRDefault="00D94814">
      <w:pPr>
        <w:numPr>
          <w:ilvl w:val="0"/>
          <w:numId w:val="2"/>
        </w:numPr>
        <w:pBdr>
          <w:top w:val="nil"/>
          <w:left w:val="nil"/>
          <w:bottom w:val="nil"/>
          <w:right w:val="nil"/>
          <w:between w:val="nil"/>
        </w:pBdr>
        <w:spacing w:line="276" w:lineRule="auto"/>
        <w:jc w:val="both"/>
        <w:rPr>
          <w:rFonts w:ascii="Arial" w:eastAsia="Arial" w:hAnsi="Arial" w:cs="Arial"/>
          <w:color w:val="000000"/>
          <w:sz w:val="22"/>
          <w:szCs w:val="22"/>
        </w:rPr>
      </w:pPr>
      <w:r>
        <w:rPr>
          <w:rFonts w:ascii="Arial" w:eastAsia="Arial" w:hAnsi="Arial" w:cs="Arial"/>
          <w:color w:val="000000"/>
          <w:sz w:val="22"/>
          <w:szCs w:val="22"/>
        </w:rPr>
        <w:t xml:space="preserve">Performed Infosphere suite (Data Stage) servers’ maintenance tasks with Stop/start services, Kill/assist release job locks and hung </w:t>
      </w:r>
      <w:r w:rsidR="00284F1B">
        <w:rPr>
          <w:rFonts w:ascii="Arial" w:eastAsia="Arial" w:hAnsi="Arial" w:cs="Arial"/>
          <w:color w:val="000000"/>
          <w:sz w:val="22"/>
          <w:szCs w:val="22"/>
        </w:rPr>
        <w:t>processes.</w:t>
      </w:r>
    </w:p>
    <w:p w14:paraId="5788B95D" w14:textId="4DA4ABCF" w:rsidR="00B35B82" w:rsidRDefault="00D94814">
      <w:pPr>
        <w:numPr>
          <w:ilvl w:val="0"/>
          <w:numId w:val="2"/>
        </w:numPr>
        <w:pBdr>
          <w:top w:val="nil"/>
          <w:left w:val="nil"/>
          <w:bottom w:val="nil"/>
          <w:right w:val="nil"/>
          <w:between w:val="nil"/>
        </w:pBdr>
        <w:spacing w:line="276" w:lineRule="auto"/>
        <w:jc w:val="both"/>
        <w:rPr>
          <w:rFonts w:ascii="Arial" w:eastAsia="Arial" w:hAnsi="Arial" w:cs="Arial"/>
          <w:color w:val="000000"/>
          <w:sz w:val="22"/>
          <w:szCs w:val="22"/>
        </w:rPr>
      </w:pPr>
      <w:r>
        <w:rPr>
          <w:rFonts w:ascii="Arial" w:eastAsia="Arial" w:hAnsi="Arial" w:cs="Arial"/>
          <w:color w:val="000000"/>
          <w:sz w:val="22"/>
          <w:szCs w:val="22"/>
        </w:rPr>
        <w:t>Designed and developed ETL processes for error handling, capturing rejects and sending email notifications with job logs and appropriate statuses</w:t>
      </w:r>
      <w:r w:rsidR="00284F1B">
        <w:rPr>
          <w:rFonts w:ascii="Arial" w:eastAsia="Arial" w:hAnsi="Arial" w:cs="Arial"/>
          <w:color w:val="000000"/>
          <w:sz w:val="22"/>
          <w:szCs w:val="22"/>
        </w:rPr>
        <w:t>.</w:t>
      </w:r>
    </w:p>
    <w:p w14:paraId="5788B95E" w14:textId="41600ED3" w:rsidR="00B35B82" w:rsidRDefault="00D94814">
      <w:pPr>
        <w:numPr>
          <w:ilvl w:val="0"/>
          <w:numId w:val="2"/>
        </w:numPr>
        <w:pBdr>
          <w:top w:val="nil"/>
          <w:left w:val="nil"/>
          <w:bottom w:val="nil"/>
          <w:right w:val="nil"/>
          <w:between w:val="nil"/>
        </w:pBdr>
        <w:spacing w:line="276" w:lineRule="auto"/>
        <w:jc w:val="both"/>
        <w:rPr>
          <w:rFonts w:ascii="Arial" w:eastAsia="Arial" w:hAnsi="Arial" w:cs="Arial"/>
          <w:color w:val="000000"/>
          <w:sz w:val="22"/>
          <w:szCs w:val="22"/>
        </w:rPr>
      </w:pPr>
      <w:r>
        <w:rPr>
          <w:rFonts w:ascii="Arial" w:eastAsia="Arial" w:hAnsi="Arial" w:cs="Arial"/>
          <w:color w:val="000000"/>
          <w:sz w:val="22"/>
          <w:szCs w:val="22"/>
        </w:rPr>
        <w:t>Implemented best practices like optimized coding with reusable components -parameters and parameter sets</w:t>
      </w:r>
      <w:r w:rsidR="00284F1B">
        <w:rPr>
          <w:rFonts w:ascii="Arial" w:eastAsia="Arial" w:hAnsi="Arial" w:cs="Arial"/>
          <w:color w:val="000000"/>
          <w:sz w:val="22"/>
          <w:szCs w:val="22"/>
        </w:rPr>
        <w:t>.</w:t>
      </w:r>
    </w:p>
    <w:p w14:paraId="5788B95F" w14:textId="1D257A57" w:rsidR="00B35B82" w:rsidRDefault="00D94814">
      <w:pPr>
        <w:numPr>
          <w:ilvl w:val="0"/>
          <w:numId w:val="2"/>
        </w:numPr>
        <w:pBdr>
          <w:top w:val="nil"/>
          <w:left w:val="nil"/>
          <w:bottom w:val="nil"/>
          <w:right w:val="nil"/>
          <w:between w:val="nil"/>
        </w:pBdr>
        <w:spacing w:line="276" w:lineRule="auto"/>
        <w:jc w:val="both"/>
        <w:rPr>
          <w:rFonts w:ascii="Arial" w:eastAsia="Arial" w:hAnsi="Arial" w:cs="Arial"/>
          <w:color w:val="000000"/>
          <w:sz w:val="22"/>
          <w:szCs w:val="22"/>
        </w:rPr>
      </w:pPr>
      <w:r>
        <w:rPr>
          <w:rFonts w:ascii="Arial" w:eastAsia="Arial" w:hAnsi="Arial" w:cs="Arial"/>
          <w:color w:val="000000"/>
          <w:sz w:val="22"/>
          <w:szCs w:val="22"/>
        </w:rPr>
        <w:t>Worked with DataStage SAP R/3 stages and utilities like ABAP/IDoc Extract, IDoc load for data extraction and loading within an enterprise application</w:t>
      </w:r>
      <w:r w:rsidR="00284F1B">
        <w:rPr>
          <w:rFonts w:ascii="Arial" w:eastAsia="Arial" w:hAnsi="Arial" w:cs="Arial"/>
          <w:color w:val="000000"/>
          <w:sz w:val="22"/>
          <w:szCs w:val="22"/>
        </w:rPr>
        <w:t>.</w:t>
      </w:r>
    </w:p>
    <w:p w14:paraId="5788B960" w14:textId="17502C85" w:rsidR="00B35B82" w:rsidRDefault="00D94814">
      <w:pPr>
        <w:numPr>
          <w:ilvl w:val="0"/>
          <w:numId w:val="2"/>
        </w:numPr>
        <w:pBdr>
          <w:top w:val="nil"/>
          <w:left w:val="nil"/>
          <w:bottom w:val="nil"/>
          <w:right w:val="nil"/>
          <w:between w:val="nil"/>
        </w:pBdr>
        <w:spacing w:line="276" w:lineRule="auto"/>
        <w:jc w:val="both"/>
        <w:rPr>
          <w:rFonts w:ascii="Arial" w:eastAsia="Arial" w:hAnsi="Arial" w:cs="Arial"/>
          <w:color w:val="000000"/>
          <w:sz w:val="22"/>
          <w:szCs w:val="22"/>
        </w:rPr>
      </w:pPr>
      <w:r>
        <w:rPr>
          <w:rFonts w:ascii="Arial" w:eastAsia="Arial" w:hAnsi="Arial" w:cs="Arial"/>
          <w:color w:val="000000"/>
          <w:sz w:val="22"/>
          <w:szCs w:val="22"/>
        </w:rPr>
        <w:t xml:space="preserve">Designed and tested ETL flows from and into EDW with integration to various Enterprise transaction systems and data </w:t>
      </w:r>
      <w:r w:rsidR="00284F1B">
        <w:rPr>
          <w:rFonts w:ascii="Arial" w:eastAsia="Arial" w:hAnsi="Arial" w:cs="Arial"/>
          <w:color w:val="000000"/>
          <w:sz w:val="22"/>
          <w:szCs w:val="22"/>
        </w:rPr>
        <w:t>marts.</w:t>
      </w:r>
    </w:p>
    <w:p w14:paraId="5788B962" w14:textId="7010074D" w:rsidR="00B35B82" w:rsidRDefault="00D94814">
      <w:pPr>
        <w:numPr>
          <w:ilvl w:val="0"/>
          <w:numId w:val="2"/>
        </w:numPr>
        <w:pBdr>
          <w:top w:val="nil"/>
          <w:left w:val="nil"/>
          <w:bottom w:val="nil"/>
          <w:right w:val="nil"/>
          <w:between w:val="nil"/>
        </w:pBdr>
        <w:spacing w:line="276" w:lineRule="auto"/>
        <w:jc w:val="both"/>
        <w:rPr>
          <w:rFonts w:ascii="Arial" w:eastAsia="Arial" w:hAnsi="Arial" w:cs="Arial"/>
          <w:color w:val="000000"/>
          <w:sz w:val="22"/>
          <w:szCs w:val="22"/>
        </w:rPr>
      </w:pPr>
      <w:r>
        <w:rPr>
          <w:rFonts w:ascii="Arial" w:eastAsia="Arial" w:hAnsi="Arial" w:cs="Arial"/>
          <w:color w:val="000000"/>
          <w:sz w:val="22"/>
          <w:szCs w:val="22"/>
        </w:rPr>
        <w:t>Provided technical support to Tableau users and wrote Custom SQL to support business requirements</w:t>
      </w:r>
      <w:r w:rsidR="00284F1B">
        <w:rPr>
          <w:rFonts w:ascii="Arial" w:eastAsia="Arial" w:hAnsi="Arial" w:cs="Arial"/>
          <w:color w:val="000000"/>
          <w:sz w:val="22"/>
          <w:szCs w:val="22"/>
        </w:rPr>
        <w:t>.</w:t>
      </w:r>
    </w:p>
    <w:p w14:paraId="5788B964" w14:textId="31F519D2" w:rsidR="00B35B82" w:rsidRPr="009F3E94" w:rsidRDefault="00D94814" w:rsidP="009F3E94">
      <w:pPr>
        <w:numPr>
          <w:ilvl w:val="0"/>
          <w:numId w:val="2"/>
        </w:numPr>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Performed production support tasks with incidents, data fixes and optimizing performance for the runs</w:t>
      </w:r>
      <w:r w:rsidR="00284F1B">
        <w:rPr>
          <w:rFonts w:ascii="Arial" w:eastAsia="Arial" w:hAnsi="Arial" w:cs="Arial"/>
          <w:color w:val="000000"/>
          <w:sz w:val="22"/>
          <w:szCs w:val="22"/>
        </w:rPr>
        <w:t>.</w:t>
      </w:r>
    </w:p>
    <w:sectPr w:rsidR="00B35B82" w:rsidRPr="009F3E94">
      <w:headerReference w:type="even" r:id="rId8"/>
      <w:headerReference w:type="default" r:id="rId9"/>
      <w:footerReference w:type="even" r:id="rId10"/>
      <w:footerReference w:type="default" r:id="rId11"/>
      <w:headerReference w:type="first" r:id="rId12"/>
      <w:footerReference w:type="first" r:id="rId13"/>
      <w:pgSz w:w="12240" w:h="15840"/>
      <w:pgMar w:top="720" w:right="720" w:bottom="36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34ED446" w14:textId="77777777" w:rsidR="00684127" w:rsidRDefault="00684127">
      <w:r>
        <w:separator/>
      </w:r>
    </w:p>
  </w:endnote>
  <w:endnote w:type="continuationSeparator" w:id="0">
    <w:p w14:paraId="44A44C8B" w14:textId="77777777" w:rsidR="00684127" w:rsidRDefault="006841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88B967" w14:textId="77777777" w:rsidR="00B35B82" w:rsidRDefault="00B35B82">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88B968" w14:textId="77777777" w:rsidR="00B35B82" w:rsidRDefault="00B35B82">
    <w:pPr>
      <w:pBdr>
        <w:top w:val="nil"/>
        <w:left w:val="nil"/>
        <w:bottom w:val="nil"/>
        <w:right w:val="nil"/>
        <w:between w:val="nil"/>
      </w:pBdr>
      <w:tabs>
        <w:tab w:val="center" w:pos="4680"/>
        <w:tab w:val="right" w:pos="936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88B96A" w14:textId="77777777" w:rsidR="00B35B82" w:rsidRDefault="00B35B82">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5F66F47" w14:textId="77777777" w:rsidR="00684127" w:rsidRDefault="00684127">
      <w:r>
        <w:separator/>
      </w:r>
    </w:p>
  </w:footnote>
  <w:footnote w:type="continuationSeparator" w:id="0">
    <w:p w14:paraId="20BF709A" w14:textId="77777777" w:rsidR="00684127" w:rsidRDefault="006841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88B965" w14:textId="77777777" w:rsidR="00B35B82" w:rsidRDefault="00B35B82">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88B966" w14:textId="77777777" w:rsidR="00B35B82" w:rsidRDefault="00B35B82">
    <w:pPr>
      <w:pBdr>
        <w:top w:val="nil"/>
        <w:left w:val="nil"/>
        <w:bottom w:val="nil"/>
        <w:right w:val="nil"/>
        <w:between w:val="nil"/>
      </w:pBdr>
      <w:tabs>
        <w:tab w:val="center" w:pos="4680"/>
        <w:tab w:val="right" w:pos="936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88B969" w14:textId="77777777" w:rsidR="00B35B82" w:rsidRDefault="00B35B82">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D2761E"/>
    <w:multiLevelType w:val="multilevel"/>
    <w:tmpl w:val="7624BB9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0E157E0E"/>
    <w:multiLevelType w:val="multilevel"/>
    <w:tmpl w:val="8C2AD35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C520238"/>
    <w:multiLevelType w:val="hybridMultilevel"/>
    <w:tmpl w:val="AA4A732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32549F5"/>
    <w:multiLevelType w:val="multilevel"/>
    <w:tmpl w:val="F9142E96"/>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63656CEA"/>
    <w:multiLevelType w:val="hybridMultilevel"/>
    <w:tmpl w:val="1C9855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892812429">
    <w:abstractNumId w:val="3"/>
  </w:num>
  <w:num w:numId="2" w16cid:durableId="1337883775">
    <w:abstractNumId w:val="1"/>
  </w:num>
  <w:num w:numId="3" w16cid:durableId="2051873813">
    <w:abstractNumId w:val="0"/>
  </w:num>
  <w:num w:numId="4" w16cid:durableId="1650088498">
    <w:abstractNumId w:val="4"/>
  </w:num>
  <w:num w:numId="5" w16cid:durableId="15494911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5B82"/>
    <w:rsid w:val="00003751"/>
    <w:rsid w:val="00017271"/>
    <w:rsid w:val="00061C39"/>
    <w:rsid w:val="000627A2"/>
    <w:rsid w:val="00063D7E"/>
    <w:rsid w:val="0006741F"/>
    <w:rsid w:val="000841B7"/>
    <w:rsid w:val="000A29F2"/>
    <w:rsid w:val="000A6685"/>
    <w:rsid w:val="000C7BF8"/>
    <w:rsid w:val="00111872"/>
    <w:rsid w:val="001152E2"/>
    <w:rsid w:val="001206C6"/>
    <w:rsid w:val="00121297"/>
    <w:rsid w:val="00124E3E"/>
    <w:rsid w:val="00186859"/>
    <w:rsid w:val="001A3BA5"/>
    <w:rsid w:val="001E46D2"/>
    <w:rsid w:val="001E4D38"/>
    <w:rsid w:val="001F3F53"/>
    <w:rsid w:val="00213D28"/>
    <w:rsid w:val="00246460"/>
    <w:rsid w:val="00271B2B"/>
    <w:rsid w:val="00284F1B"/>
    <w:rsid w:val="002A6A46"/>
    <w:rsid w:val="002C4A6B"/>
    <w:rsid w:val="002D61AB"/>
    <w:rsid w:val="003006DC"/>
    <w:rsid w:val="00311BEE"/>
    <w:rsid w:val="003203CF"/>
    <w:rsid w:val="00321FC0"/>
    <w:rsid w:val="00330A4D"/>
    <w:rsid w:val="00341E94"/>
    <w:rsid w:val="0037409A"/>
    <w:rsid w:val="0039468E"/>
    <w:rsid w:val="003E04E0"/>
    <w:rsid w:val="003F47CB"/>
    <w:rsid w:val="00410CD1"/>
    <w:rsid w:val="00412319"/>
    <w:rsid w:val="004313E1"/>
    <w:rsid w:val="0043341A"/>
    <w:rsid w:val="00433AB1"/>
    <w:rsid w:val="00446595"/>
    <w:rsid w:val="00462A59"/>
    <w:rsid w:val="004760CB"/>
    <w:rsid w:val="00482244"/>
    <w:rsid w:val="004A3925"/>
    <w:rsid w:val="004B4C67"/>
    <w:rsid w:val="004E0DC5"/>
    <w:rsid w:val="00500EA0"/>
    <w:rsid w:val="00522AC2"/>
    <w:rsid w:val="00535411"/>
    <w:rsid w:val="00541767"/>
    <w:rsid w:val="00551320"/>
    <w:rsid w:val="00551542"/>
    <w:rsid w:val="00553979"/>
    <w:rsid w:val="005544A7"/>
    <w:rsid w:val="00566EA8"/>
    <w:rsid w:val="00593483"/>
    <w:rsid w:val="005A040C"/>
    <w:rsid w:val="005B189D"/>
    <w:rsid w:val="005C4239"/>
    <w:rsid w:val="005D38A6"/>
    <w:rsid w:val="0060606E"/>
    <w:rsid w:val="00617ACB"/>
    <w:rsid w:val="006403B4"/>
    <w:rsid w:val="0064422F"/>
    <w:rsid w:val="006541E6"/>
    <w:rsid w:val="006755C3"/>
    <w:rsid w:val="00684127"/>
    <w:rsid w:val="00697758"/>
    <w:rsid w:val="006977FF"/>
    <w:rsid w:val="006A0195"/>
    <w:rsid w:val="006B1C86"/>
    <w:rsid w:val="006D248C"/>
    <w:rsid w:val="006E35CA"/>
    <w:rsid w:val="00787B62"/>
    <w:rsid w:val="007C77B2"/>
    <w:rsid w:val="007D66F3"/>
    <w:rsid w:val="007E4D65"/>
    <w:rsid w:val="00800EF7"/>
    <w:rsid w:val="00804F33"/>
    <w:rsid w:val="00840884"/>
    <w:rsid w:val="00876DF9"/>
    <w:rsid w:val="008978C9"/>
    <w:rsid w:val="008C488C"/>
    <w:rsid w:val="008F6F82"/>
    <w:rsid w:val="00903F52"/>
    <w:rsid w:val="00904974"/>
    <w:rsid w:val="00905EA4"/>
    <w:rsid w:val="00913080"/>
    <w:rsid w:val="0094307D"/>
    <w:rsid w:val="009437CD"/>
    <w:rsid w:val="00966904"/>
    <w:rsid w:val="00970371"/>
    <w:rsid w:val="00974494"/>
    <w:rsid w:val="00983811"/>
    <w:rsid w:val="00985519"/>
    <w:rsid w:val="009E1E82"/>
    <w:rsid w:val="009F3E94"/>
    <w:rsid w:val="009F5341"/>
    <w:rsid w:val="00A1076B"/>
    <w:rsid w:val="00A1435D"/>
    <w:rsid w:val="00A14711"/>
    <w:rsid w:val="00A17CF1"/>
    <w:rsid w:val="00A87CEC"/>
    <w:rsid w:val="00AA0BD4"/>
    <w:rsid w:val="00AA3ED7"/>
    <w:rsid w:val="00AB0BE2"/>
    <w:rsid w:val="00AF51B2"/>
    <w:rsid w:val="00B06564"/>
    <w:rsid w:val="00B13B92"/>
    <w:rsid w:val="00B16C71"/>
    <w:rsid w:val="00B2689E"/>
    <w:rsid w:val="00B3088B"/>
    <w:rsid w:val="00B35B82"/>
    <w:rsid w:val="00B66B93"/>
    <w:rsid w:val="00B6719B"/>
    <w:rsid w:val="00B7470A"/>
    <w:rsid w:val="00B825DC"/>
    <w:rsid w:val="00B85106"/>
    <w:rsid w:val="00BA1A37"/>
    <w:rsid w:val="00BB7712"/>
    <w:rsid w:val="00BC2D4F"/>
    <w:rsid w:val="00BE1C04"/>
    <w:rsid w:val="00BF0618"/>
    <w:rsid w:val="00BF2A8B"/>
    <w:rsid w:val="00C031DF"/>
    <w:rsid w:val="00C061FB"/>
    <w:rsid w:val="00C64429"/>
    <w:rsid w:val="00C647B8"/>
    <w:rsid w:val="00C7349B"/>
    <w:rsid w:val="00CB2A1A"/>
    <w:rsid w:val="00CC536B"/>
    <w:rsid w:val="00CD005F"/>
    <w:rsid w:val="00CE49F4"/>
    <w:rsid w:val="00CE68F5"/>
    <w:rsid w:val="00CF495B"/>
    <w:rsid w:val="00D17979"/>
    <w:rsid w:val="00D21287"/>
    <w:rsid w:val="00D268CF"/>
    <w:rsid w:val="00D357B2"/>
    <w:rsid w:val="00D43EF4"/>
    <w:rsid w:val="00D4563B"/>
    <w:rsid w:val="00D836F6"/>
    <w:rsid w:val="00D93DDB"/>
    <w:rsid w:val="00D94814"/>
    <w:rsid w:val="00DB2510"/>
    <w:rsid w:val="00DC1A3D"/>
    <w:rsid w:val="00DC5381"/>
    <w:rsid w:val="00E06DA8"/>
    <w:rsid w:val="00E16476"/>
    <w:rsid w:val="00E202B7"/>
    <w:rsid w:val="00E20540"/>
    <w:rsid w:val="00E2779E"/>
    <w:rsid w:val="00E44A5A"/>
    <w:rsid w:val="00E75530"/>
    <w:rsid w:val="00E94B89"/>
    <w:rsid w:val="00EB79A4"/>
    <w:rsid w:val="00EE43B1"/>
    <w:rsid w:val="00F01233"/>
    <w:rsid w:val="00F122E5"/>
    <w:rsid w:val="00F37461"/>
    <w:rsid w:val="00F6624F"/>
    <w:rsid w:val="00F675C3"/>
    <w:rsid w:val="00F67C08"/>
    <w:rsid w:val="00F7131C"/>
    <w:rsid w:val="00F71E36"/>
    <w:rsid w:val="00F772F9"/>
    <w:rsid w:val="00FA31B7"/>
    <w:rsid w:val="00FC675A"/>
    <w:rsid w:val="00FE1B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8B8C8"/>
  <w15:docId w15:val="{21BC0D3F-018F-4136-B06B-2F2E8CC01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3069"/>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link w:val="Heading2Char"/>
    <w:uiPriority w:val="9"/>
    <w:semiHidden/>
    <w:unhideWhenUsed/>
    <w:qFormat/>
    <w:rsid w:val="009C04E4"/>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apple-style-span">
    <w:name w:val="apple-style-span"/>
    <w:basedOn w:val="DefaultParagraphFont"/>
    <w:rsid w:val="00F73069"/>
  </w:style>
  <w:style w:type="paragraph" w:styleId="NoSpacing">
    <w:name w:val="No Spacing"/>
    <w:uiPriority w:val="99"/>
    <w:qFormat/>
    <w:rsid w:val="00F73069"/>
  </w:style>
  <w:style w:type="paragraph" w:styleId="ListParagraph">
    <w:name w:val="List Paragraph"/>
    <w:basedOn w:val="Normal"/>
    <w:uiPriority w:val="34"/>
    <w:qFormat/>
    <w:rsid w:val="00F73069"/>
    <w:pPr>
      <w:spacing w:after="200" w:line="276" w:lineRule="auto"/>
      <w:ind w:left="720"/>
      <w:contextualSpacing/>
    </w:pPr>
    <w:rPr>
      <w:rFonts w:ascii="Calibri" w:eastAsia="Calibri" w:hAnsi="Calibri"/>
      <w:sz w:val="22"/>
      <w:szCs w:val="22"/>
    </w:rPr>
  </w:style>
  <w:style w:type="paragraph" w:styleId="Header">
    <w:name w:val="header"/>
    <w:basedOn w:val="Normal"/>
    <w:link w:val="HeaderChar"/>
    <w:uiPriority w:val="99"/>
    <w:unhideWhenUsed/>
    <w:rsid w:val="00F73069"/>
    <w:pPr>
      <w:tabs>
        <w:tab w:val="center" w:pos="4680"/>
        <w:tab w:val="right" w:pos="9360"/>
      </w:tabs>
    </w:pPr>
  </w:style>
  <w:style w:type="character" w:customStyle="1" w:styleId="HeaderChar">
    <w:name w:val="Header Char"/>
    <w:basedOn w:val="DefaultParagraphFont"/>
    <w:link w:val="Header"/>
    <w:uiPriority w:val="99"/>
    <w:rsid w:val="00F73069"/>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F73069"/>
    <w:pPr>
      <w:tabs>
        <w:tab w:val="center" w:pos="4680"/>
        <w:tab w:val="right" w:pos="9360"/>
      </w:tabs>
    </w:pPr>
  </w:style>
  <w:style w:type="character" w:customStyle="1" w:styleId="FooterChar">
    <w:name w:val="Footer Char"/>
    <w:basedOn w:val="DefaultParagraphFont"/>
    <w:link w:val="Footer"/>
    <w:uiPriority w:val="99"/>
    <w:rsid w:val="00F73069"/>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2266AF"/>
    <w:rPr>
      <w:rFonts w:ascii="Tahoma" w:hAnsi="Tahoma" w:cs="Tahoma"/>
      <w:sz w:val="16"/>
      <w:szCs w:val="16"/>
    </w:rPr>
  </w:style>
  <w:style w:type="character" w:customStyle="1" w:styleId="BalloonTextChar">
    <w:name w:val="Balloon Text Char"/>
    <w:basedOn w:val="DefaultParagraphFont"/>
    <w:link w:val="BalloonText"/>
    <w:uiPriority w:val="99"/>
    <w:semiHidden/>
    <w:rsid w:val="002266AF"/>
    <w:rPr>
      <w:rFonts w:ascii="Tahoma" w:eastAsia="Times New Roman" w:hAnsi="Tahoma" w:cs="Tahoma"/>
      <w:sz w:val="16"/>
      <w:szCs w:val="16"/>
    </w:rPr>
  </w:style>
  <w:style w:type="paragraph" w:styleId="Subtitle">
    <w:name w:val="Subtitle"/>
    <w:basedOn w:val="Normal"/>
    <w:next w:val="Normal"/>
    <w:link w:val="SubtitleChar"/>
    <w:uiPriority w:val="11"/>
    <w:qFormat/>
    <w:rPr>
      <w:rFonts w:ascii="Cambria" w:eastAsia="Cambria" w:hAnsi="Cambria" w:cs="Cambria"/>
      <w:i/>
      <w:color w:val="4F81BD"/>
    </w:rPr>
  </w:style>
  <w:style w:type="character" w:customStyle="1" w:styleId="SubtitleChar">
    <w:name w:val="Subtitle Char"/>
    <w:basedOn w:val="DefaultParagraphFont"/>
    <w:link w:val="Subtitle"/>
    <w:uiPriority w:val="11"/>
    <w:rsid w:val="002266AF"/>
    <w:rPr>
      <w:rFonts w:asciiTheme="majorHAnsi" w:eastAsiaTheme="majorEastAsia" w:hAnsiTheme="majorHAnsi" w:cstheme="majorBidi"/>
      <w:i/>
      <w:iCs/>
      <w:color w:val="4F81BD" w:themeColor="accent1"/>
      <w:spacing w:val="15"/>
      <w:sz w:val="24"/>
      <w:szCs w:val="24"/>
    </w:rPr>
  </w:style>
  <w:style w:type="character" w:customStyle="1" w:styleId="Heading2Char">
    <w:name w:val="Heading 2 Char"/>
    <w:basedOn w:val="DefaultParagraphFont"/>
    <w:link w:val="Heading2"/>
    <w:uiPriority w:val="9"/>
    <w:rsid w:val="009C04E4"/>
    <w:rPr>
      <w:rFonts w:asciiTheme="majorHAnsi" w:eastAsiaTheme="majorEastAsia" w:hAnsiTheme="majorHAnsi" w:cstheme="majorBidi"/>
      <w:b/>
      <w:bCs/>
      <w:color w:val="4F81BD" w:themeColor="accent1"/>
      <w:sz w:val="26"/>
      <w:szCs w:val="26"/>
    </w:rPr>
  </w:style>
  <w:style w:type="table" w:styleId="TableGrid">
    <w:name w:val="Table Grid"/>
    <w:basedOn w:val="TableNormal"/>
    <w:uiPriority w:val="59"/>
    <w:rsid w:val="009C04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C04E4"/>
    <w:rPr>
      <w:color w:val="0000FF" w:themeColor="hyperlink"/>
      <w:u w:val="single"/>
    </w:rPr>
  </w:style>
  <w:style w:type="character" w:customStyle="1" w:styleId="hl">
    <w:name w:val="hl"/>
    <w:basedOn w:val="DefaultParagraphFont"/>
    <w:rsid w:val="000A01F9"/>
  </w:style>
  <w:style w:type="character" w:customStyle="1" w:styleId="apple-converted-space">
    <w:name w:val="apple-converted-space"/>
    <w:basedOn w:val="DefaultParagraphFont"/>
    <w:rsid w:val="000A01F9"/>
  </w:style>
  <w:style w:type="character" w:styleId="Strong">
    <w:name w:val="Strong"/>
    <w:basedOn w:val="DefaultParagraphFont"/>
    <w:uiPriority w:val="22"/>
    <w:qFormat/>
    <w:rsid w:val="00B47F97"/>
    <w:rPr>
      <w:b/>
      <w:bCs/>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8952549">
      <w:bodyDiv w:val="1"/>
      <w:marLeft w:val="0"/>
      <w:marRight w:val="0"/>
      <w:marTop w:val="0"/>
      <w:marBottom w:val="0"/>
      <w:divBdr>
        <w:top w:val="none" w:sz="0" w:space="0" w:color="auto"/>
        <w:left w:val="none" w:sz="0" w:space="0" w:color="auto"/>
        <w:bottom w:val="none" w:sz="0" w:space="0" w:color="auto"/>
        <w:right w:val="none" w:sz="0" w:space="0" w:color="auto"/>
      </w:divBdr>
    </w:div>
    <w:div w:id="15634476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QL9+/7gaLA6NVC3rOVtoXZQJ7fg==">AMUW2mUzqLOOtUo0CcNPl5EBmbLPPkucSPeToPH+PBTZTurYwxj8UwbB5sgcHeZc7uhMcdwlWb150kVgLfmnN8EwRqXLN7pddQppWJyCiBI2Risi5sN1ZDc=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5</Pages>
  <Words>1697</Words>
  <Characters>9677</Characters>
  <Application>Microsoft Office Word</Application>
  <DocSecurity>0</DocSecurity>
  <Lines>80</Lines>
  <Paragraphs>22</Paragraphs>
  <ScaleCrop>false</ScaleCrop>
  <Company/>
  <LinksUpToDate>false</LinksUpToDate>
  <CharactersWithSpaces>11352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mahesh ..</dc:creator>
  <cp:lastModifiedBy>Vidiyala, Divya</cp:lastModifiedBy>
  <cp:revision>18</cp:revision>
  <dcterms:created xsi:type="dcterms:W3CDTF">2022-07-12T16:45:00Z</dcterms:created>
  <dcterms:modified xsi:type="dcterms:W3CDTF">2024-11-13T05:45:00Z</dcterms:modified>
</cp:coreProperties>
</file>