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C76A2" w14:textId="17C6E326" w:rsidR="00657875" w:rsidRPr="007F4174" w:rsidRDefault="007F4174" w:rsidP="006A7D81">
      <w:pPr>
        <w:spacing w:after="0" w:line="240" w:lineRule="auto"/>
        <w:ind w:left="-144"/>
        <w:rPr>
          <w:rFonts w:ascii="Calibri" w:eastAsia="Times New Roman" w:hAnsi="Calibri" w:cs="Calibri"/>
          <w:b/>
          <w:bCs/>
          <w:sz w:val="23"/>
          <w:szCs w:val="23"/>
          <w:u w:val="single"/>
          <w:lang w:eastAsia="en-IN"/>
        </w:rPr>
      </w:pPr>
      <w:r w:rsidRPr="007F4174">
        <w:rPr>
          <w:rFonts w:ascii="Calibri" w:eastAsia="Times New Roman" w:hAnsi="Calibri" w:cs="Calibri"/>
          <w:b/>
          <w:bCs/>
          <w:sz w:val="23"/>
          <w:szCs w:val="23"/>
          <w:u w:val="single"/>
          <w:lang w:eastAsia="en-IN"/>
        </w:rPr>
        <w:t>PROFESSIONAL SUMMARY:</w:t>
      </w:r>
    </w:p>
    <w:p w14:paraId="7CC4D200" w14:textId="5195538C"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 xml:space="preserve">Results-driven Senior Data Engineer with </w:t>
      </w:r>
      <w:r w:rsidR="00197D36" w:rsidRPr="00197D36">
        <w:rPr>
          <w:rFonts w:ascii="Calibri" w:eastAsia="Times New Roman" w:hAnsi="Calibri" w:cs="Calibri"/>
          <w:b/>
          <w:bCs/>
          <w:color w:val="000000"/>
          <w:sz w:val="23"/>
          <w:szCs w:val="23"/>
          <w:lang w:eastAsia="en-IN"/>
        </w:rPr>
        <w:t>10</w:t>
      </w:r>
      <w:r w:rsidRPr="00197D36">
        <w:rPr>
          <w:rFonts w:ascii="Calibri" w:eastAsia="Times New Roman" w:hAnsi="Calibri" w:cs="Calibri"/>
          <w:b/>
          <w:bCs/>
          <w:color w:val="000000"/>
          <w:sz w:val="23"/>
          <w:szCs w:val="23"/>
          <w:lang w:eastAsia="en-IN"/>
        </w:rPr>
        <w:t xml:space="preserve"> years</w:t>
      </w:r>
      <w:r w:rsidRPr="006A7D81">
        <w:rPr>
          <w:rFonts w:ascii="Calibri" w:eastAsia="Times New Roman" w:hAnsi="Calibri" w:cs="Calibri"/>
          <w:color w:val="000000"/>
          <w:sz w:val="23"/>
          <w:szCs w:val="23"/>
          <w:lang w:eastAsia="en-IN"/>
        </w:rPr>
        <w:t xml:space="preserve"> of experience in designing, developing and implementing robust data solutions across various cloud platforms, including AWS, Azure and GCP.</w:t>
      </w:r>
    </w:p>
    <w:p w14:paraId="25B94A81"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Proficient in leveraging AWS services such as AWS Lambda, AWS Data Pipeline, AWS S3, AWS EMR, AWS Athena, AWS Redshift and AWS EC2 to build scalable data architectures.</w:t>
      </w:r>
    </w:p>
    <w:p w14:paraId="506BFE1F"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Adept in programming languages such as Python, SQL and PL/SQL and proficient in data analysis and machine learning libraries like Pandas, NumPy, Scikit-Learn, TensorFlow and PyTorch.</w:t>
      </w:r>
    </w:p>
    <w:p w14:paraId="5A00BB22"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Skilled in Azure technologies, including Azure Data Factory, Azure Data Lake Storage and Azure DevOps for seamless data integration and workflow automation.</w:t>
      </w:r>
    </w:p>
    <w:p w14:paraId="6917F951"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Expert in big data frameworks such as Apache Spark (PySpark, Spark SQL) and Hadoop (HDFS, MapReduce) to process and analyze large datasets efficiently.</w:t>
      </w:r>
    </w:p>
    <w:p w14:paraId="57C47CD4"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Experienced in Google Cloud Platform, utilizing tools like Google Cloud Dataflow, BigQuery and GCP Pub/Sub for effective data processing and analytics.</w:t>
      </w:r>
    </w:p>
    <w:p w14:paraId="27F5BA24"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Solid understanding of data warehousing concepts with hands-on experience in Snowflake and AWS Redshift, optimizing data storage and retrieval processes.</w:t>
      </w:r>
    </w:p>
    <w:p w14:paraId="18F2CADA"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Proficient in data integration and ETL processes using tools like Talend, Informatica, Apache Kafka and Apache Sqoop to streamline data workflows.</w:t>
      </w:r>
    </w:p>
    <w:p w14:paraId="355CC385"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Well-versed in database management systems, including MySQL, PostgreSQL, SQL Server, MongoDB, DynamoDB and HBase, ensuring data integrity and accessibility.</w:t>
      </w:r>
    </w:p>
    <w:p w14:paraId="42C5933E"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Knowledgeable in data orchestration tools like Apache Airflow for automating and scheduling complex data workflows.</w:t>
      </w:r>
    </w:p>
    <w:p w14:paraId="30AE87C4"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Hands-on experience with containerization and orchestration using Docker and Kubernetes, enhancing application deployment and scalability.</w:t>
      </w:r>
    </w:p>
    <w:p w14:paraId="329B46AA"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Familiar with monitoring and performance management tools such as NewRelic and ELK Stack for effective application performance tracking.</w:t>
      </w:r>
    </w:p>
    <w:p w14:paraId="09F2C725"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Ability to collaborate effectively with cross-functional teams, facilitating communication between data engineers, data scientists and stakeholders to achieve project goals.</w:t>
      </w:r>
    </w:p>
    <w:p w14:paraId="41CE92AF"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Skilled at analyzing complex data problems and implementing detailed solutions to ensure accurate and reliable results.</w:t>
      </w:r>
    </w:p>
    <w:p w14:paraId="2CDE1EEA" w14:textId="77777777" w:rsidR="00657875" w:rsidRPr="006A7D81" w:rsidRDefault="00657875" w:rsidP="006A7D81">
      <w:pPr>
        <w:pStyle w:val="ListParagraph"/>
        <w:numPr>
          <w:ilvl w:val="0"/>
          <w:numId w:val="6"/>
        </w:numPr>
        <w:spacing w:after="0" w:line="240" w:lineRule="auto"/>
        <w:ind w:left="216"/>
        <w:jc w:val="both"/>
        <w:rPr>
          <w:rFonts w:ascii="Calibri" w:eastAsia="Times New Roman" w:hAnsi="Calibri" w:cs="Calibri"/>
          <w:sz w:val="23"/>
          <w:szCs w:val="23"/>
          <w:lang w:eastAsia="en-IN"/>
        </w:rPr>
      </w:pPr>
      <w:r w:rsidRPr="006A7D81">
        <w:rPr>
          <w:rFonts w:ascii="Calibri" w:eastAsia="Times New Roman" w:hAnsi="Calibri" w:cs="Calibri"/>
          <w:color w:val="000000"/>
          <w:sz w:val="23"/>
          <w:szCs w:val="23"/>
          <w:lang w:eastAsia="en-IN"/>
        </w:rPr>
        <w:t>Strong leadership and mentoring abilities, guiding junior team members and promoting best practices in data engineering to foster professional growth.</w:t>
      </w:r>
    </w:p>
    <w:p w14:paraId="6054BA97" w14:textId="77777777" w:rsidR="00657875" w:rsidRPr="00657875" w:rsidRDefault="00657875" w:rsidP="00657875">
      <w:pPr>
        <w:spacing w:after="0" w:line="240" w:lineRule="auto"/>
        <w:rPr>
          <w:rFonts w:ascii="Calibri" w:eastAsia="Times New Roman" w:hAnsi="Calibri" w:cs="Calibri"/>
          <w:sz w:val="24"/>
          <w:szCs w:val="24"/>
          <w:lang w:eastAsia="en-IN"/>
        </w:rPr>
      </w:pPr>
    </w:p>
    <w:p w14:paraId="2D872CEA" w14:textId="77777777" w:rsidR="00657875" w:rsidRPr="00C0641D" w:rsidRDefault="00657875" w:rsidP="005C6783">
      <w:pPr>
        <w:spacing w:after="120" w:line="240" w:lineRule="auto"/>
        <w:ind w:left="-144"/>
        <w:rPr>
          <w:rFonts w:ascii="Calibri" w:eastAsia="Times New Roman" w:hAnsi="Calibri" w:cs="Calibri"/>
          <w:b/>
          <w:bCs/>
          <w:sz w:val="23"/>
          <w:szCs w:val="23"/>
          <w:u w:val="single"/>
          <w:lang w:eastAsia="en-IN"/>
        </w:rPr>
      </w:pPr>
      <w:r w:rsidRPr="00C0641D">
        <w:rPr>
          <w:rFonts w:ascii="Calibri" w:eastAsia="Times New Roman" w:hAnsi="Calibri" w:cs="Calibri"/>
          <w:b/>
          <w:bCs/>
          <w:sz w:val="23"/>
          <w:szCs w:val="23"/>
          <w:u w:val="single"/>
          <w:lang w:eastAsia="en-IN"/>
        </w:rPr>
        <w:t>TECHNICAL SKILLS:</w:t>
      </w:r>
    </w:p>
    <w:p w14:paraId="35D2E2BA"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Cloud Platforms: AWS: </w:t>
      </w:r>
      <w:r w:rsidRPr="00C0641D">
        <w:rPr>
          <w:rFonts w:ascii="Calibri" w:eastAsia="Times New Roman" w:hAnsi="Calibri" w:cs="Calibri"/>
          <w:color w:val="000000"/>
          <w:sz w:val="23"/>
          <w:szCs w:val="23"/>
          <w:lang w:eastAsia="en-IN"/>
        </w:rPr>
        <w:t xml:space="preserve">AWS Lambda, AWS Data Pipeline, AWS S3, AWS EMR, AWS Athena, AWS Redshift, AWS EC2, AWS CloudFormation, AWS Step Functions, AWS IAM; </w:t>
      </w:r>
      <w:r w:rsidRPr="00C0641D">
        <w:rPr>
          <w:rFonts w:ascii="Calibri" w:eastAsia="Times New Roman" w:hAnsi="Calibri" w:cs="Calibri"/>
          <w:b/>
          <w:bCs/>
          <w:color w:val="000000"/>
          <w:sz w:val="23"/>
          <w:szCs w:val="23"/>
          <w:lang w:eastAsia="en-IN"/>
        </w:rPr>
        <w:t xml:space="preserve">Azure: </w:t>
      </w:r>
      <w:r w:rsidRPr="00C0641D">
        <w:rPr>
          <w:rFonts w:ascii="Calibri" w:eastAsia="Times New Roman" w:hAnsi="Calibri" w:cs="Calibri"/>
          <w:color w:val="000000"/>
          <w:sz w:val="23"/>
          <w:szCs w:val="23"/>
          <w:lang w:eastAsia="en-IN"/>
        </w:rPr>
        <w:t>Azure Data Factory (ADF), Azure Data Lake Storage, Azure Active Directory (AAD), Azure DevOps;</w:t>
      </w:r>
      <w:r w:rsidRPr="00C0641D">
        <w:rPr>
          <w:rFonts w:ascii="Calibri" w:eastAsia="Times New Roman" w:hAnsi="Calibri" w:cs="Calibri"/>
          <w:b/>
          <w:bCs/>
          <w:color w:val="000000"/>
          <w:sz w:val="23"/>
          <w:szCs w:val="23"/>
          <w:lang w:eastAsia="en-IN"/>
        </w:rPr>
        <w:t xml:space="preserve"> Google Cloud Platform (GCP): </w:t>
      </w:r>
      <w:r w:rsidRPr="00C0641D">
        <w:rPr>
          <w:rFonts w:ascii="Calibri" w:eastAsia="Times New Roman" w:hAnsi="Calibri" w:cs="Calibri"/>
          <w:color w:val="000000"/>
          <w:sz w:val="23"/>
          <w:szCs w:val="23"/>
          <w:lang w:eastAsia="en-IN"/>
        </w:rPr>
        <w:t>Google Cloud Dataflow, BigQuery, GCP Pub/Sub</w:t>
      </w:r>
    </w:p>
    <w:p w14:paraId="7650CB9D"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Programming Languages and Libraries: </w:t>
      </w:r>
      <w:r w:rsidRPr="00C0641D">
        <w:rPr>
          <w:rFonts w:ascii="Calibri" w:eastAsia="Times New Roman" w:hAnsi="Calibri" w:cs="Calibri"/>
          <w:color w:val="000000"/>
          <w:sz w:val="23"/>
          <w:szCs w:val="23"/>
          <w:lang w:eastAsia="en-IN"/>
        </w:rPr>
        <w:t>Python, Pandas, NumPy, Scikit-Learn, TensorFlow, PyTorch, SQL, PL/SQL</w:t>
      </w:r>
    </w:p>
    <w:p w14:paraId="14A04245"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Data Processing and ETL Tools: </w:t>
      </w:r>
      <w:r w:rsidRPr="00C0641D">
        <w:rPr>
          <w:rFonts w:ascii="Calibri" w:eastAsia="Times New Roman" w:hAnsi="Calibri" w:cs="Calibri"/>
          <w:color w:val="000000"/>
          <w:sz w:val="23"/>
          <w:szCs w:val="23"/>
          <w:lang w:eastAsia="en-IN"/>
        </w:rPr>
        <w:t>Apache Spark (PySpark, Spark SQL), Apache Hadoop (HDFS), Snowflake, Apache Kafka, Apache Flink, Apache Beam, Talend, Informatica, Apache Sqoop</w:t>
      </w:r>
    </w:p>
    <w:p w14:paraId="631B0AD6"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Databases: </w:t>
      </w:r>
      <w:r w:rsidRPr="00C0641D">
        <w:rPr>
          <w:rFonts w:ascii="Calibri" w:eastAsia="Times New Roman" w:hAnsi="Calibri" w:cs="Calibri"/>
          <w:color w:val="000000"/>
          <w:sz w:val="23"/>
          <w:szCs w:val="23"/>
          <w:lang w:eastAsia="en-IN"/>
        </w:rPr>
        <w:t>MySQL, PostgreSQL, SQL Server, MongoDB, DynamoDB, HBase</w:t>
      </w:r>
    </w:p>
    <w:p w14:paraId="1F7B8F4F"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Data Visualization and Monitoring Tools: </w:t>
      </w:r>
      <w:r w:rsidRPr="00C0641D">
        <w:rPr>
          <w:rFonts w:ascii="Calibri" w:eastAsia="Times New Roman" w:hAnsi="Calibri" w:cs="Calibri"/>
          <w:color w:val="000000"/>
          <w:sz w:val="23"/>
          <w:szCs w:val="23"/>
          <w:lang w:eastAsia="en-IN"/>
        </w:rPr>
        <w:t>D3.js, Power BI, Tableau, ELK Stack, NewRelic</w:t>
      </w:r>
    </w:p>
    <w:p w14:paraId="62357BD3"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Development and CI/CD Tools: </w:t>
      </w:r>
      <w:r w:rsidRPr="00C0641D">
        <w:rPr>
          <w:rFonts w:ascii="Calibri" w:eastAsia="Times New Roman" w:hAnsi="Calibri" w:cs="Calibri"/>
          <w:color w:val="000000"/>
          <w:sz w:val="23"/>
          <w:szCs w:val="23"/>
          <w:lang w:eastAsia="en-IN"/>
        </w:rPr>
        <w:t>Docker, Kubernetes, Jenkins, Git, Maven, Terraform, Ansible</w:t>
      </w:r>
    </w:p>
    <w:p w14:paraId="38DC3B59" w14:textId="77777777" w:rsidR="00657875" w:rsidRPr="00C0641D" w:rsidRDefault="00657875" w:rsidP="00C0641D">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Project Management and Collaboration Tools: </w:t>
      </w:r>
      <w:r w:rsidRPr="00C0641D">
        <w:rPr>
          <w:rFonts w:ascii="Calibri" w:eastAsia="Times New Roman" w:hAnsi="Calibri" w:cs="Calibri"/>
          <w:color w:val="000000"/>
          <w:sz w:val="23"/>
          <w:szCs w:val="23"/>
          <w:lang w:eastAsia="en-IN"/>
        </w:rPr>
        <w:t>Jira, Confluence, ServiceNow, Apache Airflow</w:t>
      </w:r>
    </w:p>
    <w:p w14:paraId="17BD31D5" w14:textId="5FD567F8" w:rsidR="00657875" w:rsidRDefault="00657875" w:rsidP="00B81A09">
      <w:pPr>
        <w:spacing w:after="120" w:line="240" w:lineRule="auto"/>
        <w:ind w:left="-144"/>
        <w:jc w:val="both"/>
        <w:rPr>
          <w:rFonts w:ascii="Calibri" w:eastAsia="Times New Roman" w:hAnsi="Calibri" w:cs="Calibri"/>
          <w:sz w:val="23"/>
          <w:szCs w:val="23"/>
          <w:lang w:eastAsia="en-IN"/>
        </w:rPr>
      </w:pPr>
      <w:r w:rsidRPr="00C0641D">
        <w:rPr>
          <w:rFonts w:ascii="Calibri" w:eastAsia="Times New Roman" w:hAnsi="Calibri" w:cs="Calibri"/>
          <w:b/>
          <w:bCs/>
          <w:color w:val="000000"/>
          <w:sz w:val="23"/>
          <w:szCs w:val="23"/>
          <w:lang w:eastAsia="en-IN"/>
        </w:rPr>
        <w:t xml:space="preserve">Other Technologies: </w:t>
      </w:r>
      <w:r w:rsidRPr="00C0641D">
        <w:rPr>
          <w:rFonts w:ascii="Calibri" w:eastAsia="Times New Roman" w:hAnsi="Calibri" w:cs="Calibri"/>
          <w:color w:val="000000"/>
          <w:sz w:val="23"/>
          <w:szCs w:val="23"/>
          <w:lang w:eastAsia="en-IN"/>
        </w:rPr>
        <w:t>Hadoop MapReduce, HiveQL, XSLT</w:t>
      </w:r>
    </w:p>
    <w:p w14:paraId="19027B86" w14:textId="0F4982C6" w:rsidR="00B81A09" w:rsidRDefault="00B81A09" w:rsidP="00B81A09">
      <w:pPr>
        <w:spacing w:after="120" w:line="240" w:lineRule="auto"/>
        <w:ind w:left="-144"/>
        <w:jc w:val="both"/>
        <w:rPr>
          <w:rFonts w:ascii="Calibri" w:eastAsia="Times New Roman" w:hAnsi="Calibri" w:cs="Calibri"/>
          <w:sz w:val="23"/>
          <w:szCs w:val="23"/>
          <w:lang w:eastAsia="en-IN"/>
        </w:rPr>
      </w:pPr>
    </w:p>
    <w:p w14:paraId="122A9729" w14:textId="77777777" w:rsidR="00B81A09" w:rsidRPr="00B81A09" w:rsidRDefault="00B81A09" w:rsidP="00B81A09">
      <w:pPr>
        <w:spacing w:after="120" w:line="240" w:lineRule="auto"/>
        <w:ind w:left="-144"/>
        <w:jc w:val="both"/>
        <w:rPr>
          <w:rFonts w:ascii="Calibri" w:eastAsia="Times New Roman" w:hAnsi="Calibri" w:cs="Calibri"/>
          <w:sz w:val="23"/>
          <w:szCs w:val="23"/>
          <w:lang w:eastAsia="en-IN"/>
        </w:rPr>
      </w:pPr>
    </w:p>
    <w:p w14:paraId="7B38EF16" w14:textId="53F4FD00" w:rsidR="00657875" w:rsidRDefault="00657875" w:rsidP="005C6783">
      <w:pPr>
        <w:spacing w:after="0" w:line="240" w:lineRule="auto"/>
        <w:ind w:left="-144"/>
        <w:rPr>
          <w:rFonts w:ascii="Calibri" w:eastAsia="Times New Roman" w:hAnsi="Calibri" w:cs="Calibri"/>
          <w:b/>
          <w:bCs/>
          <w:sz w:val="23"/>
          <w:szCs w:val="23"/>
          <w:u w:val="single"/>
          <w:lang w:eastAsia="en-IN"/>
        </w:rPr>
      </w:pPr>
      <w:r w:rsidRPr="005C6783">
        <w:rPr>
          <w:rFonts w:ascii="Calibri" w:eastAsia="Times New Roman" w:hAnsi="Calibri" w:cs="Calibri"/>
          <w:b/>
          <w:bCs/>
          <w:sz w:val="23"/>
          <w:szCs w:val="23"/>
          <w:u w:val="single"/>
          <w:lang w:eastAsia="en-IN"/>
        </w:rPr>
        <w:t>WORK EXPERIENCE:</w:t>
      </w:r>
    </w:p>
    <w:p w14:paraId="789AD1BF" w14:textId="77777777" w:rsidR="005C6783" w:rsidRPr="005C6783" w:rsidRDefault="005C6783" w:rsidP="005C6783">
      <w:pPr>
        <w:spacing w:after="0" w:line="240" w:lineRule="auto"/>
        <w:ind w:left="-144"/>
        <w:rPr>
          <w:rFonts w:ascii="Calibri" w:eastAsia="Times New Roman" w:hAnsi="Calibri" w:cs="Calibri"/>
          <w:b/>
          <w:bCs/>
          <w:sz w:val="23"/>
          <w:szCs w:val="23"/>
          <w:u w:val="single"/>
          <w:lang w:eastAsia="en-IN"/>
        </w:rPr>
      </w:pPr>
    </w:p>
    <w:p w14:paraId="523922A4" w14:textId="27FA17C7" w:rsidR="00657875" w:rsidRPr="005C6783" w:rsidRDefault="00657875" w:rsidP="005C6783">
      <w:pPr>
        <w:spacing w:after="0" w:line="240" w:lineRule="auto"/>
        <w:ind w:left="-144"/>
        <w:rPr>
          <w:rFonts w:ascii="Calibri" w:eastAsia="Times New Roman" w:hAnsi="Calibri" w:cs="Calibri"/>
          <w:b/>
          <w:bCs/>
          <w:sz w:val="23"/>
          <w:szCs w:val="23"/>
          <w:lang w:eastAsia="en-IN"/>
        </w:rPr>
      </w:pPr>
      <w:r w:rsidRPr="005C6783">
        <w:rPr>
          <w:rFonts w:ascii="Calibri" w:eastAsia="Times New Roman" w:hAnsi="Calibri" w:cs="Calibri"/>
          <w:b/>
          <w:bCs/>
          <w:sz w:val="23"/>
          <w:szCs w:val="23"/>
          <w:lang w:eastAsia="en-IN"/>
        </w:rPr>
        <w:t>US Bank, Minneapolis, MN</w:t>
      </w:r>
      <w:r w:rsidR="005C6783" w:rsidRPr="005C6783">
        <w:rPr>
          <w:rFonts w:ascii="Calibri" w:eastAsia="Times New Roman" w:hAnsi="Calibri" w:cs="Calibri"/>
          <w:b/>
          <w:bCs/>
          <w:sz w:val="23"/>
          <w:szCs w:val="23"/>
          <w:lang w:eastAsia="en-IN"/>
        </w:rPr>
        <w:t xml:space="preserve">                             </w:t>
      </w:r>
      <w:r w:rsidR="005C6783">
        <w:rPr>
          <w:rFonts w:ascii="Calibri" w:eastAsia="Times New Roman" w:hAnsi="Calibri" w:cs="Calibri"/>
          <w:b/>
          <w:bCs/>
          <w:sz w:val="23"/>
          <w:szCs w:val="23"/>
          <w:lang w:eastAsia="en-IN"/>
        </w:rPr>
        <w:t xml:space="preserve">                                                                                  </w:t>
      </w:r>
      <w:r w:rsidR="008D2351">
        <w:rPr>
          <w:rFonts w:ascii="Calibri" w:eastAsia="Times New Roman" w:hAnsi="Calibri" w:cs="Calibri"/>
          <w:b/>
          <w:bCs/>
          <w:sz w:val="23"/>
          <w:szCs w:val="23"/>
          <w:lang w:eastAsia="en-IN"/>
        </w:rPr>
        <w:t xml:space="preserve">       June</w:t>
      </w:r>
      <w:r w:rsidR="005C6783" w:rsidRPr="005C6783">
        <w:rPr>
          <w:rFonts w:ascii="Calibri" w:eastAsia="Times New Roman" w:hAnsi="Calibri" w:cs="Calibri"/>
          <w:b/>
          <w:bCs/>
          <w:sz w:val="23"/>
          <w:szCs w:val="23"/>
          <w:lang w:eastAsia="en-IN"/>
        </w:rPr>
        <w:t xml:space="preserve"> 2023 </w:t>
      </w:r>
      <w:r w:rsidR="005C6783">
        <w:rPr>
          <w:rFonts w:ascii="Calibri" w:eastAsia="Times New Roman" w:hAnsi="Calibri" w:cs="Calibri"/>
          <w:b/>
          <w:bCs/>
          <w:sz w:val="23"/>
          <w:szCs w:val="23"/>
          <w:lang w:eastAsia="en-IN"/>
        </w:rPr>
        <w:t>–</w:t>
      </w:r>
      <w:r w:rsidR="005C6783" w:rsidRPr="005C6783">
        <w:rPr>
          <w:rFonts w:ascii="Calibri" w:eastAsia="Times New Roman" w:hAnsi="Calibri" w:cs="Calibri"/>
          <w:b/>
          <w:bCs/>
          <w:sz w:val="23"/>
          <w:szCs w:val="23"/>
          <w:lang w:eastAsia="en-IN"/>
        </w:rPr>
        <w:t xml:space="preserve"> Present</w:t>
      </w:r>
    </w:p>
    <w:p w14:paraId="74F2CCF5" w14:textId="7345B034" w:rsidR="00657875" w:rsidRDefault="00657875" w:rsidP="005C6783">
      <w:pPr>
        <w:spacing w:after="0" w:line="240" w:lineRule="auto"/>
        <w:ind w:left="-144"/>
        <w:rPr>
          <w:rFonts w:ascii="Calibri" w:eastAsia="Times New Roman" w:hAnsi="Calibri" w:cs="Calibri"/>
          <w:b/>
          <w:bCs/>
          <w:sz w:val="23"/>
          <w:szCs w:val="23"/>
          <w:lang w:eastAsia="en-IN"/>
        </w:rPr>
      </w:pPr>
      <w:r w:rsidRPr="005C6783">
        <w:rPr>
          <w:rFonts w:ascii="Calibri" w:eastAsia="Times New Roman" w:hAnsi="Calibri" w:cs="Calibri"/>
          <w:b/>
          <w:bCs/>
          <w:sz w:val="23"/>
          <w:szCs w:val="23"/>
          <w:lang w:eastAsia="en-IN"/>
        </w:rPr>
        <w:t>Sr. Data Engineer</w:t>
      </w:r>
    </w:p>
    <w:p w14:paraId="5385B65F" w14:textId="4BB2418A" w:rsidR="0074339B" w:rsidRDefault="0074339B" w:rsidP="005C6783">
      <w:pPr>
        <w:spacing w:after="0" w:line="240" w:lineRule="auto"/>
        <w:ind w:left="-144"/>
        <w:rPr>
          <w:rFonts w:ascii="Calibri" w:eastAsia="Times New Roman" w:hAnsi="Calibri" w:cs="Calibri"/>
          <w:b/>
          <w:bCs/>
          <w:sz w:val="23"/>
          <w:szCs w:val="23"/>
          <w:lang w:eastAsia="en-IN"/>
        </w:rPr>
      </w:pPr>
    </w:p>
    <w:p w14:paraId="10891B9C" w14:textId="3A150327" w:rsidR="0074339B" w:rsidRPr="005C6783" w:rsidRDefault="0074339B" w:rsidP="005C6783">
      <w:pPr>
        <w:spacing w:after="0" w:line="240" w:lineRule="auto"/>
        <w:ind w:left="-144"/>
        <w:rPr>
          <w:rFonts w:ascii="Calibri" w:eastAsia="Times New Roman" w:hAnsi="Calibri" w:cs="Calibri"/>
          <w:b/>
          <w:bCs/>
          <w:sz w:val="23"/>
          <w:szCs w:val="23"/>
          <w:lang w:eastAsia="en-IN"/>
        </w:rPr>
      </w:pPr>
      <w:r>
        <w:rPr>
          <w:rFonts w:ascii="Calibri" w:eastAsia="Times New Roman" w:hAnsi="Calibri" w:cs="Calibri"/>
          <w:b/>
          <w:bCs/>
          <w:sz w:val="23"/>
          <w:szCs w:val="23"/>
          <w:lang w:eastAsia="en-IN"/>
        </w:rPr>
        <w:t>Responsibilities:</w:t>
      </w:r>
    </w:p>
    <w:p w14:paraId="21ADDBFA"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Designed and implemented scalable data architectures using AWS Lambda and AWS Data Pipeline, resulting in a 30% increase in ETL process efficiency across multiple environments.</w:t>
      </w:r>
    </w:p>
    <w:p w14:paraId="25DCBACC"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Leveraged AWS S3 for secure and cost-effective data storage solutions, achieving a 40% reduction in storage costs while ensuring data availability for analytics and reporting.</w:t>
      </w:r>
    </w:p>
    <w:p w14:paraId="1FF6E7B2"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Developed and optimized data processing workflows with AWS EMR and Apache Hadoop (HDFS), enabling high-performance batch and real-time data processing, with processing times reduced by 25%.</w:t>
      </w:r>
    </w:p>
    <w:p w14:paraId="5E236B5C"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Built and maintained robust data processing applications utilizing Apache Spark (PySpark and Spark SQL) to transform large datasets, improving analytical processing speeds by 35%.</w:t>
      </w:r>
    </w:p>
    <w:p w14:paraId="0FDA7E25"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Conducted complex queries and data manipulation in AWS Athena, enhancing data retrieval capabilities across various data lakes.</w:t>
      </w:r>
    </w:p>
    <w:p w14:paraId="4C25FD20"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Managed data warehousing solutions with AWS Redshift, ensuring optimized performance for business intelligence and reporting tasks.</w:t>
      </w:r>
    </w:p>
    <w:p w14:paraId="686C8A7E"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Employed AWS EC2 to provision and manage scalable cloud resources for data processing and application hosting.</w:t>
      </w:r>
    </w:p>
    <w:p w14:paraId="2709E3C2"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Integrated and managed NoSQL databases like DynamoDB, enabling high-availability data storage and improving access speeds by 30% in modern applications.</w:t>
      </w:r>
    </w:p>
    <w:p w14:paraId="4173571A"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Utilized MySQL for relational database management, performing data modeling and schema design that led to a 25% increase in query efficiency through optimization techniques.</w:t>
      </w:r>
    </w:p>
    <w:p w14:paraId="00E1612F"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Developed containerized applications with Docker and orchestrated deployments using Kubernetes, streamlining application management and enhancing scalability, achieving a 40% faster deployment time.</w:t>
      </w:r>
    </w:p>
    <w:p w14:paraId="6159E84B"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Implemented AWS CloudFormation for infrastructure as code, automating deployment processes and ensuring consistency across environments.</w:t>
      </w:r>
    </w:p>
    <w:p w14:paraId="51316322"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Created automated workflows using Apache Airflow for task scheduling and orchestration, enhancing the reliability and efficiency of data pipelines, with a 20% decrease in task failures.</w:t>
      </w:r>
    </w:p>
    <w:p w14:paraId="6EB4E524"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Designed and implemented interactive data visualizations using D3.js, effectively presenting complex data insights to stakeholders and increasing engagement by 35%.</w:t>
      </w:r>
    </w:p>
    <w:p w14:paraId="2CC79575"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Leveraged Flink for stream processing applications, enabling real-time data ingestion and processing from multiple sources, improving data freshness by 50%.</w:t>
      </w:r>
    </w:p>
    <w:p w14:paraId="7FBD7B3F"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Integrated AWS Step Functions to orchestrate microservices and automate workflows, improving the overall efficiency of data processing tasks by 25%.</w:t>
      </w:r>
    </w:p>
    <w:p w14:paraId="232E269C"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Developed custom data quality frameworks to ensure the integrity and accuracy of data across the data lifecycle.</w:t>
      </w:r>
    </w:p>
    <w:p w14:paraId="3C8BF8ED"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Implemented data lineage and data cataloging practices to enhance data governance and traceability throughout the data processing pipelines.</w:t>
      </w:r>
    </w:p>
    <w:p w14:paraId="60D97629"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Utilized the ELK Stack (Elasticsearch, Logstash, Kibana) for logging and monitoring applications, providing real-time insights into system performance and data processing activities.</w:t>
      </w:r>
    </w:p>
    <w:p w14:paraId="1196E979"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Automated deployment and configuration management using Ansible, reducing operational overhead and enhancing system reliability.</w:t>
      </w:r>
    </w:p>
    <w:p w14:paraId="658793FB"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Employed AWS IAM for robust security practices, managing user access and permissions across AWS services to ensure compliance and data security.</w:t>
      </w:r>
    </w:p>
    <w:p w14:paraId="1D44F9E6"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Collaborated with data science teams utilizing PyTorch to integrate machine learning models into data pipelines, enhancing data-driven decision-making capabilities.</w:t>
      </w:r>
    </w:p>
    <w:p w14:paraId="7A33ADBD"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lastRenderedPageBreak/>
        <w:t>Utilized Jenkins for CI/CD streamlining development workflows and ensuring code quality, with deployment success rates increasing by 25%.</w:t>
      </w:r>
    </w:p>
    <w:p w14:paraId="2B9D2CEA" w14:textId="77777777" w:rsidR="00657875" w:rsidRPr="001920C8"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Managed project documentation and tasks effectively using Jira, promoting agile methodologies within the engineering team and improving project delivery times by 20%.</w:t>
      </w:r>
    </w:p>
    <w:p w14:paraId="47D0CD39" w14:textId="5E5226CD" w:rsidR="00657875" w:rsidRDefault="00657875" w:rsidP="001920C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1920C8">
        <w:rPr>
          <w:rFonts w:ascii="Calibri" w:eastAsia="Times New Roman" w:hAnsi="Calibri" w:cs="Calibri"/>
          <w:color w:val="000000"/>
          <w:sz w:val="23"/>
          <w:szCs w:val="23"/>
          <w:lang w:eastAsia="en-IN"/>
        </w:rPr>
        <w:t>Developed XSLT scripts for efficient data transformation and integration between diverse data formats, ensuring smooth data flow across systems.</w:t>
      </w:r>
    </w:p>
    <w:p w14:paraId="10A75EF7" w14:textId="77777777" w:rsidR="001920C8" w:rsidRPr="001920C8" w:rsidRDefault="001920C8" w:rsidP="001920C8">
      <w:pPr>
        <w:pStyle w:val="ListParagraph"/>
        <w:spacing w:after="0" w:line="240" w:lineRule="auto"/>
        <w:ind w:left="-144"/>
        <w:jc w:val="both"/>
        <w:rPr>
          <w:rFonts w:ascii="Calibri" w:eastAsia="Times New Roman" w:hAnsi="Calibri" w:cs="Calibri"/>
          <w:color w:val="000000"/>
          <w:sz w:val="23"/>
          <w:szCs w:val="23"/>
          <w:lang w:eastAsia="en-IN"/>
        </w:rPr>
      </w:pPr>
    </w:p>
    <w:p w14:paraId="305DD0BC" w14:textId="77777777" w:rsidR="00657875" w:rsidRPr="001920C8" w:rsidRDefault="00657875" w:rsidP="001920C8">
      <w:pPr>
        <w:spacing w:after="0" w:line="240" w:lineRule="auto"/>
        <w:ind w:left="-144"/>
        <w:jc w:val="both"/>
        <w:rPr>
          <w:rFonts w:ascii="Calibri" w:eastAsia="Times New Roman" w:hAnsi="Calibri" w:cs="Calibri"/>
          <w:sz w:val="23"/>
          <w:szCs w:val="23"/>
          <w:lang w:eastAsia="en-IN"/>
        </w:rPr>
      </w:pPr>
      <w:r w:rsidRPr="001920C8">
        <w:rPr>
          <w:rFonts w:ascii="Calibri" w:eastAsia="Times New Roman" w:hAnsi="Calibri" w:cs="Calibri"/>
          <w:b/>
          <w:bCs/>
          <w:color w:val="000000"/>
          <w:sz w:val="23"/>
          <w:szCs w:val="23"/>
          <w:lang w:eastAsia="en-IN"/>
        </w:rPr>
        <w:t xml:space="preserve">Environment: </w:t>
      </w:r>
      <w:r w:rsidRPr="001920C8">
        <w:rPr>
          <w:rFonts w:ascii="Calibri" w:eastAsia="Times New Roman" w:hAnsi="Calibri" w:cs="Calibri"/>
          <w:color w:val="000000"/>
          <w:sz w:val="23"/>
          <w:szCs w:val="23"/>
          <w:lang w:eastAsia="en-IN"/>
        </w:rPr>
        <w:t>AWS Lambda, AWS Data Pipeline, AWS S3, AWS EMR, Apache Hadoop, Apache Spark, AWS Athena, AWS Redshift, AWS EC2, DynamoDB, MySQL, Docker, Kubernetes, AWS CloudFormation, Apache Airflow, D3.js, Flink, AWS Step Functions, ELK Stack, Ansible, AWS IAM, PyTorch, Jenkins, Jira, XSLT.</w:t>
      </w:r>
    </w:p>
    <w:p w14:paraId="1A1D8BA6" w14:textId="77777777" w:rsidR="00657875" w:rsidRPr="00657875" w:rsidRDefault="00657875" w:rsidP="00657875">
      <w:pPr>
        <w:spacing w:after="0" w:line="240" w:lineRule="auto"/>
        <w:rPr>
          <w:rFonts w:ascii="Calibri" w:eastAsia="Times New Roman" w:hAnsi="Calibri" w:cs="Calibri"/>
          <w:sz w:val="24"/>
          <w:szCs w:val="24"/>
          <w:lang w:eastAsia="en-IN"/>
        </w:rPr>
      </w:pPr>
    </w:p>
    <w:p w14:paraId="7A83207D" w14:textId="7405DDBB" w:rsidR="00657875" w:rsidRPr="00375DD5" w:rsidRDefault="00657875" w:rsidP="00375DD5">
      <w:pPr>
        <w:spacing w:after="0" w:line="240" w:lineRule="auto"/>
        <w:ind w:left="-144"/>
        <w:rPr>
          <w:rFonts w:ascii="Calibri" w:eastAsia="Times New Roman" w:hAnsi="Calibri" w:cs="Calibri"/>
          <w:b/>
          <w:bCs/>
          <w:sz w:val="23"/>
          <w:szCs w:val="23"/>
          <w:lang w:eastAsia="en-IN"/>
        </w:rPr>
      </w:pPr>
      <w:r w:rsidRPr="00375DD5">
        <w:rPr>
          <w:rFonts w:ascii="Calibri" w:eastAsia="Times New Roman" w:hAnsi="Calibri" w:cs="Calibri"/>
          <w:b/>
          <w:bCs/>
          <w:sz w:val="23"/>
          <w:szCs w:val="23"/>
          <w:lang w:eastAsia="en-IN"/>
        </w:rPr>
        <w:t>Herbalife, Los Angeles, CA</w:t>
      </w:r>
      <w:r w:rsidR="00375DD5">
        <w:rPr>
          <w:rFonts w:ascii="Calibri" w:eastAsia="Times New Roman" w:hAnsi="Calibri" w:cs="Calibri"/>
          <w:b/>
          <w:bCs/>
          <w:sz w:val="23"/>
          <w:szCs w:val="23"/>
          <w:lang w:eastAsia="en-IN"/>
        </w:rPr>
        <w:t xml:space="preserve">                                                                                                 </w:t>
      </w:r>
      <w:r w:rsidR="00806586">
        <w:rPr>
          <w:rFonts w:ascii="Calibri" w:eastAsia="Times New Roman" w:hAnsi="Calibri" w:cs="Calibri"/>
          <w:b/>
          <w:bCs/>
          <w:sz w:val="23"/>
          <w:szCs w:val="23"/>
          <w:lang w:eastAsia="en-IN"/>
        </w:rPr>
        <w:t xml:space="preserve">            </w:t>
      </w:r>
      <w:r w:rsidR="00973E92">
        <w:rPr>
          <w:rFonts w:ascii="Calibri" w:eastAsia="Times New Roman" w:hAnsi="Calibri" w:cs="Calibri"/>
          <w:b/>
          <w:bCs/>
          <w:sz w:val="23"/>
          <w:szCs w:val="23"/>
          <w:lang w:eastAsia="en-IN"/>
        </w:rPr>
        <w:t>October</w:t>
      </w:r>
      <w:r w:rsidR="00375DD5" w:rsidRPr="00375DD5">
        <w:rPr>
          <w:rFonts w:ascii="Calibri" w:eastAsia="Times New Roman" w:hAnsi="Calibri" w:cs="Calibri"/>
          <w:b/>
          <w:bCs/>
          <w:sz w:val="23"/>
          <w:szCs w:val="23"/>
          <w:lang w:eastAsia="en-IN"/>
        </w:rPr>
        <w:t xml:space="preserve"> 2021 </w:t>
      </w:r>
      <w:r w:rsidR="00375DD5">
        <w:rPr>
          <w:rFonts w:ascii="Calibri" w:eastAsia="Times New Roman" w:hAnsi="Calibri" w:cs="Calibri"/>
          <w:b/>
          <w:bCs/>
          <w:sz w:val="23"/>
          <w:szCs w:val="23"/>
          <w:lang w:eastAsia="en-IN"/>
        </w:rPr>
        <w:t>–</w:t>
      </w:r>
      <w:r w:rsidR="00375DD5" w:rsidRPr="00375DD5">
        <w:rPr>
          <w:rFonts w:ascii="Calibri" w:eastAsia="Times New Roman" w:hAnsi="Calibri" w:cs="Calibri"/>
          <w:b/>
          <w:bCs/>
          <w:sz w:val="23"/>
          <w:szCs w:val="23"/>
          <w:lang w:eastAsia="en-IN"/>
        </w:rPr>
        <w:t xml:space="preserve"> </w:t>
      </w:r>
      <w:r w:rsidR="00806586">
        <w:rPr>
          <w:rFonts w:ascii="Calibri" w:eastAsia="Times New Roman" w:hAnsi="Calibri" w:cs="Calibri"/>
          <w:b/>
          <w:bCs/>
          <w:sz w:val="23"/>
          <w:szCs w:val="23"/>
          <w:lang w:eastAsia="en-IN"/>
        </w:rPr>
        <w:t>May</w:t>
      </w:r>
      <w:r w:rsidR="00375DD5" w:rsidRPr="00375DD5">
        <w:rPr>
          <w:rFonts w:ascii="Calibri" w:eastAsia="Times New Roman" w:hAnsi="Calibri" w:cs="Calibri"/>
          <w:b/>
          <w:bCs/>
          <w:sz w:val="23"/>
          <w:szCs w:val="23"/>
          <w:lang w:eastAsia="en-IN"/>
        </w:rPr>
        <w:t xml:space="preserve"> 2023</w:t>
      </w:r>
    </w:p>
    <w:p w14:paraId="13825CAA" w14:textId="2561C671" w:rsidR="00657875" w:rsidRPr="00375DD5" w:rsidRDefault="00657875" w:rsidP="00375DD5">
      <w:pPr>
        <w:spacing w:after="0" w:line="240" w:lineRule="auto"/>
        <w:ind w:left="-144"/>
        <w:rPr>
          <w:rFonts w:ascii="Calibri" w:eastAsia="Times New Roman" w:hAnsi="Calibri" w:cs="Calibri"/>
          <w:b/>
          <w:bCs/>
          <w:sz w:val="23"/>
          <w:szCs w:val="23"/>
          <w:lang w:eastAsia="en-IN"/>
        </w:rPr>
      </w:pPr>
      <w:r w:rsidRPr="00375DD5">
        <w:rPr>
          <w:rFonts w:ascii="Calibri" w:eastAsia="Times New Roman" w:hAnsi="Calibri" w:cs="Calibri"/>
          <w:b/>
          <w:bCs/>
          <w:sz w:val="23"/>
          <w:szCs w:val="23"/>
          <w:lang w:eastAsia="en-IN"/>
        </w:rPr>
        <w:t>Data Engineer</w:t>
      </w:r>
    </w:p>
    <w:p w14:paraId="0204FC98" w14:textId="145B13E3" w:rsidR="004208B9" w:rsidRPr="00375DD5" w:rsidRDefault="004208B9" w:rsidP="00375DD5">
      <w:pPr>
        <w:spacing w:after="0" w:line="240" w:lineRule="auto"/>
        <w:ind w:left="-144"/>
        <w:rPr>
          <w:rFonts w:ascii="Calibri" w:eastAsia="Times New Roman" w:hAnsi="Calibri" w:cs="Calibri"/>
          <w:b/>
          <w:bCs/>
          <w:sz w:val="23"/>
          <w:szCs w:val="23"/>
          <w:lang w:eastAsia="en-IN"/>
        </w:rPr>
      </w:pPr>
    </w:p>
    <w:p w14:paraId="05169595" w14:textId="7DCF090F" w:rsidR="004208B9" w:rsidRPr="004208B9" w:rsidRDefault="004208B9" w:rsidP="004208B9">
      <w:pPr>
        <w:spacing w:after="0" w:line="240" w:lineRule="auto"/>
        <w:ind w:left="-144"/>
        <w:rPr>
          <w:rFonts w:ascii="Calibri" w:eastAsia="Times New Roman" w:hAnsi="Calibri" w:cs="Calibri"/>
          <w:b/>
          <w:bCs/>
          <w:sz w:val="23"/>
          <w:szCs w:val="23"/>
          <w:lang w:eastAsia="en-IN"/>
        </w:rPr>
      </w:pPr>
      <w:r>
        <w:rPr>
          <w:rFonts w:ascii="Calibri" w:eastAsia="Times New Roman" w:hAnsi="Calibri" w:cs="Calibri"/>
          <w:b/>
          <w:bCs/>
          <w:sz w:val="23"/>
          <w:szCs w:val="23"/>
          <w:lang w:eastAsia="en-IN"/>
        </w:rPr>
        <w:t>Responsibilities:</w:t>
      </w:r>
    </w:p>
    <w:p w14:paraId="0B29A5FA"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Developed and maintained robust ETL pipelines using Azure Data Factory (ADF), automating data ingestion and transformation processes across 10+ data sources, leading to a 40% reduction in data processing time.</w:t>
      </w:r>
    </w:p>
    <w:p w14:paraId="57D10E7B"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Utilized Python, along with libraries like Pandas and NumPy, for data manipulation and exploratory analysis, successfully preparing datasets for analytics and machine learning, resulting in a 25% improvement in data quality.</w:t>
      </w:r>
    </w:p>
    <w:p w14:paraId="0A257A66"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Designed and implemented scalable data architectures on Azure Data Lake Storage, ensuring efficient storage and retrieval of large datasets, which improved analytical processing speeds by 30%.</w:t>
      </w:r>
    </w:p>
    <w:p w14:paraId="5AD55C3E"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Managed and optimized SQL Server and MongoDB databases, ensuring high availability, data integrity and efficient querying for analytical applications.</w:t>
      </w:r>
    </w:p>
    <w:p w14:paraId="46409169"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Leveraged Apache Kafka, including Kafka Streams and Kafka Connect, to build real-time data streaming solutions, enabling efficient data movement and processing across systems.</w:t>
      </w:r>
    </w:p>
    <w:p w14:paraId="36174FA6"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Developed data processing applications using Apache Spark within Databricks, enabling large-scale data transformation and analysis in distributed computing environments, achieving a 50% increase in processing throughput.</w:t>
      </w:r>
    </w:p>
    <w:p w14:paraId="3757595D"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Implemented data governance and security measures using Apache Ranger ensuring compliance with organizational data policies and enhancing data protection for sensitive information, achieving a 30% decrease in security incidents.</w:t>
      </w:r>
    </w:p>
    <w:p w14:paraId="2D0C1842"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Utilized Snowflake for data warehousing solutions, optimizing data storage and enabling 2x faster query performance for analytics workloads compared to previous solutions.</w:t>
      </w:r>
    </w:p>
    <w:p w14:paraId="440B5CCA"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Managed access and authentication for cloud resources using Azure Active Directory (AAD), enhancing security and compliance within cloud environments.</w:t>
      </w:r>
    </w:p>
    <w:p w14:paraId="02F38FCC"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Employed Terraform for infrastructure as code (IaC), automating the provisioning and management of Azure resources for data engineering projects.</w:t>
      </w:r>
    </w:p>
    <w:p w14:paraId="54E0337D"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Containerized applications using Docker streamlining development and deployment processe and ensuring consistency across different environments.</w:t>
      </w:r>
    </w:p>
    <w:p w14:paraId="38242CF6"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Orchestrated and managed containerized applications with Kubernetes, enabling scalable and resilient deployments in cloud environments.</w:t>
      </w:r>
    </w:p>
    <w:p w14:paraId="5EDDAF15"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Developed machine learning workflows with TensorFlow and Kubeflow, facilitating the training, deployment and monitoring of machine learning models in production.</w:t>
      </w:r>
    </w:p>
    <w:p w14:paraId="7992B109"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Implemented CI/CD pipelines using Azure DevOps to automate the testing, integration and deployment of data engineering solutions, enhancing development efficiency.</w:t>
      </w:r>
    </w:p>
    <w:p w14:paraId="0B9EA281"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Analyzed and visualized data using Power BI, creating interactive dashboards that provide insights and support data-driven decision-making.</w:t>
      </w:r>
    </w:p>
    <w:p w14:paraId="5FCCE8A2"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Utilized the ELK stack (Elasticsearch, Logstash and Kibana) for log management and analytics, enabling real-time monitoring and analysis of application performance, improving incident response times by 20%.</w:t>
      </w:r>
    </w:p>
    <w:p w14:paraId="53056A6A" w14:textId="77777777" w:rsidR="00657875" w:rsidRPr="00D51678"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lastRenderedPageBreak/>
        <w:t>Managed incident response and IT service management processes using ServiceNow, ensuring timely resolution of data engineering-related issues, achieving a 15% decrease in issue resolution time.</w:t>
      </w:r>
    </w:p>
    <w:p w14:paraId="11D03D00" w14:textId="10AB6458" w:rsidR="00657875" w:rsidRDefault="00657875" w:rsidP="00D51678">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D51678">
        <w:rPr>
          <w:rFonts w:ascii="Calibri" w:eastAsia="Times New Roman" w:hAnsi="Calibri" w:cs="Calibri"/>
          <w:color w:val="000000"/>
          <w:sz w:val="23"/>
          <w:szCs w:val="23"/>
          <w:lang w:eastAsia="en-IN"/>
        </w:rPr>
        <w:t>Collaborated in Agile and Scrum teams to drive project delivery, enhance team productivity and adapt quickly to changing business requirements, contributing to a 20% increase in project delivery speed.</w:t>
      </w:r>
    </w:p>
    <w:p w14:paraId="1A353C9E" w14:textId="77777777" w:rsidR="00D51678" w:rsidRPr="00D51678" w:rsidRDefault="00D51678" w:rsidP="00D51678">
      <w:pPr>
        <w:pStyle w:val="ListParagraph"/>
        <w:spacing w:after="0" w:line="240" w:lineRule="auto"/>
        <w:ind w:left="216"/>
        <w:jc w:val="both"/>
        <w:rPr>
          <w:rFonts w:ascii="Calibri" w:eastAsia="Times New Roman" w:hAnsi="Calibri" w:cs="Calibri"/>
          <w:color w:val="000000"/>
          <w:sz w:val="23"/>
          <w:szCs w:val="23"/>
          <w:lang w:eastAsia="en-IN"/>
        </w:rPr>
      </w:pPr>
    </w:p>
    <w:p w14:paraId="7CC0F054" w14:textId="77777777" w:rsidR="00657875" w:rsidRPr="00D51678" w:rsidRDefault="00657875" w:rsidP="00D51678">
      <w:pPr>
        <w:spacing w:after="0" w:line="240" w:lineRule="auto"/>
        <w:ind w:left="-144"/>
        <w:jc w:val="both"/>
        <w:rPr>
          <w:rFonts w:ascii="Calibri" w:eastAsia="Times New Roman" w:hAnsi="Calibri" w:cs="Calibri"/>
          <w:b/>
          <w:bCs/>
          <w:color w:val="000000"/>
          <w:sz w:val="23"/>
          <w:szCs w:val="23"/>
          <w:lang w:eastAsia="en-IN"/>
        </w:rPr>
      </w:pPr>
      <w:r w:rsidRPr="00D51678">
        <w:rPr>
          <w:rFonts w:ascii="Calibri" w:eastAsia="Times New Roman" w:hAnsi="Calibri" w:cs="Calibri"/>
          <w:b/>
          <w:bCs/>
          <w:color w:val="000000"/>
          <w:sz w:val="23"/>
          <w:szCs w:val="23"/>
          <w:lang w:eastAsia="en-IN"/>
        </w:rPr>
        <w:t xml:space="preserve">Environment: </w:t>
      </w:r>
      <w:r w:rsidRPr="00D51678">
        <w:rPr>
          <w:rFonts w:ascii="Calibri" w:eastAsia="Times New Roman" w:hAnsi="Calibri" w:cs="Calibri"/>
          <w:color w:val="000000"/>
          <w:sz w:val="23"/>
          <w:szCs w:val="23"/>
          <w:lang w:eastAsia="en-IN"/>
        </w:rPr>
        <w:t>ADF, Python (Pandas, NumPy), Azure Data Lake Storage, SQL Server, MongoDB, Apache Kafka, Apache Spark, Databricks, Apache Ranger, Snowflake, Azure AD, Terraform, Docker, Kubernetes, TensorFlow, Kubeflow, Azure DevOps, Power BI, ELK Stack, ServiceNow, Agile, Scrum.</w:t>
      </w:r>
    </w:p>
    <w:p w14:paraId="10D0C3B9" w14:textId="77777777" w:rsidR="00657875" w:rsidRPr="00657875" w:rsidRDefault="00657875" w:rsidP="00657875">
      <w:pPr>
        <w:spacing w:after="0" w:line="240" w:lineRule="auto"/>
        <w:rPr>
          <w:rFonts w:ascii="Calibri" w:eastAsia="Times New Roman" w:hAnsi="Calibri" w:cs="Calibri"/>
          <w:sz w:val="24"/>
          <w:szCs w:val="24"/>
          <w:lang w:eastAsia="en-IN"/>
        </w:rPr>
      </w:pPr>
    </w:p>
    <w:p w14:paraId="33F157C4" w14:textId="5EF75149" w:rsidR="00657875" w:rsidRPr="000F41DC" w:rsidRDefault="00657875" w:rsidP="000F41DC">
      <w:pPr>
        <w:spacing w:after="0" w:line="240" w:lineRule="auto"/>
        <w:ind w:left="-144"/>
        <w:rPr>
          <w:rFonts w:ascii="Calibri" w:eastAsia="Times New Roman" w:hAnsi="Calibri" w:cs="Calibri"/>
          <w:b/>
          <w:bCs/>
          <w:sz w:val="23"/>
          <w:szCs w:val="23"/>
          <w:lang w:eastAsia="en-IN"/>
        </w:rPr>
      </w:pPr>
      <w:r w:rsidRPr="000F41DC">
        <w:rPr>
          <w:rFonts w:ascii="Calibri" w:eastAsia="Times New Roman" w:hAnsi="Calibri" w:cs="Calibri"/>
          <w:b/>
          <w:bCs/>
          <w:sz w:val="23"/>
          <w:szCs w:val="23"/>
          <w:lang w:eastAsia="en-IN"/>
        </w:rPr>
        <w:t>Appinventiv, India</w:t>
      </w:r>
      <w:r w:rsidR="000F41DC">
        <w:rPr>
          <w:rFonts w:ascii="Calibri" w:eastAsia="Times New Roman" w:hAnsi="Calibri" w:cs="Calibri"/>
          <w:b/>
          <w:bCs/>
          <w:sz w:val="23"/>
          <w:szCs w:val="23"/>
          <w:lang w:eastAsia="en-IN"/>
        </w:rPr>
        <w:t xml:space="preserve">.                                                                                                                 </w:t>
      </w:r>
      <w:r w:rsidR="001C5359">
        <w:rPr>
          <w:rFonts w:ascii="Calibri" w:eastAsia="Times New Roman" w:hAnsi="Calibri" w:cs="Calibri"/>
          <w:b/>
          <w:bCs/>
          <w:sz w:val="23"/>
          <w:szCs w:val="23"/>
          <w:lang w:eastAsia="en-IN"/>
        </w:rPr>
        <w:t xml:space="preserve">     </w:t>
      </w:r>
      <w:r w:rsidR="000F41DC" w:rsidRPr="000F41DC">
        <w:rPr>
          <w:rFonts w:ascii="Calibri" w:eastAsia="Times New Roman" w:hAnsi="Calibri" w:cs="Calibri"/>
          <w:b/>
          <w:bCs/>
          <w:sz w:val="23"/>
          <w:szCs w:val="23"/>
          <w:lang w:eastAsia="en-IN"/>
        </w:rPr>
        <w:t xml:space="preserve">November 2018 </w:t>
      </w:r>
      <w:r w:rsidR="000F41DC">
        <w:rPr>
          <w:rFonts w:ascii="Calibri" w:eastAsia="Times New Roman" w:hAnsi="Calibri" w:cs="Calibri"/>
          <w:b/>
          <w:bCs/>
          <w:sz w:val="23"/>
          <w:szCs w:val="23"/>
          <w:lang w:eastAsia="en-IN"/>
        </w:rPr>
        <w:t>–</w:t>
      </w:r>
      <w:r w:rsidR="000F41DC" w:rsidRPr="000F41DC">
        <w:rPr>
          <w:rFonts w:ascii="Calibri" w:eastAsia="Times New Roman" w:hAnsi="Calibri" w:cs="Calibri"/>
          <w:b/>
          <w:bCs/>
          <w:sz w:val="23"/>
          <w:szCs w:val="23"/>
          <w:lang w:eastAsia="en-IN"/>
        </w:rPr>
        <w:t xml:space="preserve"> </w:t>
      </w:r>
      <w:r w:rsidR="001C5359">
        <w:rPr>
          <w:rFonts w:ascii="Calibri" w:eastAsia="Times New Roman" w:hAnsi="Calibri" w:cs="Calibri"/>
          <w:b/>
          <w:bCs/>
          <w:sz w:val="23"/>
          <w:szCs w:val="23"/>
          <w:lang w:eastAsia="en-IN"/>
        </w:rPr>
        <w:t>July</w:t>
      </w:r>
      <w:r w:rsidR="000F41DC" w:rsidRPr="000F41DC">
        <w:rPr>
          <w:rFonts w:ascii="Calibri" w:eastAsia="Times New Roman" w:hAnsi="Calibri" w:cs="Calibri"/>
          <w:b/>
          <w:bCs/>
          <w:sz w:val="23"/>
          <w:szCs w:val="23"/>
          <w:lang w:eastAsia="en-IN"/>
        </w:rPr>
        <w:t xml:space="preserve"> 2021</w:t>
      </w:r>
    </w:p>
    <w:p w14:paraId="4CC0BF96" w14:textId="152EAE43" w:rsidR="00657875" w:rsidRPr="000F41DC" w:rsidRDefault="00657875" w:rsidP="000F41DC">
      <w:pPr>
        <w:spacing w:after="0" w:line="240" w:lineRule="auto"/>
        <w:ind w:left="-144"/>
        <w:rPr>
          <w:rFonts w:ascii="Calibri" w:eastAsia="Times New Roman" w:hAnsi="Calibri" w:cs="Calibri"/>
          <w:b/>
          <w:bCs/>
          <w:sz w:val="23"/>
          <w:szCs w:val="23"/>
          <w:lang w:eastAsia="en-IN"/>
        </w:rPr>
      </w:pPr>
      <w:r w:rsidRPr="000F41DC">
        <w:rPr>
          <w:rFonts w:ascii="Calibri" w:eastAsia="Times New Roman" w:hAnsi="Calibri" w:cs="Calibri"/>
          <w:b/>
          <w:bCs/>
          <w:sz w:val="23"/>
          <w:szCs w:val="23"/>
          <w:lang w:eastAsia="en-IN"/>
        </w:rPr>
        <w:t>Data Engineer</w:t>
      </w:r>
    </w:p>
    <w:p w14:paraId="338BF7A3" w14:textId="1BA807AD" w:rsidR="00BF385B" w:rsidRPr="000F41DC" w:rsidRDefault="00BF385B" w:rsidP="000F41DC">
      <w:pPr>
        <w:spacing w:after="0" w:line="240" w:lineRule="auto"/>
        <w:ind w:left="-144"/>
        <w:rPr>
          <w:rFonts w:ascii="Calibri" w:eastAsia="Times New Roman" w:hAnsi="Calibri" w:cs="Calibri"/>
          <w:b/>
          <w:bCs/>
          <w:sz w:val="23"/>
          <w:szCs w:val="23"/>
          <w:lang w:eastAsia="en-IN"/>
        </w:rPr>
      </w:pPr>
    </w:p>
    <w:p w14:paraId="183B3B10" w14:textId="72F5B514" w:rsidR="00BF385B" w:rsidRPr="00BF385B" w:rsidRDefault="00BF385B" w:rsidP="00BF385B">
      <w:pPr>
        <w:spacing w:after="0" w:line="240" w:lineRule="auto"/>
        <w:ind w:left="-144"/>
        <w:rPr>
          <w:rFonts w:ascii="Calibri" w:eastAsia="Times New Roman" w:hAnsi="Calibri" w:cs="Calibri"/>
          <w:b/>
          <w:bCs/>
          <w:sz w:val="23"/>
          <w:szCs w:val="23"/>
          <w:lang w:eastAsia="en-IN"/>
        </w:rPr>
      </w:pPr>
      <w:r>
        <w:rPr>
          <w:rFonts w:ascii="Calibri" w:eastAsia="Times New Roman" w:hAnsi="Calibri" w:cs="Calibri"/>
          <w:b/>
          <w:bCs/>
          <w:sz w:val="23"/>
          <w:szCs w:val="23"/>
          <w:lang w:eastAsia="en-IN"/>
        </w:rPr>
        <w:t>Responsibilities:</w:t>
      </w:r>
    </w:p>
    <w:p w14:paraId="1982BEFA"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Developed and managed ETL pipelines on Google Cloud Platform (GCP) using Dataflow and BigQuery to support real-time and batch data processing for data analytics and reporting needs.</w:t>
      </w:r>
    </w:p>
    <w:p w14:paraId="47E53C5C"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Leveraged GCP Pub/Sub to build scalable, real-time data streaming solutions, enhancing data ingestion and processing workflows across the organization.</w:t>
      </w:r>
    </w:p>
    <w:p w14:paraId="40497076"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Configured data ingestion workflows with Apache Sqoop to transfer data seamlessly between PostgreSQL and Cloudera CDH environments, maintaining data integrity and accessibility.</w:t>
      </w:r>
    </w:p>
    <w:p w14:paraId="5C6C2CF1"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Utilized Apache Kafka to build robust, real-time data pipelines that enable efficient data streaming and message queue management across multiple applications.</w:t>
      </w:r>
    </w:p>
    <w:p w14:paraId="3D04FDBB"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Wrote and optimized SQL queries in PostgreSQL and Apache Hive to support complex data transformations and analysis, ensuring high performance for data-intensive operations.</w:t>
      </w:r>
    </w:p>
    <w:p w14:paraId="0386C328"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Applied Python libraries such as NumPy, Pandas and Scikit-Learn to perform data cleaning, manipulation and exploratory data analysis, supporting machine learning model development and evaluation.</w:t>
      </w:r>
    </w:p>
    <w:p w14:paraId="63F98F4D"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Built and deployed machine learning models in TensorFlow for predictive analytics improving data-driven decision-making and forecasting capabilities.</w:t>
      </w:r>
    </w:p>
    <w:p w14:paraId="77FB5888"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Integrated REST APIs for data extraction and ingestion enabling seamless data exchange and access between internal systems and third-party applications.</w:t>
      </w:r>
    </w:p>
    <w:p w14:paraId="00805844"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Employed Terraform to provision and manage GCP resources, streamlining infrastructure setup and configuration for data engineering workflows.</w:t>
      </w:r>
    </w:p>
    <w:p w14:paraId="56C6C9BF"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Designed and maintained ETL workflows using Informatica, ensuring consistent and accurate data movement across multiple data sources and destinations.</w:t>
      </w:r>
    </w:p>
    <w:p w14:paraId="23368233"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Leveraged NewRelic to monitor performance metrics, enabling the early detection and resolution of bottlenecks in data processing pipelines.</w:t>
      </w:r>
    </w:p>
    <w:p w14:paraId="7D2DAD59"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Built interactive and insightful data visualizations in Tableau enabling stakeholders to analyze and interpret complex datasets with ease.</w:t>
      </w:r>
    </w:p>
    <w:p w14:paraId="5C6032D4"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Followed Agile methodologies and collaborated with teams using Confluence to document processes, track tasks and drive effective project coordination.</w:t>
      </w:r>
    </w:p>
    <w:p w14:paraId="718AE6D3" w14:textId="77777777" w:rsidR="00657875" w:rsidRPr="000F41DC"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Utilized OAuth to enhance data security and implement robust authentication mechanisms, ensuring compliance with data protection standards.</w:t>
      </w:r>
    </w:p>
    <w:p w14:paraId="78C6177F" w14:textId="1F29360B" w:rsidR="00657875" w:rsidRDefault="00657875" w:rsidP="000F41DC">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0F41DC">
        <w:rPr>
          <w:rFonts w:ascii="Calibri" w:eastAsia="Times New Roman" w:hAnsi="Calibri" w:cs="Calibri"/>
          <w:color w:val="000000"/>
          <w:sz w:val="23"/>
          <w:szCs w:val="23"/>
          <w:lang w:eastAsia="en-IN"/>
        </w:rPr>
        <w:t>Used Maven for dependency management and build automation enhancing code maintainability and streamlining project deployment.</w:t>
      </w:r>
    </w:p>
    <w:p w14:paraId="0B0B10A7" w14:textId="77777777" w:rsidR="000F41DC" w:rsidRPr="000F41DC" w:rsidRDefault="000F41DC" w:rsidP="000F41DC">
      <w:pPr>
        <w:pStyle w:val="ListParagraph"/>
        <w:spacing w:after="0" w:line="240" w:lineRule="auto"/>
        <w:ind w:left="216"/>
        <w:jc w:val="both"/>
        <w:rPr>
          <w:rFonts w:ascii="Calibri" w:eastAsia="Times New Roman" w:hAnsi="Calibri" w:cs="Calibri"/>
          <w:color w:val="000000"/>
          <w:sz w:val="23"/>
          <w:szCs w:val="23"/>
          <w:lang w:eastAsia="en-IN"/>
        </w:rPr>
      </w:pPr>
    </w:p>
    <w:p w14:paraId="6280643D" w14:textId="77777777" w:rsidR="00657875" w:rsidRPr="000F41DC" w:rsidRDefault="00657875" w:rsidP="000F41DC">
      <w:pPr>
        <w:spacing w:after="0" w:line="240" w:lineRule="auto"/>
        <w:ind w:left="-144"/>
        <w:jc w:val="both"/>
        <w:rPr>
          <w:rFonts w:ascii="Calibri" w:eastAsia="Times New Roman" w:hAnsi="Calibri" w:cs="Calibri"/>
          <w:b/>
          <w:bCs/>
          <w:color w:val="000000"/>
          <w:sz w:val="23"/>
          <w:szCs w:val="23"/>
          <w:lang w:eastAsia="en-IN"/>
        </w:rPr>
      </w:pPr>
      <w:r w:rsidRPr="000F41DC">
        <w:rPr>
          <w:rFonts w:ascii="Calibri" w:eastAsia="Times New Roman" w:hAnsi="Calibri" w:cs="Calibri"/>
          <w:b/>
          <w:bCs/>
          <w:color w:val="000000"/>
          <w:sz w:val="23"/>
          <w:szCs w:val="23"/>
          <w:lang w:eastAsia="en-IN"/>
        </w:rPr>
        <w:t xml:space="preserve">Environment: </w:t>
      </w:r>
      <w:r w:rsidRPr="000F41DC">
        <w:rPr>
          <w:rFonts w:ascii="Calibri" w:eastAsia="Times New Roman" w:hAnsi="Calibri" w:cs="Calibri"/>
          <w:color w:val="000000"/>
          <w:sz w:val="23"/>
          <w:szCs w:val="23"/>
          <w:lang w:eastAsia="en-IN"/>
        </w:rPr>
        <w:t>GCP, Dataflow, BigQuery, GCP Pub/Sub, Apache Sqoop, PostgreSQL, Cloudera CDH, Apache Kafka, SQL, Apache Hive, Python, TensorFlow, REST APIs, Terraform, Informatica, NewRelic, Tableau, Agile, Confluence, OAuth, Maven.</w:t>
      </w:r>
    </w:p>
    <w:p w14:paraId="729250CC" w14:textId="77777777" w:rsidR="00657875" w:rsidRPr="00657875" w:rsidRDefault="00657875" w:rsidP="00657875">
      <w:pPr>
        <w:spacing w:after="0" w:line="240" w:lineRule="auto"/>
        <w:rPr>
          <w:rFonts w:ascii="Calibri" w:eastAsia="Times New Roman" w:hAnsi="Calibri" w:cs="Calibri"/>
          <w:sz w:val="24"/>
          <w:szCs w:val="24"/>
          <w:lang w:eastAsia="en-IN"/>
        </w:rPr>
      </w:pPr>
    </w:p>
    <w:p w14:paraId="72329DBD" w14:textId="6A032535" w:rsidR="00657875" w:rsidRPr="000F41DC" w:rsidRDefault="00657875" w:rsidP="000F41DC">
      <w:pPr>
        <w:spacing w:after="0" w:line="240" w:lineRule="auto"/>
        <w:ind w:left="-144"/>
        <w:rPr>
          <w:rFonts w:ascii="Calibri" w:eastAsia="Times New Roman" w:hAnsi="Calibri" w:cs="Calibri"/>
          <w:b/>
          <w:bCs/>
          <w:sz w:val="23"/>
          <w:szCs w:val="23"/>
          <w:lang w:eastAsia="en-IN"/>
        </w:rPr>
      </w:pPr>
      <w:r w:rsidRPr="000F41DC">
        <w:rPr>
          <w:rFonts w:ascii="Calibri" w:eastAsia="Times New Roman" w:hAnsi="Calibri" w:cs="Calibri"/>
          <w:b/>
          <w:bCs/>
          <w:sz w:val="23"/>
          <w:szCs w:val="23"/>
          <w:lang w:eastAsia="en-IN"/>
        </w:rPr>
        <w:t>Mobulous Technologies, India</w:t>
      </w:r>
      <w:r w:rsidR="000F41DC">
        <w:rPr>
          <w:rFonts w:ascii="Calibri" w:eastAsia="Times New Roman" w:hAnsi="Calibri" w:cs="Calibri"/>
          <w:b/>
          <w:bCs/>
          <w:sz w:val="23"/>
          <w:szCs w:val="23"/>
          <w:lang w:eastAsia="en-IN"/>
        </w:rPr>
        <w:t xml:space="preserve">.                                                                                                    </w:t>
      </w:r>
      <w:r w:rsidR="000F41DC" w:rsidRPr="000F41DC">
        <w:rPr>
          <w:rFonts w:ascii="Calibri" w:eastAsia="Times New Roman" w:hAnsi="Calibri" w:cs="Calibri"/>
          <w:b/>
          <w:bCs/>
          <w:sz w:val="23"/>
          <w:szCs w:val="23"/>
          <w:lang w:eastAsia="en-IN"/>
        </w:rPr>
        <w:t>June 201</w:t>
      </w:r>
      <w:r w:rsidR="00C71C69">
        <w:rPr>
          <w:rFonts w:ascii="Calibri" w:eastAsia="Times New Roman" w:hAnsi="Calibri" w:cs="Calibri"/>
          <w:b/>
          <w:bCs/>
          <w:sz w:val="23"/>
          <w:szCs w:val="23"/>
          <w:lang w:eastAsia="en-IN"/>
        </w:rPr>
        <w:t>4</w:t>
      </w:r>
      <w:r w:rsidR="000F41DC" w:rsidRPr="000F41DC">
        <w:rPr>
          <w:rFonts w:ascii="Calibri" w:eastAsia="Times New Roman" w:hAnsi="Calibri" w:cs="Calibri"/>
          <w:b/>
          <w:bCs/>
          <w:sz w:val="23"/>
          <w:szCs w:val="23"/>
          <w:lang w:eastAsia="en-IN"/>
        </w:rPr>
        <w:t xml:space="preserve"> </w:t>
      </w:r>
      <w:r w:rsidR="000F41DC">
        <w:rPr>
          <w:rFonts w:ascii="Calibri" w:eastAsia="Times New Roman" w:hAnsi="Calibri" w:cs="Calibri"/>
          <w:b/>
          <w:bCs/>
          <w:sz w:val="23"/>
          <w:szCs w:val="23"/>
          <w:lang w:eastAsia="en-IN"/>
        </w:rPr>
        <w:t>–</w:t>
      </w:r>
      <w:r w:rsidR="000F41DC" w:rsidRPr="000F41DC">
        <w:rPr>
          <w:rFonts w:ascii="Calibri" w:eastAsia="Times New Roman" w:hAnsi="Calibri" w:cs="Calibri"/>
          <w:b/>
          <w:bCs/>
          <w:sz w:val="23"/>
          <w:szCs w:val="23"/>
          <w:lang w:eastAsia="en-IN"/>
        </w:rPr>
        <w:t xml:space="preserve"> October 2018</w:t>
      </w:r>
    </w:p>
    <w:p w14:paraId="1ADA50C7" w14:textId="399C2ED9" w:rsidR="00657875" w:rsidRPr="000F41DC" w:rsidRDefault="00657875" w:rsidP="000F41DC">
      <w:pPr>
        <w:spacing w:after="0" w:line="240" w:lineRule="auto"/>
        <w:ind w:left="-144"/>
        <w:rPr>
          <w:rFonts w:ascii="Calibri" w:eastAsia="Times New Roman" w:hAnsi="Calibri" w:cs="Calibri"/>
          <w:b/>
          <w:bCs/>
          <w:sz w:val="23"/>
          <w:szCs w:val="23"/>
          <w:lang w:eastAsia="en-IN"/>
        </w:rPr>
      </w:pPr>
      <w:r w:rsidRPr="000F41DC">
        <w:rPr>
          <w:rFonts w:ascii="Calibri" w:eastAsia="Times New Roman" w:hAnsi="Calibri" w:cs="Calibri"/>
          <w:b/>
          <w:bCs/>
          <w:sz w:val="23"/>
          <w:szCs w:val="23"/>
          <w:lang w:eastAsia="en-IN"/>
        </w:rPr>
        <w:t>Data Engineer</w:t>
      </w:r>
    </w:p>
    <w:p w14:paraId="723D26F4" w14:textId="2F0C4645" w:rsidR="001C7A9F" w:rsidRPr="000F41DC" w:rsidRDefault="001C7A9F" w:rsidP="000F41DC">
      <w:pPr>
        <w:spacing w:after="0" w:line="240" w:lineRule="auto"/>
        <w:ind w:left="-144"/>
        <w:rPr>
          <w:rFonts w:ascii="Calibri" w:eastAsia="Times New Roman" w:hAnsi="Calibri" w:cs="Calibri"/>
          <w:b/>
          <w:bCs/>
          <w:sz w:val="23"/>
          <w:szCs w:val="23"/>
          <w:lang w:eastAsia="en-IN"/>
        </w:rPr>
      </w:pPr>
    </w:p>
    <w:p w14:paraId="04F080A3" w14:textId="6C0B7D33" w:rsidR="001C7A9F" w:rsidRPr="001C7A9F" w:rsidRDefault="001C7A9F" w:rsidP="001C7A9F">
      <w:pPr>
        <w:spacing w:after="0" w:line="240" w:lineRule="auto"/>
        <w:ind w:left="-144"/>
        <w:rPr>
          <w:rFonts w:ascii="Calibri" w:eastAsia="Times New Roman" w:hAnsi="Calibri" w:cs="Calibri"/>
          <w:b/>
          <w:bCs/>
          <w:sz w:val="23"/>
          <w:szCs w:val="23"/>
          <w:lang w:eastAsia="en-IN"/>
        </w:rPr>
      </w:pPr>
      <w:r>
        <w:rPr>
          <w:rFonts w:ascii="Calibri" w:eastAsia="Times New Roman" w:hAnsi="Calibri" w:cs="Calibri"/>
          <w:b/>
          <w:bCs/>
          <w:sz w:val="23"/>
          <w:szCs w:val="23"/>
          <w:lang w:eastAsia="en-IN"/>
        </w:rPr>
        <w:t>Responsibilities:</w:t>
      </w:r>
    </w:p>
    <w:p w14:paraId="4459922C"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Developed, optimized and managed complex ETL processes leveraging Talend to ensure seamless data extraction, transformation and loading from various sources into data warehouses such as Oracle and Teradata.</w:t>
      </w:r>
    </w:p>
    <w:p w14:paraId="3B497E72"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Utilized SQL and PL/SQL to write and optimize queries, stored procedures and complex data transformations, supporting data analysis and reporting needs for high-performance environments.</w:t>
      </w:r>
    </w:p>
    <w:p w14:paraId="0D84BACD"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Implemented data pipelines on AWS Cloud using services like AWS S3, RDS, EC2 and Lambda, enabling secure and scalable data storage, processing and retrieval solutions across the organization.</w:t>
      </w:r>
    </w:p>
    <w:p w14:paraId="37FF06B7"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Conducted extensive shell scripting to automate routine data processing tasks and workflows, reducing manual intervention and improving data pipeline reliability and efficiency.</w:t>
      </w:r>
    </w:p>
    <w:p w14:paraId="4DB175D1"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Employed Hadoop MapReduce and HiveQL to process and analyze large datasets in distributed computing environments, driving actionable insights for business-critical applications.</w:t>
      </w:r>
    </w:p>
    <w:p w14:paraId="2C01BCE0"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Configured and managed data ingestion workflows with Apache Sqoop to facilitate smooth data migration from relational databases (Oracle, Teradata) to HDFS and HBase, ensuring data consistency and quality.</w:t>
      </w:r>
    </w:p>
    <w:p w14:paraId="59B7B112"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Integrated Apache Beam for data processing and pipeline orchestration, supporting both batch and streaming data workflows to enhance data availability and timeliness.</w:t>
      </w:r>
    </w:p>
    <w:p w14:paraId="7710D541"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Designed, implemented and managed HDFS storage for reliable, high-capacity storage of structured and unstructured data, enabling efficient data retrieval and analytics operations.</w:t>
      </w:r>
    </w:p>
    <w:p w14:paraId="5BD21706"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Utilized HBase for NoSQL database management, ensuring high-performance, real-time access to large datasets for business applications and analytics.</w:t>
      </w:r>
    </w:p>
    <w:p w14:paraId="25CA1720"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Maintained source code versioning and collaboration using Git, ensuring code integrity and smooth coordination across development teams.</w:t>
      </w:r>
    </w:p>
    <w:p w14:paraId="54E5E736" w14:textId="77777777" w:rsidR="00657875" w:rsidRPr="00AD612F"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Developed and enforced data governance protocols, collaborating with stakeholders to establish data quality standards, access controls and compliance measures to ensure data integrity and security.</w:t>
      </w:r>
    </w:p>
    <w:p w14:paraId="12E3F27D" w14:textId="621CC349" w:rsidR="00657875" w:rsidRDefault="00657875" w:rsidP="00AD612F">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AD612F">
        <w:rPr>
          <w:rFonts w:ascii="Calibri" w:eastAsia="Times New Roman" w:hAnsi="Calibri" w:cs="Calibri"/>
          <w:color w:val="000000"/>
          <w:sz w:val="23"/>
          <w:szCs w:val="23"/>
          <w:lang w:eastAsia="en-IN"/>
        </w:rPr>
        <w:t>Collaborated within Agile and Kanban frameworks to coordinate tasks, improve project transparency and drive continuous improvements in data engineering processes, enhancing project delivery and alignment with business needs.</w:t>
      </w:r>
    </w:p>
    <w:p w14:paraId="047CA3C3" w14:textId="77777777" w:rsidR="00AD612F" w:rsidRPr="00AD612F" w:rsidRDefault="00AD612F" w:rsidP="00AD612F">
      <w:pPr>
        <w:spacing w:after="0" w:line="240" w:lineRule="auto"/>
        <w:ind w:left="-144"/>
        <w:jc w:val="both"/>
        <w:rPr>
          <w:rFonts w:ascii="Calibri" w:eastAsia="Times New Roman" w:hAnsi="Calibri" w:cs="Calibri"/>
          <w:b/>
          <w:bCs/>
          <w:color w:val="000000"/>
          <w:sz w:val="23"/>
          <w:szCs w:val="23"/>
          <w:lang w:eastAsia="en-IN"/>
        </w:rPr>
      </w:pPr>
    </w:p>
    <w:p w14:paraId="4DDA6027" w14:textId="77777777" w:rsidR="00657875" w:rsidRPr="00AD612F" w:rsidRDefault="00657875" w:rsidP="00AD612F">
      <w:pPr>
        <w:spacing w:after="0" w:line="240" w:lineRule="auto"/>
        <w:ind w:left="-144"/>
        <w:jc w:val="both"/>
        <w:rPr>
          <w:rFonts w:ascii="Calibri" w:eastAsia="Times New Roman" w:hAnsi="Calibri" w:cs="Calibri"/>
          <w:b/>
          <w:bCs/>
          <w:color w:val="000000"/>
          <w:sz w:val="23"/>
          <w:szCs w:val="23"/>
          <w:lang w:eastAsia="en-IN"/>
        </w:rPr>
      </w:pPr>
      <w:r w:rsidRPr="00AD612F">
        <w:rPr>
          <w:rFonts w:ascii="Calibri" w:eastAsia="Times New Roman" w:hAnsi="Calibri" w:cs="Calibri"/>
          <w:b/>
          <w:bCs/>
          <w:color w:val="000000"/>
          <w:sz w:val="23"/>
          <w:szCs w:val="23"/>
          <w:lang w:eastAsia="en-IN"/>
        </w:rPr>
        <w:t xml:space="preserve">Environment: </w:t>
      </w:r>
      <w:r w:rsidRPr="00AD612F">
        <w:rPr>
          <w:rFonts w:ascii="Calibri" w:eastAsia="Times New Roman" w:hAnsi="Calibri" w:cs="Calibri"/>
          <w:color w:val="000000"/>
          <w:sz w:val="23"/>
          <w:szCs w:val="23"/>
          <w:lang w:eastAsia="en-IN"/>
        </w:rPr>
        <w:t>Talend, Oracle, Teradata, HDFS, HBase, SQL, PL/SQL, HiveQL, AWS (S3, RDS, EC2, Lambda), Shell Scripting, Hadoop MapReduce, Apache Beam, Apache Sqoop, Git, Agile, Kanban.</w:t>
      </w:r>
    </w:p>
    <w:p w14:paraId="4DA7A197" w14:textId="77777777" w:rsidR="00657875" w:rsidRPr="00657875" w:rsidRDefault="00657875" w:rsidP="00657875">
      <w:pPr>
        <w:spacing w:after="0" w:line="240" w:lineRule="auto"/>
        <w:rPr>
          <w:rFonts w:ascii="Calibri" w:eastAsia="Times New Roman" w:hAnsi="Calibri" w:cs="Calibri"/>
          <w:sz w:val="24"/>
          <w:szCs w:val="24"/>
          <w:lang w:eastAsia="en-IN"/>
        </w:rPr>
      </w:pPr>
    </w:p>
    <w:p w14:paraId="32EF0D80" w14:textId="77777777" w:rsidR="00657875" w:rsidRPr="00AD612F" w:rsidRDefault="00657875" w:rsidP="00AD612F">
      <w:pPr>
        <w:spacing w:after="0" w:line="240" w:lineRule="auto"/>
        <w:ind w:left="-144"/>
        <w:rPr>
          <w:rFonts w:ascii="Calibri" w:eastAsia="Times New Roman" w:hAnsi="Calibri" w:cs="Calibri"/>
          <w:b/>
          <w:bCs/>
          <w:sz w:val="23"/>
          <w:szCs w:val="23"/>
          <w:u w:val="single"/>
          <w:lang w:eastAsia="en-IN"/>
        </w:rPr>
      </w:pPr>
      <w:r w:rsidRPr="00AD612F">
        <w:rPr>
          <w:rFonts w:ascii="Calibri" w:eastAsia="Times New Roman" w:hAnsi="Calibri" w:cs="Calibri"/>
          <w:b/>
          <w:bCs/>
          <w:sz w:val="23"/>
          <w:szCs w:val="23"/>
          <w:u w:val="single"/>
          <w:lang w:eastAsia="en-IN"/>
        </w:rPr>
        <w:t>EDUCATION:</w:t>
      </w:r>
    </w:p>
    <w:p w14:paraId="6F9B953F" w14:textId="5CC28FFC" w:rsidR="00AD612F" w:rsidRPr="00712B20" w:rsidRDefault="00657875" w:rsidP="00712B20">
      <w:pPr>
        <w:pStyle w:val="ListParagraph"/>
        <w:numPr>
          <w:ilvl w:val="0"/>
          <w:numId w:val="6"/>
        </w:numPr>
        <w:spacing w:after="0" w:line="240" w:lineRule="auto"/>
        <w:ind w:left="216"/>
        <w:jc w:val="both"/>
        <w:rPr>
          <w:rFonts w:ascii="Calibri" w:eastAsia="Times New Roman" w:hAnsi="Calibri" w:cs="Calibri"/>
          <w:color w:val="000000"/>
          <w:sz w:val="23"/>
          <w:szCs w:val="23"/>
          <w:lang w:eastAsia="en-IN"/>
        </w:rPr>
      </w:pPr>
      <w:r w:rsidRPr="00712B20">
        <w:rPr>
          <w:rFonts w:ascii="Calibri" w:eastAsia="Times New Roman" w:hAnsi="Calibri" w:cs="Calibri"/>
          <w:color w:val="000000"/>
          <w:sz w:val="23"/>
          <w:szCs w:val="23"/>
          <w:lang w:eastAsia="en-IN"/>
        </w:rPr>
        <w:t>Bachelor of Technology in Computer Science and Engineering</w:t>
      </w:r>
      <w:r w:rsidR="00AD612F" w:rsidRPr="00712B20">
        <w:rPr>
          <w:rFonts w:ascii="Calibri" w:eastAsia="Times New Roman" w:hAnsi="Calibri" w:cs="Calibri"/>
          <w:color w:val="000000"/>
          <w:sz w:val="23"/>
          <w:szCs w:val="23"/>
          <w:lang w:eastAsia="en-IN"/>
        </w:rPr>
        <w:t xml:space="preserve"> BVRIT Engineering College, </w:t>
      </w:r>
      <w:r w:rsidR="000420A3">
        <w:rPr>
          <w:rFonts w:ascii="Calibri" w:eastAsia="Times New Roman" w:hAnsi="Calibri" w:cs="Calibri"/>
          <w:color w:val="000000"/>
          <w:sz w:val="23"/>
          <w:szCs w:val="23"/>
          <w:lang w:eastAsia="en-IN"/>
        </w:rPr>
        <w:t>India.</w:t>
      </w:r>
    </w:p>
    <w:p w14:paraId="45D04D15" w14:textId="398A4C4B" w:rsidR="00F545D0" w:rsidRPr="00657875" w:rsidRDefault="00F545D0">
      <w:pPr>
        <w:rPr>
          <w:rFonts w:ascii="Calibri" w:hAnsi="Calibri" w:cs="Calibri"/>
        </w:rPr>
      </w:pPr>
    </w:p>
    <w:sectPr w:rsidR="00F545D0" w:rsidRPr="00657875" w:rsidSect="007F4174">
      <w:headerReference w:type="even" r:id="rId7"/>
      <w:headerReference w:type="default" r:id="rId8"/>
      <w:footerReference w:type="even" r:id="rId9"/>
      <w:footerReference w:type="default" r:id="rId10"/>
      <w:headerReference w:type="first" r:id="rId11"/>
      <w:footerReference w:type="first" r:id="rId12"/>
      <w:pgSz w:w="11906" w:h="16838"/>
      <w:pgMar w:top="720" w:right="720" w:bottom="284" w:left="720" w:header="288" w:footer="28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28414" w14:textId="77777777" w:rsidR="00E7280E" w:rsidRDefault="00E7280E" w:rsidP="00BB73A0">
      <w:pPr>
        <w:spacing w:after="0" w:line="240" w:lineRule="auto"/>
      </w:pPr>
      <w:r>
        <w:separator/>
      </w:r>
    </w:p>
  </w:endnote>
  <w:endnote w:type="continuationSeparator" w:id="0">
    <w:p w14:paraId="765FDE72" w14:textId="77777777" w:rsidR="00E7280E" w:rsidRDefault="00E7280E" w:rsidP="00BB7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F7E" w14:textId="77777777" w:rsidR="006A61DB" w:rsidRDefault="006A61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4EC3" w14:textId="77777777" w:rsidR="006A61DB" w:rsidRDefault="006A61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363E" w14:textId="77777777" w:rsidR="006A61DB" w:rsidRDefault="006A6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B518E" w14:textId="77777777" w:rsidR="00E7280E" w:rsidRDefault="00E7280E" w:rsidP="00BB73A0">
      <w:pPr>
        <w:spacing w:after="0" w:line="240" w:lineRule="auto"/>
      </w:pPr>
      <w:r>
        <w:separator/>
      </w:r>
    </w:p>
  </w:footnote>
  <w:footnote w:type="continuationSeparator" w:id="0">
    <w:p w14:paraId="33B4C389" w14:textId="77777777" w:rsidR="00E7280E" w:rsidRDefault="00E7280E" w:rsidP="00BB7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EC858" w14:textId="77777777" w:rsidR="006A61DB" w:rsidRDefault="006A61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713C" w14:textId="77777777" w:rsidR="007F4174" w:rsidRDefault="007F4174" w:rsidP="00BB73A0">
    <w:pPr>
      <w:pStyle w:val="Header"/>
      <w:jc w:val="center"/>
      <w:rPr>
        <w:b/>
        <w:bCs/>
        <w:sz w:val="24"/>
        <w:szCs w:val="24"/>
      </w:rPr>
    </w:pPr>
  </w:p>
  <w:p w14:paraId="5179478A" w14:textId="20DE0A6B" w:rsidR="00BB73A0" w:rsidRPr="007F4174" w:rsidRDefault="00BB73A0" w:rsidP="00BB73A0">
    <w:pPr>
      <w:pStyle w:val="Header"/>
      <w:jc w:val="center"/>
      <w:rPr>
        <w:b/>
        <w:bCs/>
        <w:sz w:val="24"/>
        <w:szCs w:val="24"/>
      </w:rPr>
    </w:pPr>
    <w:r w:rsidRPr="007F4174">
      <w:rPr>
        <w:b/>
        <w:bCs/>
        <w:sz w:val="24"/>
        <w:szCs w:val="24"/>
      </w:rPr>
      <w:t>Sai Kiran Karra</w:t>
    </w:r>
  </w:p>
  <w:p w14:paraId="34BA56F2" w14:textId="77777777" w:rsidR="00BB73A0" w:rsidRPr="007F4174" w:rsidRDefault="00BB73A0" w:rsidP="00BB73A0">
    <w:pPr>
      <w:pStyle w:val="Header"/>
      <w:jc w:val="center"/>
      <w:rPr>
        <w:b/>
        <w:bCs/>
        <w:sz w:val="24"/>
        <w:szCs w:val="24"/>
      </w:rPr>
    </w:pPr>
    <w:r w:rsidRPr="007F4174">
      <w:rPr>
        <w:b/>
        <w:bCs/>
        <w:sz w:val="24"/>
        <w:szCs w:val="24"/>
      </w:rPr>
      <w:t>Sr. Data Engineer</w:t>
    </w:r>
  </w:p>
  <w:p w14:paraId="02A13B66" w14:textId="5A26D698" w:rsidR="006807F2" w:rsidRPr="007F4174" w:rsidRDefault="006A61DB" w:rsidP="006807F2">
    <w:pPr>
      <w:pStyle w:val="Header"/>
      <w:jc w:val="center"/>
      <w:rPr>
        <w:b/>
        <w:bCs/>
        <w:sz w:val="24"/>
        <w:szCs w:val="24"/>
      </w:rPr>
    </w:pPr>
    <w:r>
      <w:rPr>
        <w:b/>
        <w:bCs/>
        <w:sz w:val="24"/>
        <w:szCs w:val="24"/>
      </w:rPr>
      <w:t>S</w:t>
    </w:r>
    <w:r w:rsidR="006807F2" w:rsidRPr="007F4174">
      <w:rPr>
        <w:b/>
        <w:bCs/>
        <w:sz w:val="24"/>
        <w:szCs w:val="24"/>
      </w:rPr>
      <w:t>aikiran</w:t>
    </w:r>
    <w:r>
      <w:rPr>
        <w:b/>
        <w:bCs/>
        <w:sz w:val="24"/>
        <w:szCs w:val="24"/>
      </w:rPr>
      <w:t>karra0123</w:t>
    </w:r>
    <w:r w:rsidR="006807F2" w:rsidRPr="007F4174">
      <w:rPr>
        <w:b/>
        <w:bCs/>
        <w:sz w:val="24"/>
        <w:szCs w:val="24"/>
      </w:rPr>
      <w:t>@gmail.com</w:t>
    </w:r>
  </w:p>
  <w:p w14:paraId="2D19DCAD" w14:textId="5407ACEC" w:rsidR="00BB73A0" w:rsidRPr="007F4174" w:rsidRDefault="00F93318" w:rsidP="006807F2">
    <w:pPr>
      <w:pStyle w:val="Header"/>
      <w:spacing w:after="120"/>
      <w:jc w:val="center"/>
      <w:rPr>
        <w:b/>
        <w:bCs/>
        <w:sz w:val="24"/>
        <w:szCs w:val="24"/>
      </w:rPr>
    </w:pPr>
    <w:r w:rsidRPr="00F93318">
      <w:rPr>
        <w:b/>
        <w:bCs/>
        <w:sz w:val="24"/>
        <w:szCs w:val="24"/>
      </w:rPr>
      <w:t>+1 443-218-6290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6EC0" w14:textId="77777777" w:rsidR="006A61DB" w:rsidRDefault="006A61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634"/>
    <w:multiLevelType w:val="hybridMultilevel"/>
    <w:tmpl w:val="9ABEDE4C"/>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127F2F"/>
    <w:multiLevelType w:val="hybridMultilevel"/>
    <w:tmpl w:val="1D465D7A"/>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3B7DDA"/>
    <w:multiLevelType w:val="hybridMultilevel"/>
    <w:tmpl w:val="CB84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625CC"/>
    <w:multiLevelType w:val="hybridMultilevel"/>
    <w:tmpl w:val="9482A5DE"/>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416784"/>
    <w:multiLevelType w:val="hybridMultilevel"/>
    <w:tmpl w:val="104EDECE"/>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800B6E"/>
    <w:multiLevelType w:val="hybridMultilevel"/>
    <w:tmpl w:val="74624FFE"/>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0099381">
    <w:abstractNumId w:val="4"/>
  </w:num>
  <w:num w:numId="2" w16cid:durableId="2081948542">
    <w:abstractNumId w:val="0"/>
  </w:num>
  <w:num w:numId="3" w16cid:durableId="696388460">
    <w:abstractNumId w:val="3"/>
  </w:num>
  <w:num w:numId="4" w16cid:durableId="1945647929">
    <w:abstractNumId w:val="5"/>
  </w:num>
  <w:num w:numId="5" w16cid:durableId="923222591">
    <w:abstractNumId w:val="1"/>
  </w:num>
  <w:num w:numId="6" w16cid:durableId="1511943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2sDQwMzIyNTM0srRU0lEKTi0uzszPAykwrAUApawPgCwAAAA="/>
  </w:docVars>
  <w:rsids>
    <w:rsidRoot w:val="00657875"/>
    <w:rsid w:val="0002116B"/>
    <w:rsid w:val="00032D63"/>
    <w:rsid w:val="000420A3"/>
    <w:rsid w:val="000627C9"/>
    <w:rsid w:val="000F41DC"/>
    <w:rsid w:val="001920C8"/>
    <w:rsid w:val="00197D36"/>
    <w:rsid w:val="001B0749"/>
    <w:rsid w:val="001C5359"/>
    <w:rsid w:val="001C7A9F"/>
    <w:rsid w:val="00245472"/>
    <w:rsid w:val="00375DD5"/>
    <w:rsid w:val="004208B9"/>
    <w:rsid w:val="00447755"/>
    <w:rsid w:val="005B0A46"/>
    <w:rsid w:val="005C6783"/>
    <w:rsid w:val="00657875"/>
    <w:rsid w:val="006807F2"/>
    <w:rsid w:val="0069246E"/>
    <w:rsid w:val="00692EE9"/>
    <w:rsid w:val="00694493"/>
    <w:rsid w:val="006A3E37"/>
    <w:rsid w:val="006A61DB"/>
    <w:rsid w:val="006A7D81"/>
    <w:rsid w:val="006D590F"/>
    <w:rsid w:val="0070777D"/>
    <w:rsid w:val="00712B20"/>
    <w:rsid w:val="0074339B"/>
    <w:rsid w:val="00752855"/>
    <w:rsid w:val="007C4AD4"/>
    <w:rsid w:val="007F4174"/>
    <w:rsid w:val="00806586"/>
    <w:rsid w:val="008A62DA"/>
    <w:rsid w:val="008D2351"/>
    <w:rsid w:val="008E0090"/>
    <w:rsid w:val="00950153"/>
    <w:rsid w:val="00973E92"/>
    <w:rsid w:val="00AD612F"/>
    <w:rsid w:val="00AF1666"/>
    <w:rsid w:val="00B81A09"/>
    <w:rsid w:val="00BB73A0"/>
    <w:rsid w:val="00BF385B"/>
    <w:rsid w:val="00C0641D"/>
    <w:rsid w:val="00C71C69"/>
    <w:rsid w:val="00CE4770"/>
    <w:rsid w:val="00D276D7"/>
    <w:rsid w:val="00D51678"/>
    <w:rsid w:val="00E71FAD"/>
    <w:rsid w:val="00E7280E"/>
    <w:rsid w:val="00F545D0"/>
    <w:rsid w:val="00F933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80A91"/>
  <w15:docId w15:val="{B20025AD-CCA1-432F-908C-CF4B22545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78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57875"/>
    <w:pPr>
      <w:ind w:left="720"/>
      <w:contextualSpacing/>
    </w:pPr>
  </w:style>
  <w:style w:type="paragraph" w:styleId="Header">
    <w:name w:val="header"/>
    <w:basedOn w:val="Normal"/>
    <w:link w:val="HeaderChar"/>
    <w:uiPriority w:val="99"/>
    <w:unhideWhenUsed/>
    <w:rsid w:val="00BB73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3A0"/>
  </w:style>
  <w:style w:type="paragraph" w:styleId="Footer">
    <w:name w:val="footer"/>
    <w:basedOn w:val="Normal"/>
    <w:link w:val="FooterChar"/>
    <w:uiPriority w:val="99"/>
    <w:unhideWhenUsed/>
    <w:rsid w:val="00BB73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1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1043</TotalTime>
  <Pages>5</Pages>
  <Words>2495</Words>
  <Characters>14227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Kiran Karra</dc:creator>
  <cp:lastModifiedBy>SaikiranKarra</cp:lastModifiedBy>
  <cp:revision>72</cp:revision>
  <dcterms:created xsi:type="dcterms:W3CDTF">2024-10-30T18:26:00Z</dcterms:created>
  <dcterms:modified xsi:type="dcterms:W3CDTF">2025-02-04T21:28:00Z</dcterms:modified>
</cp:coreProperties>
</file>